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74157" w14:textId="77777777" w:rsidR="005E70BF" w:rsidRPr="00D10374" w:rsidRDefault="005E70BF" w:rsidP="00D10374">
      <w:pPr>
        <w:pStyle w:val="Heading1"/>
        <w:tabs>
          <w:tab w:val="clear" w:pos="720"/>
          <w:tab w:val="num" w:pos="0"/>
        </w:tabs>
        <w:spacing w:before="0" w:after="0" w:line="360" w:lineRule="auto"/>
        <w:ind w:left="0" w:firstLine="0"/>
        <w:jc w:val="center"/>
        <w:rPr>
          <w:rFonts w:ascii="Bookman Old Style" w:eastAsia="Californian FB" w:hAnsi="Bookman Old Style" w:cs="Californian FB"/>
          <w:sz w:val="28"/>
          <w:szCs w:val="28"/>
        </w:rPr>
      </w:pPr>
      <w:bookmarkStart w:id="0" w:name="_Toc464653588"/>
      <w:r w:rsidRPr="00D10374">
        <w:rPr>
          <w:rFonts w:ascii="Bookman Old Style" w:eastAsia="Californian FB" w:hAnsi="Bookman Old Style" w:cs="Californian FB"/>
          <w:sz w:val="28"/>
          <w:szCs w:val="28"/>
        </w:rPr>
        <w:t>BAB VII</w:t>
      </w:r>
      <w:r w:rsidR="00BF6919" w:rsidRPr="00D10374">
        <w:rPr>
          <w:rFonts w:ascii="Bookman Old Style" w:eastAsia="Californian FB" w:hAnsi="Bookman Old Style" w:cs="Californian FB"/>
          <w:sz w:val="28"/>
          <w:szCs w:val="28"/>
        </w:rPr>
        <w:t>I</w:t>
      </w:r>
    </w:p>
    <w:p w14:paraId="04027B94" w14:textId="77777777" w:rsidR="00134D4F" w:rsidRPr="00D10374" w:rsidRDefault="000E3D9D" w:rsidP="00D10374">
      <w:pPr>
        <w:pStyle w:val="Heading1"/>
        <w:tabs>
          <w:tab w:val="clear" w:pos="720"/>
          <w:tab w:val="num" w:pos="0"/>
        </w:tabs>
        <w:spacing w:before="0" w:after="0" w:line="360" w:lineRule="auto"/>
        <w:ind w:left="0" w:firstLine="0"/>
        <w:jc w:val="center"/>
        <w:rPr>
          <w:rFonts w:ascii="Bookman Old Style" w:eastAsia="Californian FB" w:hAnsi="Bookman Old Style" w:cs="Californian FB"/>
          <w:sz w:val="40"/>
          <w:szCs w:val="40"/>
        </w:rPr>
      </w:pPr>
      <w:r w:rsidRPr="00D10374">
        <w:rPr>
          <w:rFonts w:ascii="Bookman Old Style" w:eastAsia="Californian FB" w:hAnsi="Bookman Old Style" w:cs="Californian FB"/>
          <w:sz w:val="28"/>
          <w:szCs w:val="28"/>
        </w:rPr>
        <w:t>P</w:t>
      </w:r>
      <w:r w:rsidR="00355989" w:rsidRPr="00D10374">
        <w:rPr>
          <w:rFonts w:ascii="Bookman Old Style" w:eastAsia="Californian FB" w:hAnsi="Bookman Old Style" w:cs="Californian FB"/>
          <w:sz w:val="28"/>
          <w:szCs w:val="28"/>
        </w:rPr>
        <w:t xml:space="preserve"> </w:t>
      </w:r>
      <w:r w:rsidRPr="00D10374">
        <w:rPr>
          <w:rFonts w:ascii="Bookman Old Style" w:eastAsia="Californian FB" w:hAnsi="Bookman Old Style" w:cs="Californian FB"/>
          <w:sz w:val="28"/>
          <w:szCs w:val="28"/>
        </w:rPr>
        <w:t>E</w:t>
      </w:r>
      <w:r w:rsidR="00355989" w:rsidRPr="00D10374">
        <w:rPr>
          <w:rFonts w:ascii="Bookman Old Style" w:eastAsia="Californian FB" w:hAnsi="Bookman Old Style" w:cs="Californian FB"/>
          <w:sz w:val="28"/>
          <w:szCs w:val="28"/>
        </w:rPr>
        <w:t xml:space="preserve"> </w:t>
      </w:r>
      <w:r w:rsidRPr="00D10374">
        <w:rPr>
          <w:rFonts w:ascii="Bookman Old Style" w:eastAsia="Californian FB" w:hAnsi="Bookman Old Style" w:cs="Californian FB"/>
          <w:sz w:val="28"/>
          <w:szCs w:val="28"/>
        </w:rPr>
        <w:t>N</w:t>
      </w:r>
      <w:r w:rsidR="00355989" w:rsidRPr="00D10374">
        <w:rPr>
          <w:rFonts w:ascii="Bookman Old Style" w:eastAsia="Californian FB" w:hAnsi="Bookman Old Style" w:cs="Californian FB"/>
          <w:sz w:val="28"/>
          <w:szCs w:val="28"/>
        </w:rPr>
        <w:t xml:space="preserve"> </w:t>
      </w:r>
      <w:r w:rsidRPr="00D10374">
        <w:rPr>
          <w:rFonts w:ascii="Bookman Old Style" w:eastAsia="Californian FB" w:hAnsi="Bookman Old Style" w:cs="Californian FB"/>
          <w:sz w:val="28"/>
          <w:szCs w:val="28"/>
        </w:rPr>
        <w:t>U</w:t>
      </w:r>
      <w:r w:rsidR="00355989" w:rsidRPr="00D10374">
        <w:rPr>
          <w:rFonts w:ascii="Bookman Old Style" w:eastAsia="Californian FB" w:hAnsi="Bookman Old Style" w:cs="Californian FB"/>
          <w:sz w:val="28"/>
          <w:szCs w:val="28"/>
        </w:rPr>
        <w:t xml:space="preserve"> </w:t>
      </w:r>
      <w:r w:rsidRPr="00D10374">
        <w:rPr>
          <w:rFonts w:ascii="Bookman Old Style" w:eastAsia="Californian FB" w:hAnsi="Bookman Old Style" w:cs="Californian FB"/>
          <w:spacing w:val="-3"/>
          <w:sz w:val="28"/>
          <w:szCs w:val="28"/>
        </w:rPr>
        <w:t>T</w:t>
      </w:r>
      <w:r w:rsidR="00355989" w:rsidRPr="00D10374">
        <w:rPr>
          <w:rFonts w:ascii="Bookman Old Style" w:eastAsia="Californian FB" w:hAnsi="Bookman Old Style" w:cs="Californian FB"/>
          <w:spacing w:val="-3"/>
          <w:sz w:val="28"/>
          <w:szCs w:val="28"/>
        </w:rPr>
        <w:t xml:space="preserve"> </w:t>
      </w:r>
      <w:r w:rsidRPr="00D10374">
        <w:rPr>
          <w:rFonts w:ascii="Bookman Old Style" w:eastAsia="Californian FB" w:hAnsi="Bookman Old Style" w:cs="Californian FB"/>
          <w:sz w:val="28"/>
          <w:szCs w:val="28"/>
        </w:rPr>
        <w:t>U</w:t>
      </w:r>
      <w:r w:rsidR="00355989" w:rsidRPr="00D10374">
        <w:rPr>
          <w:rFonts w:ascii="Bookman Old Style" w:eastAsia="Californian FB" w:hAnsi="Bookman Old Style" w:cs="Californian FB"/>
          <w:sz w:val="28"/>
          <w:szCs w:val="28"/>
        </w:rPr>
        <w:t xml:space="preserve"> </w:t>
      </w:r>
      <w:r w:rsidRPr="00D10374">
        <w:rPr>
          <w:rFonts w:ascii="Bookman Old Style" w:eastAsia="Californian FB" w:hAnsi="Bookman Old Style" w:cs="Californian FB"/>
          <w:sz w:val="28"/>
          <w:szCs w:val="28"/>
        </w:rPr>
        <w:t>P</w:t>
      </w:r>
      <w:bookmarkEnd w:id="0"/>
    </w:p>
    <w:p w14:paraId="6E4B8F7D" w14:textId="77777777" w:rsidR="00134D4F" w:rsidRPr="00D10374" w:rsidRDefault="00134D4F" w:rsidP="00D10374">
      <w:pPr>
        <w:spacing w:line="360" w:lineRule="auto"/>
        <w:rPr>
          <w:rFonts w:ascii="Bookman Old Style" w:hAnsi="Bookman Old Style"/>
        </w:rPr>
      </w:pPr>
    </w:p>
    <w:p w14:paraId="63CCAD7D" w14:textId="77777777" w:rsidR="00134D4F" w:rsidRPr="00D10374" w:rsidRDefault="00134D4F" w:rsidP="00D10374">
      <w:pPr>
        <w:spacing w:line="360" w:lineRule="auto"/>
        <w:rPr>
          <w:rFonts w:ascii="Bookman Old Style" w:hAnsi="Bookman Old Style"/>
          <w:sz w:val="26"/>
          <w:szCs w:val="26"/>
        </w:rPr>
      </w:pPr>
    </w:p>
    <w:p w14:paraId="6C78E10C" w14:textId="62E73011" w:rsidR="00D10374" w:rsidRDefault="002D1CB4" w:rsidP="00D103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Tahoma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Perubahan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Rencana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Strategis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 (RENSTRA)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Satuan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Polisi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Pamong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Praja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Pemadam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Kebakaran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Kabupaten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Tahun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20</w:t>
      </w:r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21 – 20</w:t>
      </w:r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2</w:t>
      </w:r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6</w:t>
      </w:r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merupakan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dokumen</w:t>
      </w:r>
      <w:proofErr w:type="spellEnd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perencanaan</w:t>
      </w:r>
      <w:proofErr w:type="spellEnd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yang </w:t>
      </w:r>
      <w:proofErr w:type="spellStart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akan</w:t>
      </w:r>
      <w:proofErr w:type="spellEnd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menjadi</w:t>
      </w:r>
      <w:proofErr w:type="spellEnd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pedoman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dalam</w:t>
      </w:r>
      <w:proofErr w:type="spellEnd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melaksanakan</w:t>
      </w:r>
      <w:proofErr w:type="spellEnd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kebijakan</w:t>
      </w:r>
      <w:proofErr w:type="spellEnd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>pembangunan</w:t>
      </w:r>
      <w:proofErr w:type="spellEnd"/>
      <w:r w:rsidR="005E0E7B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>daerah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Kabupaten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Tahun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2021-202</w:t>
      </w:r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 xml:space="preserve">6.   </w:t>
      </w: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Perubahan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>Renstra</w:t>
      </w:r>
      <w:proofErr w:type="spellEnd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 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sesuai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Visi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dan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Misi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Bupati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 xml:space="preserve">dan Wakil </w:t>
      </w:r>
      <w:proofErr w:type="spellStart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>Bupati</w:t>
      </w:r>
      <w:proofErr w:type="spellEnd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terpilih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>dengan</w:t>
      </w:r>
      <w:proofErr w:type="spellEnd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>mengacu</w:t>
      </w:r>
      <w:proofErr w:type="spellEnd"/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pada</w:t>
      </w:r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RPJMD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Kabupaten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Tahun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20</w:t>
      </w:r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>21</w:t>
      </w:r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-202</w:t>
      </w:r>
      <w:r w:rsidR="0020757E" w:rsidRPr="00D10374">
        <w:rPr>
          <w:rFonts w:ascii="Bookman Old Style" w:hAnsi="Bookman Old Style" w:cs="Tahoma"/>
          <w:color w:val="000000"/>
          <w:sz w:val="24"/>
          <w:szCs w:val="24"/>
        </w:rPr>
        <w:t>6</w:t>
      </w:r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serta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tugas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pokok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dan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fungsi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</w:t>
      </w:r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A86CDD" w:rsidRPr="00D10374">
        <w:rPr>
          <w:rFonts w:ascii="Bookman Old Style" w:hAnsi="Bookman Old Style" w:cs="Tahoma"/>
          <w:color w:val="000000"/>
          <w:sz w:val="24"/>
          <w:szCs w:val="24"/>
        </w:rPr>
        <w:t>K</w:t>
      </w:r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abup</w:t>
      </w:r>
      <w:r w:rsidR="00A86CDD" w:rsidRPr="00D10374">
        <w:rPr>
          <w:rFonts w:ascii="Bookman Old Style" w:hAnsi="Bookman Old Style" w:cs="Tahoma"/>
          <w:color w:val="000000"/>
          <w:sz w:val="24"/>
          <w:szCs w:val="24"/>
        </w:rPr>
        <w:t>a</w:t>
      </w:r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ten</w:t>
      </w:r>
      <w:proofErr w:type="spellEnd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5E70BF" w:rsidRPr="00D10374"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yang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disusun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dalam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bentuk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program dan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kegiatan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tahunan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(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sebagai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target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kinerja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).</w:t>
      </w:r>
      <w:r w:rsidR="00A86CDD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</w:p>
    <w:p w14:paraId="3E2870A6" w14:textId="745E7793" w:rsidR="005E70BF" w:rsidRPr="00D10374" w:rsidRDefault="0020757E" w:rsidP="00D103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="004C7704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 </w:t>
      </w:r>
    </w:p>
    <w:p w14:paraId="30765AC9" w14:textId="4D9CB989" w:rsidR="00CC7744" w:rsidRDefault="00CC7744" w:rsidP="00D103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Target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kinerja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ada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pada </w:t>
      </w:r>
      <w:proofErr w:type="spellStart"/>
      <w:r w:rsidR="002D1CB4">
        <w:rPr>
          <w:rFonts w:ascii="Bookman Old Style" w:hAnsi="Bookman Old Style" w:cs="Arial"/>
          <w:color w:val="000000"/>
          <w:sz w:val="24"/>
          <w:szCs w:val="24"/>
        </w:rPr>
        <w:t>Perubahan</w:t>
      </w:r>
      <w:proofErr w:type="spellEnd"/>
      <w:r w:rsidR="002D1CB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Rencana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Strategis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Arial"/>
          <w:color w:val="000000"/>
          <w:sz w:val="24"/>
          <w:szCs w:val="24"/>
        </w:rPr>
        <w:t>Satpol</w:t>
      </w:r>
      <w:proofErr w:type="spellEnd"/>
      <w:r w:rsidR="00D64CCF" w:rsidRPr="00D10374">
        <w:rPr>
          <w:rFonts w:ascii="Bookman Old Style" w:hAnsi="Bookman Old Style" w:cs="Arial"/>
          <w:color w:val="000000"/>
          <w:sz w:val="24"/>
          <w:szCs w:val="24"/>
        </w:rPr>
        <w:t xml:space="preserve"> PP </w:t>
      </w:r>
      <w:r w:rsidR="002D1CB4">
        <w:rPr>
          <w:rFonts w:ascii="Bookman Old Style" w:hAnsi="Bookman Old Style" w:cs="Arial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Arial"/>
          <w:color w:val="000000"/>
          <w:sz w:val="24"/>
          <w:szCs w:val="24"/>
        </w:rPr>
        <w:t>Damkar</w:t>
      </w:r>
      <w:proofErr w:type="spellEnd"/>
      <w:r w:rsidR="002D1CB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2021- 2026</w:t>
      </w:r>
      <w:r w:rsidR="00D64CCF"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mempresentasikan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nilai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kuantitatif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harus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dicapai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selama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2021 - 2026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dari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semua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indikator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kinerja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melekat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pada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tingkat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kegiatan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maupun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sasaran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tahunan</w:t>
      </w:r>
      <w:proofErr w:type="spellEnd"/>
      <w:r w:rsidRPr="00D10374">
        <w:rPr>
          <w:rFonts w:ascii="Bookman Old Style" w:hAnsi="Bookman Old Style" w:cs="Arial"/>
          <w:color w:val="000000"/>
          <w:sz w:val="24"/>
          <w:szCs w:val="24"/>
        </w:rPr>
        <w:t xml:space="preserve">.  </w:t>
      </w:r>
      <w:proofErr w:type="spellStart"/>
      <w:r w:rsidRPr="00D10374">
        <w:rPr>
          <w:rFonts w:ascii="Bookman Old Style" w:hAnsi="Bookman Old Style" w:cs="Arial"/>
          <w:color w:val="000000"/>
          <w:sz w:val="24"/>
          <w:szCs w:val="24"/>
        </w:rPr>
        <w:t>K</w:t>
      </w:r>
      <w:r w:rsidRPr="00D10374">
        <w:rPr>
          <w:rFonts w:ascii="Bookman Old Style" w:hAnsi="Bookman Old Style" w:cs="Tahoma"/>
          <w:color w:val="000000"/>
          <w:sz w:val="24"/>
          <w:szCs w:val="24"/>
        </w:rPr>
        <w:t>eberhasilan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implementasi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Perubahan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Rencana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Strategis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</w:t>
      </w:r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Kabupaten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diperlukan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adanya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kesepakatan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kesepahaman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dan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komitmen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bersama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antara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jajaran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Satuan</w:t>
      </w:r>
      <w:proofErr w:type="spellEnd"/>
      <w:r w:rsidR="004A1A01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Polisi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Pamong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Praja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Pemadam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Kebakaran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dengan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seluruh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Pr="00D10374">
        <w:rPr>
          <w:rFonts w:ascii="Bookman Old Style" w:hAnsi="Bookman Old Style" w:cs="Tahoma"/>
          <w:i/>
          <w:iCs/>
          <w:color w:val="000000"/>
          <w:sz w:val="24"/>
          <w:szCs w:val="24"/>
        </w:rPr>
        <w:t>Stakeholders</w:t>
      </w:r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di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Kabupaten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>.</w:t>
      </w:r>
    </w:p>
    <w:p w14:paraId="671E4A18" w14:textId="77777777" w:rsidR="00D10374" w:rsidRPr="00D10374" w:rsidRDefault="00D10374" w:rsidP="00D103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14:paraId="478599A0" w14:textId="602686F3" w:rsidR="00243061" w:rsidRPr="00D10374" w:rsidRDefault="00243061" w:rsidP="00D103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Agar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Perubahan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Renstra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K</w:t>
      </w:r>
      <w:r w:rsidRPr="00D10374">
        <w:rPr>
          <w:rFonts w:ascii="Bookman Old Style" w:hAnsi="Bookman Old Style" w:cs="Tahoma"/>
          <w:color w:val="000000"/>
          <w:sz w:val="24"/>
          <w:szCs w:val="24"/>
        </w:rPr>
        <w:t>ab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.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dapat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berjalan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sesuai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rencana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dan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mencapai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hasil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yang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diharapkan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diperlukan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kaidah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pelaksanaan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sebagai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D10374">
        <w:rPr>
          <w:rFonts w:ascii="Bookman Old Style" w:hAnsi="Bookman Old Style" w:cs="Tahoma"/>
          <w:color w:val="000000"/>
          <w:sz w:val="24"/>
          <w:szCs w:val="24"/>
        </w:rPr>
        <w:t>berikut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:</w:t>
      </w:r>
      <w:proofErr w:type="gramEnd"/>
    </w:p>
    <w:p w14:paraId="6B636956" w14:textId="22BD5F5D" w:rsidR="00243061" w:rsidRPr="00D10374" w:rsidRDefault="00243061" w:rsidP="005F7215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Tahoma"/>
          <w:color w:val="000000"/>
          <w:sz w:val="24"/>
          <w:szCs w:val="24"/>
        </w:rPr>
      </w:pP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Seluruh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aparatur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melaksanakan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program,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kegiatan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, dan sub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kegiatan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tahun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202</w:t>
      </w:r>
      <w:r w:rsidR="005F7215">
        <w:rPr>
          <w:rFonts w:ascii="Bookman Old Style" w:hAnsi="Bookman Old Style" w:cs="Tahoma"/>
          <w:color w:val="000000"/>
          <w:sz w:val="24"/>
          <w:szCs w:val="24"/>
        </w:rPr>
        <w:t>1</w:t>
      </w:r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sampai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dengan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2026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sesuai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rencana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serta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tugas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dan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fungsinya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untuk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mencapai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target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sasaran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yang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ditetapkan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>;</w:t>
      </w:r>
    </w:p>
    <w:p w14:paraId="5FCCFCC1" w14:textId="411403A6" w:rsidR="00243061" w:rsidRPr="00D10374" w:rsidRDefault="00243061" w:rsidP="005F7215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Program,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kegiatan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, dan sub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kegiatan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menjadi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pedoman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dalam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menyusun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Renja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dan RKA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tahun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202</w:t>
      </w:r>
      <w:r w:rsidR="005F7215">
        <w:rPr>
          <w:rFonts w:ascii="Bookman Old Style" w:hAnsi="Bookman Old Style" w:cs="Tahoma"/>
          <w:color w:val="000000"/>
          <w:sz w:val="24"/>
          <w:szCs w:val="24"/>
        </w:rPr>
        <w:t>1</w:t>
      </w:r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sampai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dengan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2026;</w:t>
      </w:r>
    </w:p>
    <w:p w14:paraId="56096356" w14:textId="6E0BB151" w:rsidR="00243061" w:rsidRPr="00D10374" w:rsidRDefault="00243061" w:rsidP="00D103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Tahoma"/>
          <w:color w:val="000000"/>
          <w:sz w:val="24"/>
          <w:szCs w:val="24"/>
        </w:rPr>
      </w:pP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Kepala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bersama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seluruh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aparatur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melakukan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evaluasi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hasil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Renstra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yang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diperoleh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dari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evaluasi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hasil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Renja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secara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periodik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>;</w:t>
      </w:r>
    </w:p>
    <w:p w14:paraId="4134B14F" w14:textId="77777777" w:rsidR="00243061" w:rsidRPr="00D10374" w:rsidRDefault="00243061" w:rsidP="00D103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Tahoma"/>
          <w:color w:val="000000"/>
          <w:sz w:val="24"/>
          <w:szCs w:val="24"/>
        </w:rPr>
      </w:pP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Meningkatkan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kerjasama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dengan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pihak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terkait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(stakeholders)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sehingga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program,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kegiatan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, dan sub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kegiatan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berjalan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sinergis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serta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komprehensif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>.</w:t>
      </w:r>
    </w:p>
    <w:p w14:paraId="089C3A65" w14:textId="77777777" w:rsidR="00D10374" w:rsidRDefault="00D10374" w:rsidP="00D103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Tahoma"/>
          <w:color w:val="000000"/>
          <w:sz w:val="24"/>
          <w:szCs w:val="24"/>
        </w:rPr>
      </w:pPr>
    </w:p>
    <w:p w14:paraId="1D830017" w14:textId="43376622" w:rsidR="00056C0A" w:rsidRPr="00D10374" w:rsidRDefault="00056C0A" w:rsidP="00D103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Tahoma"/>
          <w:color w:val="000000"/>
          <w:sz w:val="24"/>
          <w:szCs w:val="24"/>
        </w:rPr>
      </w:pP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lastRenderedPageBreak/>
        <w:t>Demikian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Perubahan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Rencana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Strategis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ini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dibu</w:t>
      </w:r>
      <w:r w:rsidR="006B7A57" w:rsidRPr="00D10374">
        <w:rPr>
          <w:rFonts w:ascii="Bookman Old Style" w:hAnsi="Bookman Old Style" w:cs="Tahoma"/>
          <w:color w:val="000000"/>
          <w:sz w:val="24"/>
          <w:szCs w:val="24"/>
        </w:rPr>
        <w:t>at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sesuai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tugas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dan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fungsi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Satpol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PP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dan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Damkar</w:t>
      </w:r>
      <w:proofErr w:type="spell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yang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dalam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pelaksanaannya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senantiasa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disesuaikan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dengan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situasi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kondisi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dan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dinamika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yang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berkembang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dalam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masyarakat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serta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menyesuaikan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dengan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kemampuan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keuangan</w:t>
      </w:r>
      <w:proofErr w:type="spellEnd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D64CCF" w:rsidRPr="00D10374">
        <w:rPr>
          <w:rFonts w:ascii="Bookman Old Style" w:hAnsi="Bookman Old Style" w:cs="Tahoma"/>
          <w:color w:val="000000"/>
          <w:sz w:val="24"/>
          <w:szCs w:val="24"/>
        </w:rPr>
        <w:t>daerah</w:t>
      </w:r>
      <w:proofErr w:type="spellEnd"/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>sehingga</w:t>
      </w:r>
      <w:proofErr w:type="spellEnd"/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dapat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>d</w:t>
      </w:r>
      <w:r w:rsidRPr="00D10374">
        <w:rPr>
          <w:rFonts w:ascii="Bookman Old Style" w:hAnsi="Bookman Old Style" w:cs="Tahoma"/>
          <w:color w:val="000000"/>
          <w:sz w:val="24"/>
          <w:szCs w:val="24"/>
        </w:rPr>
        <w:t>iimplementasikan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secara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proofErr w:type="spellStart"/>
      <w:r w:rsidRPr="00D10374">
        <w:rPr>
          <w:rFonts w:ascii="Bookman Old Style" w:hAnsi="Bookman Old Style" w:cs="Tahoma"/>
          <w:color w:val="000000"/>
          <w:sz w:val="24"/>
          <w:szCs w:val="24"/>
        </w:rPr>
        <w:t>konsisten</w:t>
      </w:r>
      <w:proofErr w:type="spellEnd"/>
      <w:r w:rsidRPr="00D10374">
        <w:rPr>
          <w:rFonts w:ascii="Bookman Old Style" w:hAnsi="Bookman Old Style" w:cs="Tahoma"/>
          <w:color w:val="000000"/>
          <w:sz w:val="24"/>
          <w:szCs w:val="24"/>
        </w:rPr>
        <w:t>.</w:t>
      </w:r>
    </w:p>
    <w:p w14:paraId="45A72468" w14:textId="77777777" w:rsidR="005E70BF" w:rsidRDefault="005E70BF" w:rsidP="00D10374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Bookman Old Style" w:hAnsi="Bookman Old Style" w:cs="Tahoma"/>
          <w:color w:val="000000"/>
          <w:sz w:val="24"/>
          <w:szCs w:val="24"/>
          <w:lang w:val="id-ID"/>
        </w:rPr>
      </w:pPr>
    </w:p>
    <w:p w14:paraId="7BBFFB46" w14:textId="77777777" w:rsidR="008A3A5C" w:rsidRPr="008A3A5C" w:rsidRDefault="008A3A5C" w:rsidP="00D10374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Bookman Old Style" w:hAnsi="Bookman Old Style" w:cs="Tahoma"/>
          <w:color w:val="000000"/>
          <w:sz w:val="24"/>
          <w:szCs w:val="24"/>
          <w:lang w:val="id-ID"/>
        </w:rPr>
      </w:pPr>
    </w:p>
    <w:p w14:paraId="382C9082" w14:textId="1822D38C" w:rsidR="00C97E88" w:rsidRPr="00D10374" w:rsidRDefault="00E66DF1" w:rsidP="00E66DF1">
      <w:pPr>
        <w:autoSpaceDE w:val="0"/>
        <w:autoSpaceDN w:val="0"/>
        <w:adjustRightInd w:val="0"/>
        <w:spacing w:line="360" w:lineRule="auto"/>
        <w:ind w:left="5103"/>
        <w:rPr>
          <w:rFonts w:ascii="Bookman Old Style" w:hAnsi="Bookman Old Style" w:cs="Tahoma"/>
          <w:color w:val="000000"/>
          <w:sz w:val="24"/>
          <w:szCs w:val="24"/>
        </w:rPr>
      </w:pPr>
      <w:r>
        <w:rPr>
          <w:rFonts w:ascii="Bookman Old Style" w:hAnsi="Bookman Old Style" w:cs="Tahoma"/>
          <w:color w:val="000000"/>
          <w:sz w:val="24"/>
          <w:szCs w:val="24"/>
        </w:rPr>
        <w:t xml:space="preserve">    </w:t>
      </w:r>
      <w:bookmarkStart w:id="1" w:name="_GoBack"/>
      <w:bookmarkEnd w:id="1"/>
      <w:proofErr w:type="spellStart"/>
      <w:proofErr w:type="gramStart"/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>Blitar</w:t>
      </w:r>
      <w:proofErr w:type="spellEnd"/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 </w:t>
      </w:r>
      <w:proofErr w:type="gramEnd"/>
      <w:r w:rsidR="002D1CB4">
        <w:rPr>
          <w:rFonts w:ascii="Bookman Old Style" w:hAnsi="Bookman Old Style" w:cs="Tahoma"/>
          <w:color w:val="000000"/>
          <w:sz w:val="24"/>
          <w:szCs w:val="24"/>
        </w:rPr>
        <w:t xml:space="preserve">   </w:t>
      </w:r>
      <w:proofErr w:type="spellStart"/>
      <w:r w:rsidR="002D1CB4">
        <w:rPr>
          <w:rFonts w:ascii="Bookman Old Style" w:hAnsi="Bookman Old Style" w:cs="Tahoma"/>
          <w:color w:val="000000"/>
          <w:sz w:val="24"/>
          <w:szCs w:val="24"/>
        </w:rPr>
        <w:t>Pebruari</w:t>
      </w:r>
      <w:proofErr w:type="spellEnd"/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 xml:space="preserve"> 202</w:t>
      </w:r>
      <w:r w:rsidR="002D1CB4">
        <w:rPr>
          <w:rFonts w:ascii="Bookman Old Style" w:hAnsi="Bookman Old Style" w:cs="Tahoma"/>
          <w:color w:val="000000"/>
          <w:sz w:val="24"/>
          <w:szCs w:val="24"/>
        </w:rPr>
        <w:t>3</w:t>
      </w:r>
    </w:p>
    <w:p w14:paraId="20B0A631" w14:textId="15E13A88" w:rsidR="00C97E88" w:rsidRPr="00D10374" w:rsidRDefault="002D1CB4" w:rsidP="002D1CB4">
      <w:pPr>
        <w:autoSpaceDE w:val="0"/>
        <w:autoSpaceDN w:val="0"/>
        <w:adjustRightInd w:val="0"/>
        <w:ind w:left="3600" w:firstLine="720"/>
        <w:rPr>
          <w:rFonts w:ascii="Bookman Old Style" w:hAnsi="Bookman Old Style" w:cs="Tahoma"/>
          <w:color w:val="000000"/>
          <w:sz w:val="24"/>
          <w:szCs w:val="24"/>
        </w:rPr>
      </w:pPr>
      <w:r>
        <w:rPr>
          <w:rFonts w:ascii="Bookman Old Style" w:hAnsi="Bookman Old Style" w:cs="Tahoma"/>
          <w:color w:val="000000"/>
          <w:sz w:val="24"/>
          <w:szCs w:val="24"/>
        </w:rPr>
        <w:t xml:space="preserve">       </w:t>
      </w:r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>KEPALA SATPOL PP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DAN DAMKAR </w:t>
      </w:r>
    </w:p>
    <w:p w14:paraId="33E46CE9" w14:textId="19313BE5" w:rsidR="005E70BF" w:rsidRPr="00D10374" w:rsidRDefault="00E66DF1" w:rsidP="00E66DF1">
      <w:pPr>
        <w:autoSpaceDE w:val="0"/>
        <w:autoSpaceDN w:val="0"/>
        <w:adjustRightInd w:val="0"/>
        <w:ind w:left="5103"/>
        <w:rPr>
          <w:rFonts w:ascii="Bookman Old Style" w:hAnsi="Bookman Old Style" w:cs="Tahoma"/>
          <w:color w:val="000000"/>
          <w:sz w:val="24"/>
          <w:szCs w:val="24"/>
        </w:rPr>
      </w:pPr>
      <w:r>
        <w:rPr>
          <w:rFonts w:ascii="Bookman Old Style" w:hAnsi="Bookman Old Style" w:cs="Tahoma"/>
          <w:color w:val="000000"/>
          <w:sz w:val="24"/>
          <w:szCs w:val="24"/>
        </w:rPr>
        <w:t xml:space="preserve">       </w:t>
      </w:r>
      <w:r w:rsidR="00C97E88" w:rsidRPr="00D10374">
        <w:rPr>
          <w:rFonts w:ascii="Bookman Old Style" w:hAnsi="Bookman Old Style" w:cs="Tahoma"/>
          <w:color w:val="000000"/>
          <w:sz w:val="24"/>
          <w:szCs w:val="24"/>
        </w:rPr>
        <w:t xml:space="preserve">KABUPATEN </w:t>
      </w:r>
      <w:r w:rsidR="00056C0A" w:rsidRPr="00D10374">
        <w:rPr>
          <w:rFonts w:ascii="Bookman Old Style" w:hAnsi="Bookman Old Style" w:cs="Tahoma"/>
          <w:color w:val="000000"/>
          <w:sz w:val="24"/>
          <w:szCs w:val="24"/>
        </w:rPr>
        <w:t>BLITAR,</w:t>
      </w:r>
    </w:p>
    <w:p w14:paraId="5D32E894" w14:textId="77777777" w:rsidR="00056C0A" w:rsidRPr="00D10374" w:rsidRDefault="00056C0A" w:rsidP="00D10374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Bookman Old Style" w:hAnsi="Bookman Old Style" w:cs="Tahoma"/>
          <w:color w:val="000000"/>
          <w:sz w:val="24"/>
          <w:szCs w:val="24"/>
        </w:rPr>
      </w:pPr>
    </w:p>
    <w:p w14:paraId="05116FFA" w14:textId="77777777" w:rsidR="00056C0A" w:rsidRDefault="00056C0A" w:rsidP="00D10374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Bookman Old Style" w:hAnsi="Bookman Old Style" w:cs="Tahoma"/>
          <w:color w:val="000000"/>
          <w:sz w:val="24"/>
          <w:szCs w:val="24"/>
        </w:rPr>
      </w:pPr>
    </w:p>
    <w:p w14:paraId="269E58A5" w14:textId="77777777" w:rsidR="002D1CB4" w:rsidRDefault="002D1CB4" w:rsidP="00D10374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Bookman Old Style" w:hAnsi="Bookman Old Style" w:cs="Tahoma"/>
          <w:color w:val="000000"/>
          <w:sz w:val="24"/>
          <w:szCs w:val="24"/>
        </w:rPr>
      </w:pPr>
    </w:p>
    <w:p w14:paraId="66683C6B" w14:textId="77777777" w:rsidR="002D1CB4" w:rsidRPr="00D10374" w:rsidRDefault="002D1CB4" w:rsidP="00D10374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Bookman Old Style" w:hAnsi="Bookman Old Style" w:cs="Tahoma"/>
          <w:color w:val="000000"/>
          <w:sz w:val="24"/>
          <w:szCs w:val="24"/>
        </w:rPr>
      </w:pPr>
    </w:p>
    <w:p w14:paraId="0901871E" w14:textId="19702EA8" w:rsidR="00056C0A" w:rsidRPr="00D10374" w:rsidRDefault="00C97E88" w:rsidP="002D1CB4">
      <w:pPr>
        <w:autoSpaceDE w:val="0"/>
        <w:autoSpaceDN w:val="0"/>
        <w:adjustRightInd w:val="0"/>
        <w:ind w:left="5103"/>
        <w:jc w:val="center"/>
        <w:rPr>
          <w:rFonts w:ascii="Bookman Old Style" w:hAnsi="Bookman Old Style" w:cs="Tahoma"/>
          <w:b/>
          <w:color w:val="000000"/>
          <w:sz w:val="24"/>
          <w:szCs w:val="24"/>
          <w:u w:val="single"/>
        </w:rPr>
      </w:pPr>
      <w:r w:rsidRPr="00D10374">
        <w:rPr>
          <w:rFonts w:ascii="Bookman Old Style" w:hAnsi="Bookman Old Style" w:cs="Tahoma"/>
          <w:b/>
          <w:color w:val="000000"/>
          <w:sz w:val="24"/>
          <w:szCs w:val="24"/>
          <w:u w:val="single"/>
        </w:rPr>
        <w:t>RUSTIN TRI SETYO BUDI, S</w:t>
      </w:r>
      <w:r w:rsidR="00355F53" w:rsidRPr="00D10374">
        <w:rPr>
          <w:rFonts w:ascii="Bookman Old Style" w:hAnsi="Bookman Old Style" w:cs="Tahoma"/>
          <w:b/>
          <w:color w:val="000000"/>
          <w:sz w:val="24"/>
          <w:szCs w:val="24"/>
          <w:u w:val="single"/>
        </w:rPr>
        <w:t>.</w:t>
      </w:r>
      <w:r w:rsidRPr="00D10374">
        <w:rPr>
          <w:rFonts w:ascii="Bookman Old Style" w:hAnsi="Bookman Old Style" w:cs="Tahoma"/>
          <w:b/>
          <w:color w:val="000000"/>
          <w:sz w:val="24"/>
          <w:szCs w:val="24"/>
          <w:u w:val="single"/>
        </w:rPr>
        <w:t>H</w:t>
      </w:r>
      <w:r w:rsidR="00355F53" w:rsidRPr="00D10374">
        <w:rPr>
          <w:rFonts w:ascii="Bookman Old Style" w:hAnsi="Bookman Old Style" w:cs="Tahoma"/>
          <w:b/>
          <w:color w:val="000000"/>
          <w:sz w:val="24"/>
          <w:szCs w:val="24"/>
          <w:u w:val="single"/>
        </w:rPr>
        <w:t>.</w:t>
      </w:r>
    </w:p>
    <w:p w14:paraId="1AA92D58" w14:textId="77777777" w:rsidR="00C97E88" w:rsidRPr="00D10374" w:rsidRDefault="00C97E88" w:rsidP="002D1CB4">
      <w:pPr>
        <w:autoSpaceDE w:val="0"/>
        <w:autoSpaceDN w:val="0"/>
        <w:adjustRightInd w:val="0"/>
        <w:ind w:left="5103"/>
        <w:jc w:val="center"/>
        <w:rPr>
          <w:rFonts w:ascii="Bookman Old Style" w:hAnsi="Bookman Old Style" w:cs="Tahoma"/>
          <w:bCs/>
          <w:color w:val="000000"/>
          <w:sz w:val="24"/>
          <w:szCs w:val="24"/>
        </w:rPr>
      </w:pPr>
      <w:r w:rsidRPr="00D10374">
        <w:rPr>
          <w:rFonts w:ascii="Bookman Old Style" w:hAnsi="Bookman Old Style" w:cs="Tahoma"/>
          <w:bCs/>
          <w:color w:val="000000"/>
          <w:sz w:val="24"/>
          <w:szCs w:val="24"/>
        </w:rPr>
        <w:t>Pembina Utama Muda</w:t>
      </w:r>
    </w:p>
    <w:p w14:paraId="673D3938" w14:textId="2391F202" w:rsidR="00C97E88" w:rsidRPr="00D10374" w:rsidRDefault="00C97E88" w:rsidP="002D1CB4">
      <w:pPr>
        <w:autoSpaceDE w:val="0"/>
        <w:autoSpaceDN w:val="0"/>
        <w:adjustRightInd w:val="0"/>
        <w:ind w:left="5103"/>
        <w:jc w:val="center"/>
        <w:rPr>
          <w:rFonts w:ascii="Bookman Old Style" w:hAnsi="Bookman Old Style" w:cs="Tahoma"/>
          <w:bCs/>
          <w:color w:val="000000"/>
          <w:sz w:val="24"/>
          <w:szCs w:val="24"/>
        </w:rPr>
      </w:pPr>
      <w:r w:rsidRPr="00D10374">
        <w:rPr>
          <w:rFonts w:ascii="Bookman Old Style" w:hAnsi="Bookman Old Style" w:cs="Tahoma"/>
          <w:bCs/>
          <w:color w:val="000000"/>
          <w:sz w:val="24"/>
          <w:szCs w:val="24"/>
        </w:rPr>
        <w:t>NIP. 19660211</w:t>
      </w:r>
      <w:r w:rsidR="00355F53" w:rsidRPr="00D10374">
        <w:rPr>
          <w:rFonts w:ascii="Bookman Old Style" w:hAnsi="Bookman Old Style" w:cs="Tahoma"/>
          <w:bCs/>
          <w:color w:val="000000"/>
          <w:sz w:val="24"/>
          <w:szCs w:val="24"/>
        </w:rPr>
        <w:t xml:space="preserve"> </w:t>
      </w:r>
      <w:r w:rsidRPr="00D10374">
        <w:rPr>
          <w:rFonts w:ascii="Bookman Old Style" w:hAnsi="Bookman Old Style" w:cs="Tahoma"/>
          <w:bCs/>
          <w:color w:val="000000"/>
          <w:sz w:val="24"/>
          <w:szCs w:val="24"/>
        </w:rPr>
        <w:t>199803 1 001</w:t>
      </w:r>
    </w:p>
    <w:sectPr w:rsidR="00C97E88" w:rsidRPr="00D10374" w:rsidSect="00B64387">
      <w:headerReference w:type="default" r:id="rId8"/>
      <w:footerReference w:type="default" r:id="rId9"/>
      <w:pgSz w:w="12242" w:h="18711" w:code="5"/>
      <w:pgMar w:top="1134" w:right="1134" w:bottom="1134" w:left="1701" w:header="964" w:footer="567" w:gutter="0"/>
      <w:pgNumType w:start="10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8FBBA" w14:textId="77777777" w:rsidR="00DE7A78" w:rsidRDefault="00DE7A78">
      <w:r>
        <w:separator/>
      </w:r>
    </w:p>
  </w:endnote>
  <w:endnote w:type="continuationSeparator" w:id="0">
    <w:p w14:paraId="40FB5B82" w14:textId="77777777" w:rsidR="00DE7A78" w:rsidRDefault="00DE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*Verdana-4152-Identity-H">
    <w:altName w:val="Times New Roman"/>
    <w:panose1 w:val="00000000000000000000"/>
    <w:charset w:val="00"/>
    <w:family w:val="roman"/>
    <w:notTrueType/>
    <w:pitch w:val="default"/>
  </w:font>
  <w:font w:name="*Minion Pro-4153-Identity-H">
    <w:altName w:val="Times New Roman"/>
    <w:panose1 w:val="00000000000000000000"/>
    <w:charset w:val="00"/>
    <w:family w:val="roman"/>
    <w:notTrueType/>
    <w:pitch w:val="default"/>
  </w:font>
  <w:font w:name="Californian FB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ajorEastAsia" w:hAnsiTheme="minorHAnsi" w:cstheme="minorHAnsi"/>
        <w:sz w:val="24"/>
        <w:szCs w:val="24"/>
      </w:rPr>
      <w:id w:val="-468594806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14:paraId="3725FEB9" w14:textId="660383DF" w:rsidR="00DA2017" w:rsidRPr="008A3A5C" w:rsidRDefault="00D10374" w:rsidP="00D10374">
        <w:pPr>
          <w:pStyle w:val="Footer"/>
          <w:jc w:val="center"/>
          <w:rPr>
            <w:rFonts w:ascii="Bookman Old Style" w:eastAsiaTheme="majorEastAsia" w:hAnsi="Bookman Old Style" w:cstheme="minorHAnsi"/>
            <w:sz w:val="24"/>
            <w:szCs w:val="24"/>
          </w:rPr>
        </w:pPr>
        <w:r w:rsidRPr="008A3A5C">
          <w:rPr>
            <w:rFonts w:ascii="Bookman Old Style" w:eastAsiaTheme="majorEastAsia" w:hAnsi="Bookman Old Style" w:cstheme="minorHAnsi"/>
            <w:sz w:val="24"/>
            <w:szCs w:val="24"/>
          </w:rPr>
          <w:t>VIII-</w:t>
        </w:r>
        <w:r w:rsidR="00DA2017" w:rsidRPr="008A3A5C">
          <w:rPr>
            <w:rFonts w:ascii="Bookman Old Style" w:eastAsiaTheme="minorEastAsia" w:hAnsi="Bookman Old Style" w:cstheme="minorHAnsi"/>
            <w:sz w:val="24"/>
            <w:szCs w:val="24"/>
          </w:rPr>
          <w:fldChar w:fldCharType="begin"/>
        </w:r>
        <w:r w:rsidR="00DA2017" w:rsidRPr="008A3A5C">
          <w:rPr>
            <w:rFonts w:ascii="Bookman Old Style" w:hAnsi="Bookman Old Style" w:cstheme="minorHAnsi"/>
            <w:sz w:val="24"/>
            <w:szCs w:val="24"/>
          </w:rPr>
          <w:instrText xml:space="preserve"> PAGE    \* MERGEFORMAT </w:instrText>
        </w:r>
        <w:r w:rsidR="00DA2017" w:rsidRPr="008A3A5C">
          <w:rPr>
            <w:rFonts w:ascii="Bookman Old Style" w:eastAsiaTheme="minorEastAsia" w:hAnsi="Bookman Old Style" w:cstheme="minorHAnsi"/>
            <w:sz w:val="24"/>
            <w:szCs w:val="24"/>
          </w:rPr>
          <w:fldChar w:fldCharType="separate"/>
        </w:r>
        <w:r w:rsidR="00B64387" w:rsidRPr="00B64387">
          <w:rPr>
            <w:rFonts w:ascii="Bookman Old Style" w:eastAsiaTheme="majorEastAsia" w:hAnsi="Bookman Old Style" w:cstheme="minorHAnsi"/>
            <w:noProof/>
            <w:sz w:val="24"/>
            <w:szCs w:val="24"/>
          </w:rPr>
          <w:t>100</w:t>
        </w:r>
        <w:r w:rsidR="00DA2017" w:rsidRPr="008A3A5C">
          <w:rPr>
            <w:rFonts w:ascii="Bookman Old Style" w:eastAsiaTheme="majorEastAsia" w:hAnsi="Bookman Old Style" w:cstheme="minorHAnsi"/>
            <w:noProof/>
            <w:sz w:val="24"/>
            <w:szCs w:val="24"/>
          </w:rPr>
          <w:fldChar w:fldCharType="end"/>
        </w:r>
      </w:p>
    </w:sdtContent>
  </w:sdt>
  <w:p w14:paraId="47A9CCFC" w14:textId="77777777" w:rsidR="00472022" w:rsidRPr="00DA2017" w:rsidRDefault="00472022">
    <w:pPr>
      <w:spacing w:line="0" w:lineRule="atLeast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0BF34" w14:textId="77777777" w:rsidR="00DE7A78" w:rsidRDefault="00DE7A78">
      <w:r>
        <w:separator/>
      </w:r>
    </w:p>
  </w:footnote>
  <w:footnote w:type="continuationSeparator" w:id="0">
    <w:p w14:paraId="1807B34F" w14:textId="77777777" w:rsidR="00DE7A78" w:rsidRDefault="00DE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67D2E" w14:textId="77777777" w:rsidR="00472022" w:rsidRDefault="0047202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6B13"/>
    <w:multiLevelType w:val="hybridMultilevel"/>
    <w:tmpl w:val="D9BEC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8E9"/>
    <w:multiLevelType w:val="hybridMultilevel"/>
    <w:tmpl w:val="52063AF2"/>
    <w:lvl w:ilvl="0" w:tplc="A3BC01C8">
      <w:start w:val="1"/>
      <w:numFmt w:val="decimal"/>
      <w:lvlText w:val="%1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337"/>
    <w:multiLevelType w:val="hybridMultilevel"/>
    <w:tmpl w:val="B66E49DA"/>
    <w:lvl w:ilvl="0" w:tplc="9B602B52">
      <w:start w:val="1"/>
      <w:numFmt w:val="lowerLetter"/>
      <w:lvlText w:val="%1."/>
      <w:lvlJc w:val="left"/>
      <w:pPr>
        <w:snapToGrid/>
        <w:ind w:left="720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FA3"/>
    <w:multiLevelType w:val="hybridMultilevel"/>
    <w:tmpl w:val="28209A18"/>
    <w:lvl w:ilvl="0" w:tplc="17628E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4041"/>
    <w:multiLevelType w:val="hybridMultilevel"/>
    <w:tmpl w:val="A036E9CC"/>
    <w:lvl w:ilvl="0" w:tplc="7B643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C7"/>
    <w:multiLevelType w:val="hybridMultilevel"/>
    <w:tmpl w:val="91D29EB8"/>
    <w:lvl w:ilvl="0" w:tplc="746A9D2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86FF5"/>
    <w:multiLevelType w:val="hybridMultilevel"/>
    <w:tmpl w:val="FDB4769E"/>
    <w:lvl w:ilvl="0" w:tplc="2C86833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83D129E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8F51D8F"/>
    <w:multiLevelType w:val="hybridMultilevel"/>
    <w:tmpl w:val="548048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A59104B"/>
    <w:multiLevelType w:val="hybridMultilevel"/>
    <w:tmpl w:val="642EB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D2AD1"/>
    <w:multiLevelType w:val="hybridMultilevel"/>
    <w:tmpl w:val="28A46A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928B0C4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2B5B22"/>
    <w:multiLevelType w:val="hybridMultilevel"/>
    <w:tmpl w:val="DE18CA26"/>
    <w:lvl w:ilvl="0" w:tplc="ED46531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882981"/>
    <w:multiLevelType w:val="multilevel"/>
    <w:tmpl w:val="F54E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F606B"/>
    <w:multiLevelType w:val="hybridMultilevel"/>
    <w:tmpl w:val="780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344E7"/>
    <w:multiLevelType w:val="hybridMultilevel"/>
    <w:tmpl w:val="75606AC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1710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22990D49"/>
    <w:multiLevelType w:val="hybridMultilevel"/>
    <w:tmpl w:val="119A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304A5"/>
    <w:multiLevelType w:val="hybridMultilevel"/>
    <w:tmpl w:val="4B182AA8"/>
    <w:lvl w:ilvl="0" w:tplc="C1D213CA">
      <w:start w:val="1"/>
      <w:numFmt w:val="lowerLetter"/>
      <w:lvlText w:val="%1."/>
      <w:lvlJc w:val="left"/>
      <w:pPr>
        <w:snapToGrid/>
        <w:ind w:left="1224" w:hanging="360"/>
      </w:pPr>
      <w:rPr>
        <w:rFonts w:ascii="Bookman Old Style" w:eastAsia="Times New Roman" w:hAnsi="Bookman Old Style" w:cs="Times New Roman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2C877EAA"/>
    <w:multiLevelType w:val="hybridMultilevel"/>
    <w:tmpl w:val="0BE83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B598D"/>
    <w:multiLevelType w:val="hybridMultilevel"/>
    <w:tmpl w:val="F6966DD2"/>
    <w:lvl w:ilvl="0" w:tplc="72BE4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285519"/>
    <w:multiLevelType w:val="hybridMultilevel"/>
    <w:tmpl w:val="DAFEEB2E"/>
    <w:lvl w:ilvl="0" w:tplc="D862E4CA">
      <w:start w:val="1"/>
      <w:numFmt w:val="lowerLetter"/>
      <w:lvlText w:val="%1)."/>
      <w:lvlJc w:val="left"/>
      <w:pPr>
        <w:ind w:left="15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>
      <w:start w:val="1"/>
      <w:numFmt w:val="decimal"/>
      <w:lvlText w:val="%7."/>
      <w:lvlJc w:val="left"/>
      <w:pPr>
        <w:ind w:left="5845" w:hanging="360"/>
      </w:pPr>
    </w:lvl>
    <w:lvl w:ilvl="7" w:tplc="E870B024">
      <w:start w:val="1"/>
      <w:numFmt w:val="lowerLetter"/>
      <w:lvlText w:val="%8."/>
      <w:lvlJc w:val="left"/>
      <w:pPr>
        <w:ind w:left="6565" w:hanging="360"/>
      </w:pPr>
      <w:rPr>
        <w:rFonts w:asciiTheme="majorHAnsi" w:hAnsiTheme="majorHAnsi" w:hint="default"/>
        <w:b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0" w15:restartNumberingAfterBreak="0">
    <w:nsid w:val="36BF6B1B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377F4B94"/>
    <w:multiLevelType w:val="hybridMultilevel"/>
    <w:tmpl w:val="E3F240BC"/>
    <w:lvl w:ilvl="0" w:tplc="660C5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E5954"/>
    <w:multiLevelType w:val="hybridMultilevel"/>
    <w:tmpl w:val="C602C37C"/>
    <w:lvl w:ilvl="0" w:tplc="0EDC75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D64003"/>
    <w:multiLevelType w:val="hybridMultilevel"/>
    <w:tmpl w:val="418E48D2"/>
    <w:lvl w:ilvl="0" w:tplc="69AE991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63C20"/>
    <w:multiLevelType w:val="hybridMultilevel"/>
    <w:tmpl w:val="DD92C14C"/>
    <w:lvl w:ilvl="0" w:tplc="24342B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12856"/>
    <w:multiLevelType w:val="hybridMultilevel"/>
    <w:tmpl w:val="0D86197E"/>
    <w:lvl w:ilvl="0" w:tplc="04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41CD0D79"/>
    <w:multiLevelType w:val="hybridMultilevel"/>
    <w:tmpl w:val="C2780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609A0"/>
    <w:multiLevelType w:val="hybridMultilevel"/>
    <w:tmpl w:val="3134046E"/>
    <w:lvl w:ilvl="0" w:tplc="8EDAB57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454113AC"/>
    <w:multiLevelType w:val="hybridMultilevel"/>
    <w:tmpl w:val="DA489AC2"/>
    <w:lvl w:ilvl="0" w:tplc="7D72F900">
      <w:start w:val="1"/>
      <w:numFmt w:val="lowerLetter"/>
      <w:lvlText w:val="%1."/>
      <w:lvlJc w:val="left"/>
      <w:pPr>
        <w:ind w:left="1525" w:hanging="360"/>
      </w:pPr>
      <w:rPr>
        <w:rFonts w:ascii="Bookman Old Style" w:eastAsia="Times New Roman" w:hAnsi="Bookman Old Style" w:cs="Arial" w:hint="default"/>
        <w:b w:val="0"/>
        <w:bCs/>
        <w:i w:val="0"/>
        <w:spacing w:val="-9"/>
        <w:sz w:val="24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9" w15:restartNumberingAfterBreak="0">
    <w:nsid w:val="46C36C53"/>
    <w:multiLevelType w:val="hybridMultilevel"/>
    <w:tmpl w:val="EEFCDF1E"/>
    <w:lvl w:ilvl="0" w:tplc="B928E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60B9C"/>
    <w:multiLevelType w:val="hybridMultilevel"/>
    <w:tmpl w:val="1EE0EF88"/>
    <w:lvl w:ilvl="0" w:tplc="660C5B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E52C2"/>
    <w:multiLevelType w:val="hybridMultilevel"/>
    <w:tmpl w:val="47305524"/>
    <w:lvl w:ilvl="0" w:tplc="C242F4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52363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3" w15:restartNumberingAfterBreak="0">
    <w:nsid w:val="53EF4AA9"/>
    <w:multiLevelType w:val="hybridMultilevel"/>
    <w:tmpl w:val="D460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25714"/>
    <w:multiLevelType w:val="hybridMultilevel"/>
    <w:tmpl w:val="DF627022"/>
    <w:lvl w:ilvl="0" w:tplc="EDBAB8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F6263"/>
    <w:multiLevelType w:val="hybridMultilevel"/>
    <w:tmpl w:val="C442C4D4"/>
    <w:lvl w:ilvl="0" w:tplc="0409000F">
      <w:start w:val="1"/>
      <w:numFmt w:val="decimal"/>
      <w:lvlText w:val="%1."/>
      <w:lvlJc w:val="left"/>
      <w:pPr>
        <w:ind w:left="1952" w:hanging="360"/>
      </w:p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A3BC01C8">
      <w:start w:val="1"/>
      <w:numFmt w:val="decimal"/>
      <w:lvlText w:val="%4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36" w15:restartNumberingAfterBreak="0">
    <w:nsid w:val="5C422BCE"/>
    <w:multiLevelType w:val="hybridMultilevel"/>
    <w:tmpl w:val="5AEA166A"/>
    <w:lvl w:ilvl="0" w:tplc="28CC62B2">
      <w:start w:val="4"/>
      <w:numFmt w:val="decimal"/>
      <w:lvlText w:val="%1."/>
      <w:lvlJc w:val="left"/>
      <w:pPr>
        <w:ind w:left="5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57716"/>
    <w:multiLevelType w:val="hybridMultilevel"/>
    <w:tmpl w:val="9DE4E35C"/>
    <w:lvl w:ilvl="0" w:tplc="EED2930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11B79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64CFB"/>
    <w:multiLevelType w:val="hybridMultilevel"/>
    <w:tmpl w:val="35985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46562"/>
    <w:multiLevelType w:val="hybridMultilevel"/>
    <w:tmpl w:val="725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4774F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75A0A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3" w15:restartNumberingAfterBreak="0">
    <w:nsid w:val="6FDD4F3B"/>
    <w:multiLevelType w:val="hybridMultilevel"/>
    <w:tmpl w:val="ADFC4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C6BDD"/>
    <w:multiLevelType w:val="hybridMultilevel"/>
    <w:tmpl w:val="2E1A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23B94"/>
    <w:multiLevelType w:val="hybridMultilevel"/>
    <w:tmpl w:val="AC56FDE6"/>
    <w:lvl w:ilvl="0" w:tplc="0D527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762981"/>
    <w:multiLevelType w:val="hybridMultilevel"/>
    <w:tmpl w:val="86AA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065B4"/>
    <w:multiLevelType w:val="hybridMultilevel"/>
    <w:tmpl w:val="9B4A15D6"/>
    <w:lvl w:ilvl="0" w:tplc="660C5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41"/>
  </w:num>
  <w:num w:numId="6">
    <w:abstractNumId w:val="2"/>
  </w:num>
  <w:num w:numId="7">
    <w:abstractNumId w:val="33"/>
  </w:num>
  <w:num w:numId="8">
    <w:abstractNumId w:val="3"/>
  </w:num>
  <w:num w:numId="9">
    <w:abstractNumId w:val="15"/>
  </w:num>
  <w:num w:numId="10">
    <w:abstractNumId w:val="13"/>
  </w:num>
  <w:num w:numId="11">
    <w:abstractNumId w:val="42"/>
  </w:num>
  <w:num w:numId="12">
    <w:abstractNumId w:val="7"/>
  </w:num>
  <w:num w:numId="13">
    <w:abstractNumId w:val="32"/>
  </w:num>
  <w:num w:numId="14">
    <w:abstractNumId w:val="20"/>
  </w:num>
  <w:num w:numId="15">
    <w:abstractNumId w:val="10"/>
  </w:num>
  <w:num w:numId="16">
    <w:abstractNumId w:val="19"/>
  </w:num>
  <w:num w:numId="17">
    <w:abstractNumId w:val="35"/>
  </w:num>
  <w:num w:numId="18">
    <w:abstractNumId w:val="1"/>
  </w:num>
  <w:num w:numId="19">
    <w:abstractNumId w:val="5"/>
  </w:num>
  <w:num w:numId="20">
    <w:abstractNumId w:val="28"/>
  </w:num>
  <w:num w:numId="21">
    <w:abstractNumId w:val="43"/>
  </w:num>
  <w:num w:numId="22">
    <w:abstractNumId w:val="17"/>
  </w:num>
  <w:num w:numId="23">
    <w:abstractNumId w:val="9"/>
  </w:num>
  <w:num w:numId="24">
    <w:abstractNumId w:val="26"/>
  </w:num>
  <w:num w:numId="25">
    <w:abstractNumId w:val="11"/>
  </w:num>
  <w:num w:numId="26">
    <w:abstractNumId w:val="37"/>
  </w:num>
  <w:num w:numId="27">
    <w:abstractNumId w:val="36"/>
  </w:num>
  <w:num w:numId="28">
    <w:abstractNumId w:val="27"/>
  </w:num>
  <w:num w:numId="29">
    <w:abstractNumId w:val="40"/>
  </w:num>
  <w:num w:numId="30">
    <w:abstractNumId w:val="12"/>
  </w:num>
  <w:num w:numId="31">
    <w:abstractNumId w:val="24"/>
  </w:num>
  <w:num w:numId="32">
    <w:abstractNumId w:val="23"/>
  </w:num>
  <w:num w:numId="33">
    <w:abstractNumId w:val="25"/>
  </w:num>
  <w:num w:numId="34">
    <w:abstractNumId w:val="6"/>
  </w:num>
  <w:num w:numId="35">
    <w:abstractNumId w:val="46"/>
  </w:num>
  <w:num w:numId="36">
    <w:abstractNumId w:val="44"/>
  </w:num>
  <w:num w:numId="37">
    <w:abstractNumId w:val="29"/>
  </w:num>
  <w:num w:numId="38">
    <w:abstractNumId w:val="34"/>
  </w:num>
  <w:num w:numId="39">
    <w:abstractNumId w:val="30"/>
  </w:num>
  <w:num w:numId="40">
    <w:abstractNumId w:val="4"/>
  </w:num>
  <w:num w:numId="41">
    <w:abstractNumId w:val="21"/>
  </w:num>
  <w:num w:numId="42">
    <w:abstractNumId w:val="47"/>
  </w:num>
  <w:num w:numId="43">
    <w:abstractNumId w:val="31"/>
  </w:num>
  <w:num w:numId="44">
    <w:abstractNumId w:val="39"/>
  </w:num>
  <w:num w:numId="45">
    <w:abstractNumId w:val="45"/>
  </w:num>
  <w:num w:numId="46">
    <w:abstractNumId w:val="18"/>
  </w:num>
  <w:num w:numId="47">
    <w:abstractNumId w:val="0"/>
  </w:num>
  <w:num w:numId="48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D4F"/>
    <w:rsid w:val="00001C84"/>
    <w:rsid w:val="00002E05"/>
    <w:rsid w:val="00016D88"/>
    <w:rsid w:val="000179DB"/>
    <w:rsid w:val="00027EA0"/>
    <w:rsid w:val="00030BCE"/>
    <w:rsid w:val="000322CE"/>
    <w:rsid w:val="00033EE4"/>
    <w:rsid w:val="0003694B"/>
    <w:rsid w:val="000374D0"/>
    <w:rsid w:val="00041C40"/>
    <w:rsid w:val="0004252B"/>
    <w:rsid w:val="00054D2B"/>
    <w:rsid w:val="00056C0A"/>
    <w:rsid w:val="00060780"/>
    <w:rsid w:val="00060C91"/>
    <w:rsid w:val="000669CD"/>
    <w:rsid w:val="00066E7E"/>
    <w:rsid w:val="0007072E"/>
    <w:rsid w:val="00070813"/>
    <w:rsid w:val="00072090"/>
    <w:rsid w:val="0007231E"/>
    <w:rsid w:val="000816F3"/>
    <w:rsid w:val="0008254B"/>
    <w:rsid w:val="00085990"/>
    <w:rsid w:val="00086CBD"/>
    <w:rsid w:val="000907A4"/>
    <w:rsid w:val="00093423"/>
    <w:rsid w:val="000A1451"/>
    <w:rsid w:val="000A6436"/>
    <w:rsid w:val="000B16BB"/>
    <w:rsid w:val="000B76B2"/>
    <w:rsid w:val="000C3BDB"/>
    <w:rsid w:val="000D05C7"/>
    <w:rsid w:val="000D2D7D"/>
    <w:rsid w:val="000E3D9D"/>
    <w:rsid w:val="000F0EA6"/>
    <w:rsid w:val="00114094"/>
    <w:rsid w:val="001170AA"/>
    <w:rsid w:val="001172BA"/>
    <w:rsid w:val="001248BE"/>
    <w:rsid w:val="001279B3"/>
    <w:rsid w:val="00127A24"/>
    <w:rsid w:val="00131420"/>
    <w:rsid w:val="00134D4F"/>
    <w:rsid w:val="001441B5"/>
    <w:rsid w:val="00145622"/>
    <w:rsid w:val="00152E00"/>
    <w:rsid w:val="00171536"/>
    <w:rsid w:val="00175581"/>
    <w:rsid w:val="0017770B"/>
    <w:rsid w:val="00180539"/>
    <w:rsid w:val="00186B0D"/>
    <w:rsid w:val="00187545"/>
    <w:rsid w:val="001917F8"/>
    <w:rsid w:val="001969DE"/>
    <w:rsid w:val="00197372"/>
    <w:rsid w:val="001A0FA1"/>
    <w:rsid w:val="001A6236"/>
    <w:rsid w:val="001A638B"/>
    <w:rsid w:val="001B2E97"/>
    <w:rsid w:val="001D360F"/>
    <w:rsid w:val="001D7A75"/>
    <w:rsid w:val="001E15D9"/>
    <w:rsid w:val="001E5B05"/>
    <w:rsid w:val="001E778D"/>
    <w:rsid w:val="001F32E0"/>
    <w:rsid w:val="0020036B"/>
    <w:rsid w:val="002006CD"/>
    <w:rsid w:val="0020757E"/>
    <w:rsid w:val="00213DC4"/>
    <w:rsid w:val="00217CCC"/>
    <w:rsid w:val="00221951"/>
    <w:rsid w:val="00233090"/>
    <w:rsid w:val="00234D91"/>
    <w:rsid w:val="0023668D"/>
    <w:rsid w:val="002421B5"/>
    <w:rsid w:val="00243061"/>
    <w:rsid w:val="00244B39"/>
    <w:rsid w:val="002459F0"/>
    <w:rsid w:val="00247AA1"/>
    <w:rsid w:val="00257C42"/>
    <w:rsid w:val="002674C7"/>
    <w:rsid w:val="0027128A"/>
    <w:rsid w:val="00271DCF"/>
    <w:rsid w:val="002755E5"/>
    <w:rsid w:val="00281807"/>
    <w:rsid w:val="002827DB"/>
    <w:rsid w:val="002858A6"/>
    <w:rsid w:val="002950A0"/>
    <w:rsid w:val="00296974"/>
    <w:rsid w:val="00297295"/>
    <w:rsid w:val="002A51B3"/>
    <w:rsid w:val="002A6E48"/>
    <w:rsid w:val="002B432A"/>
    <w:rsid w:val="002B6CED"/>
    <w:rsid w:val="002C0F02"/>
    <w:rsid w:val="002C216B"/>
    <w:rsid w:val="002C313E"/>
    <w:rsid w:val="002C5B06"/>
    <w:rsid w:val="002C6BB3"/>
    <w:rsid w:val="002D0CD9"/>
    <w:rsid w:val="002D1CB4"/>
    <w:rsid w:val="002D4883"/>
    <w:rsid w:val="00305B37"/>
    <w:rsid w:val="00306E06"/>
    <w:rsid w:val="00320D70"/>
    <w:rsid w:val="00323B6E"/>
    <w:rsid w:val="00324253"/>
    <w:rsid w:val="00330626"/>
    <w:rsid w:val="00342E40"/>
    <w:rsid w:val="003451DE"/>
    <w:rsid w:val="00345287"/>
    <w:rsid w:val="00350ABE"/>
    <w:rsid w:val="00353199"/>
    <w:rsid w:val="00355989"/>
    <w:rsid w:val="00355F53"/>
    <w:rsid w:val="0036054F"/>
    <w:rsid w:val="003649A3"/>
    <w:rsid w:val="0037451A"/>
    <w:rsid w:val="00375EA2"/>
    <w:rsid w:val="00376A43"/>
    <w:rsid w:val="00387E68"/>
    <w:rsid w:val="0039072E"/>
    <w:rsid w:val="003937FE"/>
    <w:rsid w:val="00394628"/>
    <w:rsid w:val="003958CF"/>
    <w:rsid w:val="00396FE9"/>
    <w:rsid w:val="003A1339"/>
    <w:rsid w:val="003A1B01"/>
    <w:rsid w:val="003A4B14"/>
    <w:rsid w:val="003A7758"/>
    <w:rsid w:val="003B079D"/>
    <w:rsid w:val="003B7150"/>
    <w:rsid w:val="003C30F9"/>
    <w:rsid w:val="003C693E"/>
    <w:rsid w:val="003D03BF"/>
    <w:rsid w:val="003D30D3"/>
    <w:rsid w:val="003D53C0"/>
    <w:rsid w:val="003D5A3A"/>
    <w:rsid w:val="003D7DED"/>
    <w:rsid w:val="003E112F"/>
    <w:rsid w:val="003E2379"/>
    <w:rsid w:val="003F0F8C"/>
    <w:rsid w:val="003F62B2"/>
    <w:rsid w:val="00407C7E"/>
    <w:rsid w:val="00410461"/>
    <w:rsid w:val="00412FD3"/>
    <w:rsid w:val="00414F9D"/>
    <w:rsid w:val="004209BC"/>
    <w:rsid w:val="0042296E"/>
    <w:rsid w:val="00426690"/>
    <w:rsid w:val="00427F2F"/>
    <w:rsid w:val="00445EB1"/>
    <w:rsid w:val="00446959"/>
    <w:rsid w:val="0046206A"/>
    <w:rsid w:val="0046261E"/>
    <w:rsid w:val="0047139C"/>
    <w:rsid w:val="004715BA"/>
    <w:rsid w:val="00472022"/>
    <w:rsid w:val="004819F9"/>
    <w:rsid w:val="00485F46"/>
    <w:rsid w:val="00495D6E"/>
    <w:rsid w:val="00496EA3"/>
    <w:rsid w:val="004A19E8"/>
    <w:rsid w:val="004A1A01"/>
    <w:rsid w:val="004A3C38"/>
    <w:rsid w:val="004A706C"/>
    <w:rsid w:val="004B2C30"/>
    <w:rsid w:val="004C53C5"/>
    <w:rsid w:val="004C7704"/>
    <w:rsid w:val="004D2D86"/>
    <w:rsid w:val="004D2F75"/>
    <w:rsid w:val="004E44E9"/>
    <w:rsid w:val="004F2869"/>
    <w:rsid w:val="004F2DAF"/>
    <w:rsid w:val="004F4E0C"/>
    <w:rsid w:val="00500110"/>
    <w:rsid w:val="00503C70"/>
    <w:rsid w:val="005056BC"/>
    <w:rsid w:val="00506A40"/>
    <w:rsid w:val="00507956"/>
    <w:rsid w:val="00514A58"/>
    <w:rsid w:val="00516F56"/>
    <w:rsid w:val="00523320"/>
    <w:rsid w:val="005244BB"/>
    <w:rsid w:val="00530EB1"/>
    <w:rsid w:val="00532482"/>
    <w:rsid w:val="00533120"/>
    <w:rsid w:val="00535A56"/>
    <w:rsid w:val="00541A59"/>
    <w:rsid w:val="0056099D"/>
    <w:rsid w:val="005610D2"/>
    <w:rsid w:val="00566353"/>
    <w:rsid w:val="0056796A"/>
    <w:rsid w:val="00582EBE"/>
    <w:rsid w:val="0058633E"/>
    <w:rsid w:val="005917CA"/>
    <w:rsid w:val="00594EF7"/>
    <w:rsid w:val="00596649"/>
    <w:rsid w:val="00597A8A"/>
    <w:rsid w:val="00597EDF"/>
    <w:rsid w:val="00597F9C"/>
    <w:rsid w:val="005A33B9"/>
    <w:rsid w:val="005B2FB6"/>
    <w:rsid w:val="005B3A89"/>
    <w:rsid w:val="005B7917"/>
    <w:rsid w:val="005C17EE"/>
    <w:rsid w:val="005C3193"/>
    <w:rsid w:val="005C666E"/>
    <w:rsid w:val="005D1C12"/>
    <w:rsid w:val="005E0723"/>
    <w:rsid w:val="005E0E7B"/>
    <w:rsid w:val="005E2094"/>
    <w:rsid w:val="005E23A9"/>
    <w:rsid w:val="005E2895"/>
    <w:rsid w:val="005E70BF"/>
    <w:rsid w:val="005F594B"/>
    <w:rsid w:val="005F62D8"/>
    <w:rsid w:val="005F7215"/>
    <w:rsid w:val="00600177"/>
    <w:rsid w:val="00604B16"/>
    <w:rsid w:val="00614C9D"/>
    <w:rsid w:val="00615F0F"/>
    <w:rsid w:val="0062121E"/>
    <w:rsid w:val="006314F2"/>
    <w:rsid w:val="006344E0"/>
    <w:rsid w:val="00636A84"/>
    <w:rsid w:val="00647E34"/>
    <w:rsid w:val="006505B8"/>
    <w:rsid w:val="00654A52"/>
    <w:rsid w:val="006748D1"/>
    <w:rsid w:val="006818F3"/>
    <w:rsid w:val="0069388D"/>
    <w:rsid w:val="00695B11"/>
    <w:rsid w:val="006A04F7"/>
    <w:rsid w:val="006A1BED"/>
    <w:rsid w:val="006B1358"/>
    <w:rsid w:val="006B1AF3"/>
    <w:rsid w:val="006B2FA7"/>
    <w:rsid w:val="006B7A57"/>
    <w:rsid w:val="006C53E0"/>
    <w:rsid w:val="006D2F65"/>
    <w:rsid w:val="006F2AD4"/>
    <w:rsid w:val="00701B31"/>
    <w:rsid w:val="0070598E"/>
    <w:rsid w:val="0071078B"/>
    <w:rsid w:val="007138CF"/>
    <w:rsid w:val="0071398B"/>
    <w:rsid w:val="00716446"/>
    <w:rsid w:val="00723D32"/>
    <w:rsid w:val="007307A2"/>
    <w:rsid w:val="0073212A"/>
    <w:rsid w:val="00732258"/>
    <w:rsid w:val="0074220F"/>
    <w:rsid w:val="00742A66"/>
    <w:rsid w:val="0075022F"/>
    <w:rsid w:val="00762B57"/>
    <w:rsid w:val="00763BBE"/>
    <w:rsid w:val="00765839"/>
    <w:rsid w:val="0076694C"/>
    <w:rsid w:val="00775476"/>
    <w:rsid w:val="00780590"/>
    <w:rsid w:val="00790651"/>
    <w:rsid w:val="0079075E"/>
    <w:rsid w:val="00794C55"/>
    <w:rsid w:val="00797D51"/>
    <w:rsid w:val="007A4483"/>
    <w:rsid w:val="007B64A2"/>
    <w:rsid w:val="007C3150"/>
    <w:rsid w:val="007C34AF"/>
    <w:rsid w:val="007C35A7"/>
    <w:rsid w:val="007C4C91"/>
    <w:rsid w:val="007D42FE"/>
    <w:rsid w:val="007D5FB6"/>
    <w:rsid w:val="007D6A33"/>
    <w:rsid w:val="007D70A2"/>
    <w:rsid w:val="007D7ACC"/>
    <w:rsid w:val="007E51B9"/>
    <w:rsid w:val="007F00F2"/>
    <w:rsid w:val="007F114C"/>
    <w:rsid w:val="007F2A09"/>
    <w:rsid w:val="007F45CD"/>
    <w:rsid w:val="007F5C7C"/>
    <w:rsid w:val="007F5D51"/>
    <w:rsid w:val="007F68F0"/>
    <w:rsid w:val="007F6CEE"/>
    <w:rsid w:val="0080275E"/>
    <w:rsid w:val="00803F99"/>
    <w:rsid w:val="00805D49"/>
    <w:rsid w:val="00807C84"/>
    <w:rsid w:val="008109AF"/>
    <w:rsid w:val="00811EFD"/>
    <w:rsid w:val="00813488"/>
    <w:rsid w:val="00822AA6"/>
    <w:rsid w:val="00826335"/>
    <w:rsid w:val="00830CE5"/>
    <w:rsid w:val="0083195F"/>
    <w:rsid w:val="00834D5C"/>
    <w:rsid w:val="008369D6"/>
    <w:rsid w:val="00836FED"/>
    <w:rsid w:val="00843790"/>
    <w:rsid w:val="00884D7D"/>
    <w:rsid w:val="00887412"/>
    <w:rsid w:val="008959E0"/>
    <w:rsid w:val="00896047"/>
    <w:rsid w:val="008A3A5C"/>
    <w:rsid w:val="008A45A5"/>
    <w:rsid w:val="008B10F6"/>
    <w:rsid w:val="008C17DE"/>
    <w:rsid w:val="008C295F"/>
    <w:rsid w:val="008D0451"/>
    <w:rsid w:val="008D35E5"/>
    <w:rsid w:val="008E225D"/>
    <w:rsid w:val="008E2C76"/>
    <w:rsid w:val="008E561E"/>
    <w:rsid w:val="008F0BA4"/>
    <w:rsid w:val="008F1B51"/>
    <w:rsid w:val="00911B46"/>
    <w:rsid w:val="009153CF"/>
    <w:rsid w:val="009166FB"/>
    <w:rsid w:val="00921BAB"/>
    <w:rsid w:val="009228B0"/>
    <w:rsid w:val="0092358E"/>
    <w:rsid w:val="009257B3"/>
    <w:rsid w:val="009345E2"/>
    <w:rsid w:val="009348D6"/>
    <w:rsid w:val="00935F4E"/>
    <w:rsid w:val="00941817"/>
    <w:rsid w:val="00944681"/>
    <w:rsid w:val="009525A5"/>
    <w:rsid w:val="0095337C"/>
    <w:rsid w:val="009570BF"/>
    <w:rsid w:val="0096362F"/>
    <w:rsid w:val="00963C50"/>
    <w:rsid w:val="00965AB7"/>
    <w:rsid w:val="00971F56"/>
    <w:rsid w:val="00977295"/>
    <w:rsid w:val="00982080"/>
    <w:rsid w:val="0098257A"/>
    <w:rsid w:val="00983281"/>
    <w:rsid w:val="00984DED"/>
    <w:rsid w:val="00985C25"/>
    <w:rsid w:val="009868B6"/>
    <w:rsid w:val="00991C6E"/>
    <w:rsid w:val="00992E03"/>
    <w:rsid w:val="00993D43"/>
    <w:rsid w:val="0099512A"/>
    <w:rsid w:val="009972DA"/>
    <w:rsid w:val="009A5F8C"/>
    <w:rsid w:val="009B4D4A"/>
    <w:rsid w:val="009B5D31"/>
    <w:rsid w:val="009C10B7"/>
    <w:rsid w:val="009C182F"/>
    <w:rsid w:val="009C2026"/>
    <w:rsid w:val="009C39E5"/>
    <w:rsid w:val="009C4756"/>
    <w:rsid w:val="009C537A"/>
    <w:rsid w:val="009C6B91"/>
    <w:rsid w:val="009C7DA2"/>
    <w:rsid w:val="009D4516"/>
    <w:rsid w:val="009D4983"/>
    <w:rsid w:val="009D70AB"/>
    <w:rsid w:val="009E11A5"/>
    <w:rsid w:val="009E1DB9"/>
    <w:rsid w:val="009E20C5"/>
    <w:rsid w:val="009E493B"/>
    <w:rsid w:val="009E5B88"/>
    <w:rsid w:val="009F2FB9"/>
    <w:rsid w:val="009F5E49"/>
    <w:rsid w:val="009F6A94"/>
    <w:rsid w:val="00A0534D"/>
    <w:rsid w:val="00A1269C"/>
    <w:rsid w:val="00A136D6"/>
    <w:rsid w:val="00A15988"/>
    <w:rsid w:val="00A22FEF"/>
    <w:rsid w:val="00A25CE8"/>
    <w:rsid w:val="00A275C6"/>
    <w:rsid w:val="00A34E51"/>
    <w:rsid w:val="00A4079C"/>
    <w:rsid w:val="00A43298"/>
    <w:rsid w:val="00A556FD"/>
    <w:rsid w:val="00A57222"/>
    <w:rsid w:val="00A6301B"/>
    <w:rsid w:val="00A633B3"/>
    <w:rsid w:val="00A70B8C"/>
    <w:rsid w:val="00A76E6D"/>
    <w:rsid w:val="00A821B8"/>
    <w:rsid w:val="00A86CDD"/>
    <w:rsid w:val="00A87093"/>
    <w:rsid w:val="00A9476F"/>
    <w:rsid w:val="00A97DFA"/>
    <w:rsid w:val="00AA236F"/>
    <w:rsid w:val="00AA2947"/>
    <w:rsid w:val="00AB41B4"/>
    <w:rsid w:val="00AB4492"/>
    <w:rsid w:val="00AC014F"/>
    <w:rsid w:val="00AC067A"/>
    <w:rsid w:val="00AC23B8"/>
    <w:rsid w:val="00AC2D67"/>
    <w:rsid w:val="00AC3902"/>
    <w:rsid w:val="00AC6C6A"/>
    <w:rsid w:val="00AD13E5"/>
    <w:rsid w:val="00AD1762"/>
    <w:rsid w:val="00AD4818"/>
    <w:rsid w:val="00AD4B9A"/>
    <w:rsid w:val="00AD5461"/>
    <w:rsid w:val="00AE295B"/>
    <w:rsid w:val="00AE3D8D"/>
    <w:rsid w:val="00AE4F30"/>
    <w:rsid w:val="00AE4F70"/>
    <w:rsid w:val="00AF21CA"/>
    <w:rsid w:val="00B07048"/>
    <w:rsid w:val="00B07610"/>
    <w:rsid w:val="00B15272"/>
    <w:rsid w:val="00B23762"/>
    <w:rsid w:val="00B26D4A"/>
    <w:rsid w:val="00B2775E"/>
    <w:rsid w:val="00B308D3"/>
    <w:rsid w:val="00B33A78"/>
    <w:rsid w:val="00B64387"/>
    <w:rsid w:val="00B64609"/>
    <w:rsid w:val="00B70089"/>
    <w:rsid w:val="00B90DC5"/>
    <w:rsid w:val="00B913CC"/>
    <w:rsid w:val="00B92E44"/>
    <w:rsid w:val="00B9554D"/>
    <w:rsid w:val="00BA0E89"/>
    <w:rsid w:val="00BA6666"/>
    <w:rsid w:val="00BB2C38"/>
    <w:rsid w:val="00BB4191"/>
    <w:rsid w:val="00BB51F8"/>
    <w:rsid w:val="00BB5EC9"/>
    <w:rsid w:val="00BC22B1"/>
    <w:rsid w:val="00BC3240"/>
    <w:rsid w:val="00BD3A98"/>
    <w:rsid w:val="00BE23A4"/>
    <w:rsid w:val="00BE31CA"/>
    <w:rsid w:val="00BE5462"/>
    <w:rsid w:val="00BE65BF"/>
    <w:rsid w:val="00BF58EA"/>
    <w:rsid w:val="00BF6919"/>
    <w:rsid w:val="00C00818"/>
    <w:rsid w:val="00C0486E"/>
    <w:rsid w:val="00C0572B"/>
    <w:rsid w:val="00C070D0"/>
    <w:rsid w:val="00C105A4"/>
    <w:rsid w:val="00C1785D"/>
    <w:rsid w:val="00C30808"/>
    <w:rsid w:val="00C3358D"/>
    <w:rsid w:val="00C3664A"/>
    <w:rsid w:val="00C53F66"/>
    <w:rsid w:val="00C86C3C"/>
    <w:rsid w:val="00C87FE3"/>
    <w:rsid w:val="00C97E88"/>
    <w:rsid w:val="00CA22A5"/>
    <w:rsid w:val="00CA4A1E"/>
    <w:rsid w:val="00CA7F88"/>
    <w:rsid w:val="00CB359B"/>
    <w:rsid w:val="00CB42A1"/>
    <w:rsid w:val="00CB4D91"/>
    <w:rsid w:val="00CC7744"/>
    <w:rsid w:val="00CD5C95"/>
    <w:rsid w:val="00CE3E8C"/>
    <w:rsid w:val="00CE5DEA"/>
    <w:rsid w:val="00CE611A"/>
    <w:rsid w:val="00CE7931"/>
    <w:rsid w:val="00CF3C42"/>
    <w:rsid w:val="00D0404C"/>
    <w:rsid w:val="00D10374"/>
    <w:rsid w:val="00D13BEC"/>
    <w:rsid w:val="00D34B86"/>
    <w:rsid w:val="00D3630E"/>
    <w:rsid w:val="00D40851"/>
    <w:rsid w:val="00D44E94"/>
    <w:rsid w:val="00D46448"/>
    <w:rsid w:val="00D51845"/>
    <w:rsid w:val="00D5730F"/>
    <w:rsid w:val="00D57F74"/>
    <w:rsid w:val="00D61588"/>
    <w:rsid w:val="00D64CCF"/>
    <w:rsid w:val="00D71494"/>
    <w:rsid w:val="00D748C1"/>
    <w:rsid w:val="00D82A8D"/>
    <w:rsid w:val="00D868C4"/>
    <w:rsid w:val="00D86F27"/>
    <w:rsid w:val="00D93180"/>
    <w:rsid w:val="00D93A08"/>
    <w:rsid w:val="00DA0BC9"/>
    <w:rsid w:val="00DA1A4D"/>
    <w:rsid w:val="00DA2017"/>
    <w:rsid w:val="00DA2188"/>
    <w:rsid w:val="00DA5CED"/>
    <w:rsid w:val="00DA6C5F"/>
    <w:rsid w:val="00DC7B30"/>
    <w:rsid w:val="00DD1577"/>
    <w:rsid w:val="00DD39AE"/>
    <w:rsid w:val="00DD6FAF"/>
    <w:rsid w:val="00DE103A"/>
    <w:rsid w:val="00DE320C"/>
    <w:rsid w:val="00DE5005"/>
    <w:rsid w:val="00DE7A78"/>
    <w:rsid w:val="00DF04F3"/>
    <w:rsid w:val="00DF33FC"/>
    <w:rsid w:val="00DF51AC"/>
    <w:rsid w:val="00DF755C"/>
    <w:rsid w:val="00DF7DA3"/>
    <w:rsid w:val="00E020D3"/>
    <w:rsid w:val="00E0693D"/>
    <w:rsid w:val="00E129A6"/>
    <w:rsid w:val="00E12CCF"/>
    <w:rsid w:val="00E171BE"/>
    <w:rsid w:val="00E22671"/>
    <w:rsid w:val="00E228D8"/>
    <w:rsid w:val="00E248E7"/>
    <w:rsid w:val="00E316EE"/>
    <w:rsid w:val="00E32F13"/>
    <w:rsid w:val="00E34223"/>
    <w:rsid w:val="00E35AA5"/>
    <w:rsid w:val="00E66DF1"/>
    <w:rsid w:val="00E672BC"/>
    <w:rsid w:val="00E7193E"/>
    <w:rsid w:val="00E73D45"/>
    <w:rsid w:val="00E74AF9"/>
    <w:rsid w:val="00E83A17"/>
    <w:rsid w:val="00E83F1F"/>
    <w:rsid w:val="00E87B53"/>
    <w:rsid w:val="00E906EF"/>
    <w:rsid w:val="00E96B77"/>
    <w:rsid w:val="00EA0297"/>
    <w:rsid w:val="00EB2108"/>
    <w:rsid w:val="00EB45A0"/>
    <w:rsid w:val="00EB4D40"/>
    <w:rsid w:val="00EC0F86"/>
    <w:rsid w:val="00EC29EE"/>
    <w:rsid w:val="00EC3390"/>
    <w:rsid w:val="00ED30BB"/>
    <w:rsid w:val="00EE0801"/>
    <w:rsid w:val="00EE7508"/>
    <w:rsid w:val="00EF2BE9"/>
    <w:rsid w:val="00EF428A"/>
    <w:rsid w:val="00EF5E6E"/>
    <w:rsid w:val="00EF62F9"/>
    <w:rsid w:val="00F00BFC"/>
    <w:rsid w:val="00F024D4"/>
    <w:rsid w:val="00F05925"/>
    <w:rsid w:val="00F079CD"/>
    <w:rsid w:val="00F114CD"/>
    <w:rsid w:val="00F11C72"/>
    <w:rsid w:val="00F13EFA"/>
    <w:rsid w:val="00F15D50"/>
    <w:rsid w:val="00F20D35"/>
    <w:rsid w:val="00F2437F"/>
    <w:rsid w:val="00F255B6"/>
    <w:rsid w:val="00F312FB"/>
    <w:rsid w:val="00F3641F"/>
    <w:rsid w:val="00F37FF9"/>
    <w:rsid w:val="00F434A4"/>
    <w:rsid w:val="00F476BB"/>
    <w:rsid w:val="00F47E71"/>
    <w:rsid w:val="00F512EF"/>
    <w:rsid w:val="00F53774"/>
    <w:rsid w:val="00F537FB"/>
    <w:rsid w:val="00F615E0"/>
    <w:rsid w:val="00F75E25"/>
    <w:rsid w:val="00F91325"/>
    <w:rsid w:val="00F93858"/>
    <w:rsid w:val="00F93991"/>
    <w:rsid w:val="00F93ACE"/>
    <w:rsid w:val="00F9447B"/>
    <w:rsid w:val="00F94A9A"/>
    <w:rsid w:val="00F94CF3"/>
    <w:rsid w:val="00FA0EA0"/>
    <w:rsid w:val="00FA1E55"/>
    <w:rsid w:val="00FA66DA"/>
    <w:rsid w:val="00FA7882"/>
    <w:rsid w:val="00FB1B14"/>
    <w:rsid w:val="00FC0AD9"/>
    <w:rsid w:val="00FC399D"/>
    <w:rsid w:val="00FE0936"/>
    <w:rsid w:val="00FE2E87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BDDF85"/>
  <w15:docId w15:val="{DD454345-215E-49CF-85F3-DD159228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93D"/>
    <w:rPr>
      <w:color w:val="0000FF" w:themeColor="hyperlink"/>
      <w:u w:val="single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22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822AA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55"/>
  </w:style>
  <w:style w:type="paragraph" w:styleId="Footer">
    <w:name w:val="footer"/>
    <w:basedOn w:val="Normal"/>
    <w:link w:val="Foot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55"/>
  </w:style>
  <w:style w:type="table" w:styleId="DarkList-Accent1">
    <w:name w:val="Dark List Accent 1"/>
    <w:basedOn w:val="TableNormal"/>
    <w:uiPriority w:val="70"/>
    <w:rsid w:val="00C3358D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Style34">
    <w:name w:val="Style 34"/>
    <w:basedOn w:val="Normal"/>
    <w:uiPriority w:val="99"/>
    <w:rsid w:val="00E171BE"/>
    <w:pPr>
      <w:widowControl w:val="0"/>
      <w:autoSpaceDE w:val="0"/>
      <w:autoSpaceDN w:val="0"/>
      <w:spacing w:before="324"/>
      <w:ind w:left="864"/>
    </w:pPr>
    <w:rPr>
      <w:rFonts w:ascii="Tahoma" w:hAnsi="Tahoma" w:cs="Tahoma"/>
    </w:rPr>
  </w:style>
  <w:style w:type="character" w:customStyle="1" w:styleId="CharacterStyle9">
    <w:name w:val="Character Style 9"/>
    <w:uiPriority w:val="99"/>
    <w:rsid w:val="00E171BE"/>
    <w:rPr>
      <w:rFonts w:ascii="Verdana" w:hAnsi="Verdana" w:hint="default"/>
      <w:sz w:val="21"/>
    </w:rPr>
  </w:style>
  <w:style w:type="paragraph" w:customStyle="1" w:styleId="Style37">
    <w:name w:val="Style 37"/>
    <w:basedOn w:val="Normal"/>
    <w:uiPriority w:val="99"/>
    <w:rsid w:val="00A70B8C"/>
    <w:pPr>
      <w:widowControl w:val="0"/>
      <w:autoSpaceDE w:val="0"/>
      <w:autoSpaceDN w:val="0"/>
      <w:spacing w:before="216" w:line="204" w:lineRule="auto"/>
    </w:pPr>
    <w:rPr>
      <w:sz w:val="24"/>
      <w:szCs w:val="24"/>
    </w:rPr>
  </w:style>
  <w:style w:type="character" w:customStyle="1" w:styleId="CharacterStyle10">
    <w:name w:val="Character Style 10"/>
    <w:uiPriority w:val="99"/>
    <w:rsid w:val="00A70B8C"/>
    <w:rPr>
      <w:rFonts w:ascii="Arial" w:hAnsi="Arial" w:cs="Arial" w:hint="default"/>
      <w:sz w:val="24"/>
    </w:rPr>
  </w:style>
  <w:style w:type="table" w:styleId="TableGrid">
    <w:name w:val="Table Grid"/>
    <w:basedOn w:val="TableNormal"/>
    <w:uiPriority w:val="59"/>
    <w:rsid w:val="00DA0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DA0BC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DA0BC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DA0BC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BB41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E112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E112F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table" w:styleId="LightList-Accent1">
    <w:name w:val="Light List Accent 1"/>
    <w:basedOn w:val="TableNormal"/>
    <w:uiPriority w:val="61"/>
    <w:rsid w:val="003E112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3451DE"/>
    <w:rPr>
      <w:i/>
      <w:iCs/>
    </w:rPr>
  </w:style>
  <w:style w:type="table" w:styleId="LightGrid-Accent1">
    <w:name w:val="Light Grid Accent 1"/>
    <w:basedOn w:val="TableNormal"/>
    <w:uiPriority w:val="62"/>
    <w:rsid w:val="000374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255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A8D"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82A8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82A8D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AC23B8"/>
    <w:pPr>
      <w:tabs>
        <w:tab w:val="left" w:pos="851"/>
        <w:tab w:val="right" w:leader="dot" w:pos="9640"/>
      </w:tabs>
      <w:spacing w:after="100"/>
      <w:ind w:left="200"/>
    </w:pPr>
  </w:style>
  <w:style w:type="paragraph" w:styleId="Caption">
    <w:name w:val="caption"/>
    <w:basedOn w:val="Normal"/>
    <w:next w:val="Normal"/>
    <w:uiPriority w:val="35"/>
    <w:unhideWhenUsed/>
    <w:qFormat/>
    <w:rsid w:val="001441B5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C10B7"/>
  </w:style>
  <w:style w:type="character" w:customStyle="1" w:styleId="fontstyle01">
    <w:name w:val="fontstyle01"/>
    <w:basedOn w:val="DefaultParagraphFont"/>
    <w:rsid w:val="002674C7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674C7"/>
    <w:rPr>
      <w:rFonts w:ascii="Bookman Old Style" w:hAnsi="Bookman Old Style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E0723"/>
    <w:rPr>
      <w:rFonts w:ascii="*Verdana-4152-Identity-H" w:hAnsi="*Verdana-4152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E0723"/>
    <w:rPr>
      <w:rFonts w:ascii="*Minion Pro-4153-Identity-H" w:hAnsi="*Minion Pro-4153-Identity-H" w:hint="default"/>
      <w:b w:val="0"/>
      <w:bCs w:val="0"/>
      <w:i w:val="0"/>
      <w:iCs w:val="0"/>
      <w:color w:val="000000"/>
      <w:sz w:val="28"/>
      <w:szCs w:val="28"/>
    </w:rPr>
  </w:style>
  <w:style w:type="table" w:styleId="MediumShading2-Accent2">
    <w:name w:val="Medium Shading 2 Accent 2"/>
    <w:basedOn w:val="TableNormal"/>
    <w:uiPriority w:val="64"/>
    <w:rsid w:val="00DD157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518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15BA"/>
    <w:rPr>
      <w:color w:val="800080"/>
      <w:u w:val="single"/>
    </w:rPr>
  </w:style>
  <w:style w:type="paragraph" w:customStyle="1" w:styleId="xl74">
    <w:name w:val="xl74"/>
    <w:basedOn w:val="Normal"/>
    <w:rsid w:val="004715B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75">
    <w:name w:val="xl75"/>
    <w:basedOn w:val="Normal"/>
    <w:rsid w:val="004715B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6">
    <w:name w:val="xl76"/>
    <w:basedOn w:val="Normal"/>
    <w:rsid w:val="004715B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77">
    <w:name w:val="xl7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78">
    <w:name w:val="xl7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79">
    <w:name w:val="xl79"/>
    <w:basedOn w:val="Normal"/>
    <w:rsid w:val="004715BA"/>
    <w:pP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0">
    <w:name w:val="xl80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1">
    <w:name w:val="xl8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2">
    <w:name w:val="xl8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83">
    <w:name w:val="xl8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4">
    <w:name w:val="xl84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5">
    <w:name w:val="xl85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86">
    <w:name w:val="xl8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7">
    <w:name w:val="xl8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88">
    <w:name w:val="xl8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9">
    <w:name w:val="xl8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90">
    <w:name w:val="xl90"/>
    <w:basedOn w:val="Normal"/>
    <w:rsid w:val="004715BA"/>
    <w:pP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91">
    <w:name w:val="xl9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92">
    <w:name w:val="xl9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93">
    <w:name w:val="xl9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94">
    <w:name w:val="xl94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95">
    <w:name w:val="xl95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96">
    <w:name w:val="xl9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97">
    <w:name w:val="xl9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98">
    <w:name w:val="xl9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99">
    <w:name w:val="xl9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0">
    <w:name w:val="xl100"/>
    <w:basedOn w:val="Normal"/>
    <w:rsid w:val="004715BA"/>
    <w:pP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1">
    <w:name w:val="xl10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02">
    <w:name w:val="xl10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03">
    <w:name w:val="xl10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04">
    <w:name w:val="xl104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5">
    <w:name w:val="xl105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6">
    <w:name w:val="xl10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107">
    <w:name w:val="xl10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8">
    <w:name w:val="xl10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109">
    <w:name w:val="xl10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110">
    <w:name w:val="xl110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xl111">
    <w:name w:val="xl11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13">
    <w:name w:val="xl11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14">
    <w:name w:val="xl114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15">
    <w:name w:val="xl115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xl116">
    <w:name w:val="xl116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17">
    <w:name w:val="xl117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18">
    <w:name w:val="xl118"/>
    <w:basedOn w:val="Normal"/>
    <w:rsid w:val="004715B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19">
    <w:name w:val="xl119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20">
    <w:name w:val="xl120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22">
    <w:name w:val="xl122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23">
    <w:name w:val="xl123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24">
    <w:name w:val="xl124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25">
    <w:name w:val="xl125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26">
    <w:name w:val="xl12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27">
    <w:name w:val="xl12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28">
    <w:name w:val="xl128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29">
    <w:name w:val="xl129"/>
    <w:basedOn w:val="Normal"/>
    <w:rsid w:val="004715B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0">
    <w:name w:val="xl130"/>
    <w:basedOn w:val="Normal"/>
    <w:rsid w:val="004715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1">
    <w:name w:val="xl131"/>
    <w:basedOn w:val="Normal"/>
    <w:rsid w:val="004715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32">
    <w:name w:val="xl132"/>
    <w:basedOn w:val="Normal"/>
    <w:rsid w:val="004715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3">
    <w:name w:val="xl133"/>
    <w:basedOn w:val="Normal"/>
    <w:rsid w:val="004715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4">
    <w:name w:val="xl134"/>
    <w:basedOn w:val="Normal"/>
    <w:rsid w:val="004715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5">
    <w:name w:val="xl135"/>
    <w:basedOn w:val="Normal"/>
    <w:rsid w:val="004715B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36">
    <w:name w:val="xl136"/>
    <w:basedOn w:val="Normal"/>
    <w:rsid w:val="004715B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37">
    <w:name w:val="xl137"/>
    <w:basedOn w:val="Normal"/>
    <w:rsid w:val="004715B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38">
    <w:name w:val="xl13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39">
    <w:name w:val="xl13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140">
    <w:name w:val="xl140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141">
    <w:name w:val="xl14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42">
    <w:name w:val="xl14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</w:rPr>
  </w:style>
  <w:style w:type="paragraph" w:customStyle="1" w:styleId="xl143">
    <w:name w:val="xl14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</w:rPr>
  </w:style>
  <w:style w:type="paragraph" w:customStyle="1" w:styleId="xl144">
    <w:name w:val="xl144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</w:rPr>
  </w:style>
  <w:style w:type="paragraph" w:customStyle="1" w:styleId="xl145">
    <w:name w:val="xl145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</w:rPr>
  </w:style>
  <w:style w:type="paragraph" w:customStyle="1" w:styleId="xl146">
    <w:name w:val="xl146"/>
    <w:basedOn w:val="Normal"/>
    <w:rsid w:val="004715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47">
    <w:name w:val="xl147"/>
    <w:basedOn w:val="Normal"/>
    <w:rsid w:val="004715B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148">
    <w:name w:val="xl148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149">
    <w:name w:val="xl14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50">
    <w:name w:val="xl150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151">
    <w:name w:val="xl151"/>
    <w:basedOn w:val="Normal"/>
    <w:rsid w:val="004715B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152">
    <w:name w:val="xl152"/>
    <w:basedOn w:val="Normal"/>
    <w:rsid w:val="004715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53">
    <w:name w:val="xl153"/>
    <w:basedOn w:val="Normal"/>
    <w:rsid w:val="004715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54">
    <w:name w:val="xl154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55">
    <w:name w:val="xl155"/>
    <w:basedOn w:val="Normal"/>
    <w:rsid w:val="004715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56">
    <w:name w:val="xl15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F858-2E2C-44BE-A8AF-90A28150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JUNSU</dc:creator>
  <cp:lastModifiedBy>USER</cp:lastModifiedBy>
  <cp:revision>11</cp:revision>
  <cp:lastPrinted>2023-03-20T03:51:00Z</cp:lastPrinted>
  <dcterms:created xsi:type="dcterms:W3CDTF">2023-02-08T05:07:00Z</dcterms:created>
  <dcterms:modified xsi:type="dcterms:W3CDTF">2023-03-20T03:51:00Z</dcterms:modified>
</cp:coreProperties>
</file>