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B8" w:rsidRPr="00540567" w:rsidRDefault="000E3D9D" w:rsidP="000E12FA">
      <w:pPr>
        <w:pStyle w:val="Heading1"/>
        <w:spacing w:before="0" w:after="0" w:line="360" w:lineRule="auto"/>
        <w:jc w:val="center"/>
        <w:rPr>
          <w:rFonts w:ascii="Bookman Old Style" w:eastAsia="Californian FB" w:hAnsi="Bookman Old Style" w:cs="Californian FB"/>
          <w:sz w:val="28"/>
          <w:szCs w:val="28"/>
        </w:rPr>
      </w:pPr>
      <w:bookmarkStart w:id="0" w:name="_Toc464653556"/>
      <w:bookmarkStart w:id="1" w:name="_GoBack"/>
      <w:bookmarkEnd w:id="1"/>
      <w:r w:rsidRPr="00540567">
        <w:rPr>
          <w:rFonts w:ascii="Bookman Old Style" w:eastAsia="Californian FB" w:hAnsi="Bookman Old Style" w:cs="Californian FB"/>
          <w:sz w:val="28"/>
          <w:szCs w:val="28"/>
        </w:rPr>
        <w:t>BAB I</w:t>
      </w:r>
      <w:bookmarkEnd w:id="0"/>
    </w:p>
    <w:p w:rsidR="00134D4F" w:rsidRPr="00540567" w:rsidRDefault="000E3D9D" w:rsidP="000E12FA">
      <w:pPr>
        <w:pStyle w:val="Heading1"/>
        <w:spacing w:before="0" w:after="0" w:line="360" w:lineRule="auto"/>
        <w:jc w:val="center"/>
        <w:rPr>
          <w:rFonts w:ascii="Bookman Old Style" w:eastAsia="Californian FB" w:hAnsi="Bookman Old Style" w:cs="Californian FB"/>
        </w:rPr>
      </w:pPr>
      <w:bookmarkStart w:id="2" w:name="_Toc464653557"/>
      <w:r w:rsidRPr="00540567">
        <w:rPr>
          <w:rFonts w:ascii="Bookman Old Style" w:eastAsia="Californian FB" w:hAnsi="Bookman Old Style" w:cs="Californian FB"/>
        </w:rPr>
        <w:t>PEN</w:t>
      </w:r>
      <w:r w:rsidRPr="00540567">
        <w:rPr>
          <w:rFonts w:ascii="Bookman Old Style" w:eastAsia="Californian FB" w:hAnsi="Bookman Old Style" w:cs="Californian FB"/>
          <w:spacing w:val="-1"/>
        </w:rPr>
        <w:t>D</w:t>
      </w:r>
      <w:r w:rsidRPr="00540567">
        <w:rPr>
          <w:rFonts w:ascii="Bookman Old Style" w:eastAsia="Californian FB" w:hAnsi="Bookman Old Style" w:cs="Californian FB"/>
        </w:rPr>
        <w:t>A</w:t>
      </w:r>
      <w:r w:rsidRPr="00540567">
        <w:rPr>
          <w:rFonts w:ascii="Bookman Old Style" w:eastAsia="Californian FB" w:hAnsi="Bookman Old Style" w:cs="Californian FB"/>
          <w:spacing w:val="-2"/>
        </w:rPr>
        <w:t>H</w:t>
      </w:r>
      <w:r w:rsidRPr="00540567">
        <w:rPr>
          <w:rFonts w:ascii="Bookman Old Style" w:eastAsia="Californian FB" w:hAnsi="Bookman Old Style" w:cs="Californian FB"/>
        </w:rPr>
        <w:t>U</w:t>
      </w:r>
      <w:r w:rsidRPr="00540567">
        <w:rPr>
          <w:rFonts w:ascii="Bookman Old Style" w:eastAsia="Californian FB" w:hAnsi="Bookman Old Style" w:cs="Californian FB"/>
          <w:spacing w:val="-2"/>
        </w:rPr>
        <w:t>L</w:t>
      </w:r>
      <w:r w:rsidRPr="00540567">
        <w:rPr>
          <w:rFonts w:ascii="Bookman Old Style" w:eastAsia="Californian FB" w:hAnsi="Bookman Old Style" w:cs="Californian FB"/>
        </w:rPr>
        <w:t>UAN</w:t>
      </w:r>
      <w:bookmarkEnd w:id="2"/>
    </w:p>
    <w:p w:rsidR="00134D4F" w:rsidRPr="00540567" w:rsidRDefault="00134D4F" w:rsidP="000E12FA">
      <w:pPr>
        <w:spacing w:line="360" w:lineRule="auto"/>
        <w:rPr>
          <w:rFonts w:ascii="Bookman Old Style" w:hAnsi="Bookman Old Style"/>
          <w:sz w:val="13"/>
          <w:szCs w:val="13"/>
        </w:rPr>
      </w:pPr>
    </w:p>
    <w:p w:rsidR="00134D4F" w:rsidRPr="00540567" w:rsidRDefault="00134D4F" w:rsidP="000E12FA">
      <w:pPr>
        <w:spacing w:line="360" w:lineRule="auto"/>
        <w:rPr>
          <w:rFonts w:ascii="Bookman Old Style" w:hAnsi="Bookman Old Style"/>
        </w:rPr>
      </w:pPr>
    </w:p>
    <w:p w:rsidR="00134D4F" w:rsidRPr="00540567" w:rsidRDefault="000E3D9D" w:rsidP="00563DC3">
      <w:pPr>
        <w:pStyle w:val="Heading2"/>
        <w:tabs>
          <w:tab w:val="clear" w:pos="1440"/>
          <w:tab w:val="num" w:pos="851"/>
        </w:tabs>
        <w:spacing w:before="0" w:after="0" w:line="360" w:lineRule="auto"/>
        <w:ind w:left="0" w:firstLine="0"/>
        <w:rPr>
          <w:rFonts w:ascii="Bookman Old Style" w:eastAsia="Californian FB" w:hAnsi="Bookman Old Style" w:cs="Californian FB"/>
          <w:i w:val="0"/>
          <w:sz w:val="26"/>
          <w:szCs w:val="26"/>
        </w:rPr>
      </w:pPr>
      <w:bookmarkStart w:id="3" w:name="_Toc464653558"/>
      <w:r w:rsidRPr="00540567">
        <w:rPr>
          <w:rFonts w:ascii="Bookman Old Style" w:eastAsia="Californian FB" w:hAnsi="Bookman Old Style" w:cs="Californian FB"/>
          <w:i w:val="0"/>
          <w:spacing w:val="-1"/>
          <w:sz w:val="26"/>
          <w:szCs w:val="26"/>
        </w:rPr>
        <w:t>1</w:t>
      </w:r>
      <w:r w:rsidRPr="00540567">
        <w:rPr>
          <w:rFonts w:ascii="Bookman Old Style" w:eastAsia="Californian FB" w:hAnsi="Bookman Old Style" w:cs="Californian FB"/>
          <w:i w:val="0"/>
          <w:spacing w:val="1"/>
          <w:sz w:val="26"/>
          <w:szCs w:val="26"/>
        </w:rPr>
        <w:t>.</w:t>
      </w:r>
      <w:r w:rsidRPr="00540567">
        <w:rPr>
          <w:rFonts w:ascii="Bookman Old Style" w:eastAsia="Californian FB" w:hAnsi="Bookman Old Style" w:cs="Californian FB"/>
          <w:i w:val="0"/>
          <w:spacing w:val="-1"/>
          <w:sz w:val="26"/>
          <w:szCs w:val="26"/>
        </w:rPr>
        <w:t>1</w:t>
      </w:r>
      <w:r w:rsidRPr="00540567">
        <w:rPr>
          <w:rFonts w:ascii="Bookman Old Style" w:eastAsia="Californian FB" w:hAnsi="Bookman Old Style" w:cs="Californian FB"/>
          <w:i w:val="0"/>
          <w:sz w:val="26"/>
          <w:szCs w:val="26"/>
        </w:rPr>
        <w:t xml:space="preserve">.   </w:t>
      </w:r>
      <w:r w:rsidR="007E51B9" w:rsidRPr="00540567">
        <w:rPr>
          <w:rFonts w:ascii="Bookman Old Style" w:eastAsia="Californian FB" w:hAnsi="Bookman Old Style" w:cs="Californian FB"/>
          <w:i w:val="0"/>
          <w:sz w:val="26"/>
          <w:szCs w:val="26"/>
        </w:rPr>
        <w:t>LATAR BELAKANG</w:t>
      </w:r>
      <w:bookmarkEnd w:id="3"/>
    </w:p>
    <w:p w:rsidR="001614AC" w:rsidRPr="00540567" w:rsidRDefault="007E51B9" w:rsidP="000E12FA">
      <w:pPr>
        <w:spacing w:line="360" w:lineRule="auto"/>
        <w:ind w:left="805" w:right="75" w:firstLine="896"/>
        <w:jc w:val="both"/>
        <w:rPr>
          <w:rFonts w:ascii="Bookman Old Style" w:hAnsi="Bookman Old Style"/>
          <w:sz w:val="24"/>
          <w:szCs w:val="24"/>
        </w:rPr>
      </w:pPr>
      <w:r w:rsidRPr="00540567">
        <w:rPr>
          <w:rFonts w:ascii="Bookman Old Style" w:hAnsi="Bookman Old Style"/>
          <w:sz w:val="24"/>
          <w:szCs w:val="24"/>
        </w:rPr>
        <w:t xml:space="preserve">Dengan </w:t>
      </w:r>
      <w:r w:rsidRPr="00540567">
        <w:rPr>
          <w:rFonts w:ascii="Bookman Old Style" w:eastAsia="MS Mincho" w:hAnsi="Bookman Old Style" w:cs="Tahoma"/>
          <w:noProof/>
          <w:sz w:val="24"/>
          <w:szCs w:val="24"/>
        </w:rPr>
        <w:t>adanya</w:t>
      </w:r>
      <w:r w:rsidRPr="00540567">
        <w:rPr>
          <w:rFonts w:ascii="Bookman Old Style" w:hAnsi="Bookman Old Style"/>
          <w:sz w:val="24"/>
          <w:szCs w:val="24"/>
        </w:rPr>
        <w:t xml:space="preserve"> Perubahan paradigma dalam penyelenggaraan Pemerintahan dan Pembangunan dari dilayani menjadi melayani, mengharuskan setiap institusi pemerintah dapat mewujudkan pemerintahan yang baik </w:t>
      </w:r>
      <w:r w:rsidRPr="00540567">
        <w:rPr>
          <w:rFonts w:ascii="Bookman Old Style" w:hAnsi="Bookman Old Style"/>
          <w:i/>
          <w:sz w:val="24"/>
          <w:szCs w:val="24"/>
        </w:rPr>
        <w:t>(</w:t>
      </w:r>
      <w:r w:rsidRPr="00540567">
        <w:rPr>
          <w:rFonts w:ascii="Bookman Old Style" w:hAnsi="Bookman Old Style"/>
          <w:i/>
          <w:iCs/>
          <w:sz w:val="24"/>
          <w:szCs w:val="24"/>
        </w:rPr>
        <w:t>Good Govermance</w:t>
      </w:r>
      <w:r w:rsidRPr="00540567">
        <w:rPr>
          <w:rFonts w:ascii="Bookman Old Style" w:hAnsi="Bookman Old Style"/>
          <w:i/>
          <w:sz w:val="24"/>
          <w:szCs w:val="24"/>
        </w:rPr>
        <w:t>)</w:t>
      </w:r>
      <w:r w:rsidRPr="00540567">
        <w:rPr>
          <w:rFonts w:ascii="Bookman Old Style" w:hAnsi="Bookman Old Style"/>
          <w:sz w:val="24"/>
          <w:szCs w:val="24"/>
        </w:rPr>
        <w:t xml:space="preserve">, baik dari tahap perencanaan, pelaksanaan serta evaluasi. Pada tahap perencanaan yang berpedoman pada Undang-undang Nomor 25 Tahun 2004 tentang Sistim Perencanaan Pembangunan Nasional </w:t>
      </w:r>
      <w:r w:rsidR="00E6132A" w:rsidRPr="00540567">
        <w:rPr>
          <w:rFonts w:ascii="Bookman Old Style" w:hAnsi="Bookman Old Style"/>
          <w:sz w:val="24"/>
          <w:szCs w:val="24"/>
        </w:rPr>
        <w:t>(SPPN) dan Undang-Undang Nomor 23 Tahun 2014 tentang Pemerintahan Daerah mengamanatkan</w:t>
      </w:r>
      <w:r w:rsidRPr="00540567">
        <w:rPr>
          <w:rFonts w:ascii="Bookman Old Style" w:hAnsi="Bookman Old Style"/>
          <w:sz w:val="24"/>
          <w:szCs w:val="24"/>
        </w:rPr>
        <w:t xml:space="preserve"> Kepala </w:t>
      </w:r>
      <w:r w:rsidR="00E6132A" w:rsidRPr="00540567">
        <w:rPr>
          <w:rFonts w:ascii="Bookman Old Style" w:hAnsi="Bookman Old Style"/>
          <w:sz w:val="24"/>
          <w:szCs w:val="24"/>
        </w:rPr>
        <w:t>Satuan Kerja Perangkat Daerah (SKPD) untuk menyusun</w:t>
      </w:r>
      <w:r w:rsidRPr="00540567">
        <w:rPr>
          <w:rFonts w:ascii="Bookman Old Style" w:hAnsi="Bookman Old Style"/>
          <w:sz w:val="24"/>
          <w:szCs w:val="24"/>
        </w:rPr>
        <w:t xml:space="preserve"> Rencana Strategis </w:t>
      </w:r>
      <w:r w:rsidR="00E6132A" w:rsidRPr="00540567">
        <w:rPr>
          <w:rFonts w:ascii="Bookman Old Style" w:hAnsi="Bookman Old Style"/>
          <w:sz w:val="24"/>
          <w:szCs w:val="24"/>
        </w:rPr>
        <w:t>(Renstr</w:t>
      </w:r>
      <w:r w:rsidR="00F04664" w:rsidRPr="00540567">
        <w:rPr>
          <w:rFonts w:ascii="Bookman Old Style" w:hAnsi="Bookman Old Style"/>
          <w:sz w:val="24"/>
          <w:szCs w:val="24"/>
        </w:rPr>
        <w:t>a</w:t>
      </w:r>
      <w:r w:rsidR="00E6132A" w:rsidRPr="00540567">
        <w:rPr>
          <w:rFonts w:ascii="Bookman Old Style" w:hAnsi="Bookman Old Style"/>
          <w:sz w:val="24"/>
          <w:szCs w:val="24"/>
        </w:rPr>
        <w:t>)</w:t>
      </w:r>
      <w:r w:rsidR="00BA7E83" w:rsidRPr="00540567">
        <w:rPr>
          <w:rFonts w:ascii="Bookman Old Style" w:hAnsi="Bookman Old Style"/>
          <w:sz w:val="24"/>
          <w:szCs w:val="24"/>
        </w:rPr>
        <w:t xml:space="preserve">. Pengertian Renstra Perangkat Daerah berdasarkan Pasal 13 Ayat (1) </w:t>
      </w:r>
      <w:r w:rsidR="00F04664" w:rsidRPr="00540567">
        <w:rPr>
          <w:rFonts w:ascii="Bookman Old Style" w:hAnsi="Bookman Old Style"/>
          <w:sz w:val="24"/>
          <w:szCs w:val="24"/>
        </w:rPr>
        <w:t xml:space="preserve">Peraturan Menteri Dalam Negeri  Nomor </w:t>
      </w:r>
      <w:r w:rsidR="0089506E" w:rsidRPr="00540567">
        <w:rPr>
          <w:rFonts w:ascii="Bookman Old Style" w:hAnsi="Bookman Old Style"/>
          <w:sz w:val="24"/>
          <w:szCs w:val="24"/>
        </w:rPr>
        <w:t xml:space="preserve"> </w:t>
      </w:r>
      <w:r w:rsidR="00F04664" w:rsidRPr="00540567">
        <w:rPr>
          <w:rFonts w:ascii="Bookman Old Style" w:hAnsi="Bookman Old Style"/>
          <w:sz w:val="24"/>
          <w:szCs w:val="24"/>
        </w:rPr>
        <w:t>86 Tahun 2017, yakni Renstra Perangkat Daerah</w:t>
      </w:r>
      <w:r w:rsidR="00E6132A" w:rsidRPr="00540567">
        <w:rPr>
          <w:rFonts w:ascii="Bookman Old Style" w:hAnsi="Bookman Old Style"/>
          <w:sz w:val="24"/>
          <w:szCs w:val="24"/>
        </w:rPr>
        <w:t xml:space="preserve"> </w:t>
      </w:r>
      <w:r w:rsidR="00F04664" w:rsidRPr="00540567">
        <w:rPr>
          <w:rFonts w:ascii="Bookman Old Style" w:hAnsi="Bookman Old Style"/>
          <w:sz w:val="24"/>
          <w:szCs w:val="24"/>
        </w:rPr>
        <w:t xml:space="preserve">memuat tujuan, sasaran, program, dan kegiatan pembangunan dalam rangka pelaksanaan Urusan </w:t>
      </w:r>
      <w:r w:rsidR="0089506E" w:rsidRPr="00540567">
        <w:rPr>
          <w:rFonts w:ascii="Bookman Old Style" w:hAnsi="Bookman Old Style"/>
          <w:sz w:val="24"/>
          <w:szCs w:val="24"/>
        </w:rPr>
        <w:t xml:space="preserve">Pemerintahan Pilihan </w:t>
      </w:r>
      <w:r w:rsidRPr="00540567">
        <w:rPr>
          <w:rFonts w:ascii="Bookman Old Style" w:hAnsi="Bookman Old Style"/>
          <w:sz w:val="24"/>
          <w:szCs w:val="24"/>
        </w:rPr>
        <w:t xml:space="preserve"> sesuai</w:t>
      </w:r>
      <w:r w:rsidR="0089506E" w:rsidRPr="00540567">
        <w:rPr>
          <w:rFonts w:ascii="Bookman Old Style" w:hAnsi="Bookman Old Style"/>
          <w:sz w:val="24"/>
          <w:szCs w:val="24"/>
        </w:rPr>
        <w:t xml:space="preserve"> dengan </w:t>
      </w:r>
      <w:r w:rsidRPr="00540567">
        <w:rPr>
          <w:rFonts w:ascii="Bookman Old Style" w:hAnsi="Bookman Old Style"/>
          <w:sz w:val="24"/>
          <w:szCs w:val="24"/>
        </w:rPr>
        <w:t xml:space="preserve"> Tugas Pokok dan Fungsi</w:t>
      </w:r>
      <w:r w:rsidR="0089506E" w:rsidRPr="00540567">
        <w:rPr>
          <w:rFonts w:ascii="Bookman Old Style" w:hAnsi="Bookman Old Style"/>
          <w:sz w:val="24"/>
          <w:szCs w:val="24"/>
        </w:rPr>
        <w:t xml:space="preserve"> setiap Perangkat Daerah, yang disusun berpedoman kepada RPJMD dan bersifat indikatif.</w:t>
      </w:r>
    </w:p>
    <w:p w:rsidR="007E51B9" w:rsidRPr="00540567" w:rsidRDefault="001614AC" w:rsidP="000E12FA">
      <w:pPr>
        <w:spacing w:line="360" w:lineRule="auto"/>
        <w:ind w:left="805" w:right="75" w:firstLine="896"/>
        <w:jc w:val="both"/>
        <w:rPr>
          <w:rFonts w:ascii="Bookman Old Style" w:hAnsi="Bookman Old Style"/>
          <w:sz w:val="24"/>
          <w:szCs w:val="24"/>
        </w:rPr>
      </w:pPr>
      <w:r w:rsidRPr="00540567">
        <w:rPr>
          <w:rFonts w:ascii="Bookman Old Style" w:hAnsi="Bookman Old Style" w:cs="Arial"/>
          <w:sz w:val="24"/>
          <w:szCs w:val="24"/>
        </w:rPr>
        <w:t>Perencanaan pembangunan daerah adalah suatu proses untuk menentukan kebijakan masa depan, melalui urutan pilihan, yang melibatkan berbagai unsur pemangku kepentingan, guna pemanfaatan dan pengalokasian sumberdaya yang ada dalam jangka waktu tertentu di daerah.</w:t>
      </w:r>
      <w:r w:rsidR="00E469F6" w:rsidRPr="00540567">
        <w:rPr>
          <w:rFonts w:ascii="Bookman Old Style" w:hAnsi="Bookman Old Style"/>
          <w:sz w:val="24"/>
          <w:szCs w:val="24"/>
        </w:rPr>
        <w:t xml:space="preserve">Renstra </w:t>
      </w:r>
      <w:r w:rsidR="00E469F6" w:rsidRPr="00540567">
        <w:rPr>
          <w:rStyle w:val="fontstyle01"/>
          <w:rFonts w:eastAsiaTheme="minorEastAsia"/>
          <w:color w:val="auto"/>
        </w:rPr>
        <w:t xml:space="preserve">menunjukkan program dan target indikator kinerjayang harus dicapai oleh SKPD selama 5 </w:t>
      </w:r>
      <w:r w:rsidR="007836ED" w:rsidRPr="00540567">
        <w:rPr>
          <w:rStyle w:val="fontstyle01"/>
          <w:rFonts w:eastAsiaTheme="minorEastAsia"/>
          <w:color w:val="auto"/>
        </w:rPr>
        <w:t xml:space="preserve">(lima) </w:t>
      </w:r>
      <w:r w:rsidR="00E469F6" w:rsidRPr="00540567">
        <w:rPr>
          <w:rStyle w:val="fontstyle01"/>
          <w:rFonts w:eastAsiaTheme="minorEastAsia"/>
          <w:color w:val="auto"/>
        </w:rPr>
        <w:t>tahun kedepan, baik untuk</w:t>
      </w:r>
      <w:r w:rsidR="007836ED" w:rsidRPr="00540567">
        <w:rPr>
          <w:rStyle w:val="fontstyle01"/>
          <w:rFonts w:eastAsiaTheme="minorEastAsia"/>
          <w:color w:val="auto"/>
        </w:rPr>
        <w:t>mendukung visi dan</w:t>
      </w:r>
      <w:r w:rsidR="00E469F6" w:rsidRPr="00540567">
        <w:rPr>
          <w:rStyle w:val="fontstyle01"/>
          <w:rFonts w:eastAsiaTheme="minorEastAsia"/>
          <w:color w:val="auto"/>
        </w:rPr>
        <w:t xml:space="preserve"> misi kepala daerah maupun untuk memperbaikikinerja layanan</w:t>
      </w:r>
      <w:r w:rsidR="0018481B" w:rsidRPr="00540567">
        <w:rPr>
          <w:rStyle w:val="fontstyle01"/>
          <w:rFonts w:eastAsiaTheme="minorEastAsia"/>
          <w:color w:val="auto"/>
        </w:rPr>
        <w:t xml:space="preserve"> masyarakat</w:t>
      </w:r>
      <w:r w:rsidR="00E95A80" w:rsidRPr="00540567">
        <w:rPr>
          <w:rStyle w:val="fontstyle01"/>
          <w:rFonts w:eastAsiaTheme="minorEastAsia"/>
          <w:color w:val="auto"/>
        </w:rPr>
        <w:t xml:space="preserve"> sesuai</w:t>
      </w:r>
      <w:r w:rsidR="007836ED" w:rsidRPr="00540567">
        <w:rPr>
          <w:rStyle w:val="fontstyle01"/>
          <w:rFonts w:eastAsiaTheme="minorEastAsia"/>
          <w:color w:val="auto"/>
        </w:rPr>
        <w:t xml:space="preserve"> S</w:t>
      </w:r>
      <w:r w:rsidR="006A6883" w:rsidRPr="00540567">
        <w:rPr>
          <w:rStyle w:val="fontstyle01"/>
          <w:rFonts w:eastAsiaTheme="minorEastAsia"/>
          <w:color w:val="auto"/>
        </w:rPr>
        <w:t xml:space="preserve">istematika penulisan </w:t>
      </w:r>
      <w:r w:rsidR="007836ED" w:rsidRPr="00540567">
        <w:rPr>
          <w:rStyle w:val="fontstyle01"/>
          <w:rFonts w:eastAsiaTheme="minorEastAsia"/>
          <w:color w:val="auto"/>
        </w:rPr>
        <w:t xml:space="preserve">Renstra </w:t>
      </w:r>
      <w:r w:rsidR="00E95A80" w:rsidRPr="00540567">
        <w:rPr>
          <w:rStyle w:val="fontstyle01"/>
          <w:rFonts w:eastAsiaTheme="minorEastAsia"/>
          <w:color w:val="auto"/>
        </w:rPr>
        <w:t xml:space="preserve">dalam </w:t>
      </w:r>
      <w:r w:rsidR="006A6883" w:rsidRPr="00540567">
        <w:rPr>
          <w:rStyle w:val="fontstyle01"/>
          <w:rFonts w:eastAsiaTheme="minorEastAsia"/>
          <w:color w:val="auto"/>
        </w:rPr>
        <w:t>Permendagri</w:t>
      </w:r>
      <w:r w:rsidR="00495374" w:rsidRPr="00540567">
        <w:rPr>
          <w:rStyle w:val="fontstyle01"/>
          <w:rFonts w:eastAsiaTheme="minorEastAsia"/>
          <w:color w:val="auto"/>
        </w:rPr>
        <w:t xml:space="preserve"> </w:t>
      </w:r>
      <w:r w:rsidR="006A6883" w:rsidRPr="00540567">
        <w:rPr>
          <w:rStyle w:val="fontstyle01"/>
          <w:rFonts w:eastAsiaTheme="minorEastAsia"/>
          <w:color w:val="auto"/>
        </w:rPr>
        <w:t xml:space="preserve">No </w:t>
      </w:r>
      <w:r w:rsidR="000C7B1D" w:rsidRPr="00540567">
        <w:rPr>
          <w:rFonts w:ascii="Bookman Old Style" w:hAnsi="Bookman Old Style"/>
          <w:sz w:val="24"/>
          <w:szCs w:val="24"/>
        </w:rPr>
        <w:t>86 Tahun 2017</w:t>
      </w:r>
      <w:r w:rsidR="00495374" w:rsidRPr="00540567">
        <w:rPr>
          <w:rFonts w:ascii="Bookman Old Style" w:hAnsi="Bookman Old Style"/>
          <w:sz w:val="24"/>
          <w:szCs w:val="24"/>
        </w:rPr>
        <w:t xml:space="preserve"> yaitu a. persiapan penyusunan; b. penyusunan rancangan awal; c. penyusunan rancangan; d. pelaksanaan forum Perangkat </w:t>
      </w:r>
      <w:r w:rsidR="00495374" w:rsidRPr="00540567">
        <w:rPr>
          <w:rFonts w:ascii="Bookman Old Style" w:hAnsi="Bookman Old Style"/>
          <w:sz w:val="24"/>
          <w:szCs w:val="24"/>
        </w:rPr>
        <w:lastRenderedPageBreak/>
        <w:t>Daerah/lintas Perangkat Daerah; e. perumusan rancangan akhir; dan f. penetapan.</w:t>
      </w:r>
    </w:p>
    <w:p w:rsidR="004C40EE" w:rsidRPr="00540567" w:rsidRDefault="004C40EE"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cs="Arial"/>
          <w:sz w:val="24"/>
          <w:szCs w:val="24"/>
        </w:rPr>
        <w:t xml:space="preserve">Perencanaan pembangunan daerah bertujuan untuk mewujudkan pembangunan daerah dalam rangka peningkatan dan pemerataan pendapatan masyarakat, kesempatan kerja, lapangan berusaha, meningkatkan akses dan kualitas pelayanan publik dan daya saing daerah.Perencanaan pembangunan daerah dilakukan terhadap rencana pembangunan daerah dan rencana perangkatdaerah.Rencana perangkat daerah terdiri atas: (1) Renstra Perangkat Daerah;dan (2) Renja Perangkat Daerah.Disamping itu, perencanaan pembangunan juga sebagai upaya penyelenggaraan pemerintahan yang bersih serta akuntabel sebagaimana diamanatkan dalam </w:t>
      </w:r>
      <w:r w:rsidRPr="00540567">
        <w:rPr>
          <w:rFonts w:ascii="Bookman Old Style" w:hAnsi="Bookman Old Style"/>
          <w:sz w:val="24"/>
          <w:szCs w:val="24"/>
        </w:rPr>
        <w:t>Instruksi Presiden Nomor 5 Tahun 2004 tentang Percepatan Pemberantasan Korupsi.</w:t>
      </w:r>
    </w:p>
    <w:p w:rsidR="007E51B9" w:rsidRPr="00540567" w:rsidRDefault="007E51B9"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sz w:val="24"/>
          <w:szCs w:val="24"/>
        </w:rPr>
        <w:t>Dengan dilantiknya Bupati dan Wakil Bupati Blitar periode 20</w:t>
      </w:r>
      <w:r w:rsidR="00B17283" w:rsidRPr="00540567">
        <w:rPr>
          <w:rFonts w:ascii="Bookman Old Style" w:hAnsi="Bookman Old Style"/>
          <w:sz w:val="24"/>
          <w:szCs w:val="24"/>
        </w:rPr>
        <w:t>21-2026</w:t>
      </w:r>
      <w:r w:rsidR="000866AE" w:rsidRPr="00540567">
        <w:rPr>
          <w:rFonts w:ascii="Bookman Old Style" w:hAnsi="Bookman Old Style"/>
          <w:sz w:val="24"/>
          <w:szCs w:val="24"/>
        </w:rPr>
        <w:t xml:space="preserve"> serta disusunnya RPJMD Kabupaten Blitar 2021-2026</w:t>
      </w:r>
      <w:r w:rsidRPr="00540567">
        <w:rPr>
          <w:rFonts w:ascii="Bookman Old Style" w:hAnsi="Bookman Old Style"/>
          <w:sz w:val="24"/>
          <w:szCs w:val="24"/>
        </w:rPr>
        <w:t xml:space="preserve">, maka </w:t>
      </w:r>
      <w:r w:rsidR="000866AE" w:rsidRPr="00540567">
        <w:rPr>
          <w:rFonts w:ascii="Bookman Old Style" w:hAnsi="Bookman Old Style"/>
          <w:sz w:val="24"/>
          <w:szCs w:val="24"/>
        </w:rPr>
        <w:t xml:space="preserve">sebagai tindak lanjut </w:t>
      </w:r>
      <w:r w:rsidRPr="00540567">
        <w:rPr>
          <w:rFonts w:ascii="Bookman Old Style" w:hAnsi="Bookman Old Style"/>
          <w:sz w:val="24"/>
          <w:szCs w:val="24"/>
        </w:rPr>
        <w:t>Satuan Polisi Pamong Praja</w:t>
      </w:r>
      <w:r w:rsidR="00E12934" w:rsidRPr="00540567">
        <w:rPr>
          <w:rFonts w:ascii="Bookman Old Style" w:hAnsi="Bookman Old Style"/>
          <w:sz w:val="24"/>
          <w:szCs w:val="24"/>
          <w:lang w:val="id-ID"/>
        </w:rPr>
        <w:t xml:space="preserve"> dan Damkar</w:t>
      </w:r>
      <w:r w:rsidRPr="00540567">
        <w:rPr>
          <w:rFonts w:ascii="Bookman Old Style" w:hAnsi="Bookman Old Style"/>
          <w:sz w:val="24"/>
          <w:szCs w:val="24"/>
        </w:rPr>
        <w:t xml:space="preserve"> </w:t>
      </w:r>
      <w:r w:rsidR="00BE7560" w:rsidRPr="00540567">
        <w:rPr>
          <w:rFonts w:ascii="Bookman Old Style" w:hAnsi="Bookman Old Style"/>
          <w:sz w:val="24"/>
          <w:szCs w:val="24"/>
        </w:rPr>
        <w:t>(Satpol PP</w:t>
      </w:r>
      <w:r w:rsidR="00E12934" w:rsidRPr="00540567">
        <w:rPr>
          <w:rFonts w:ascii="Bookman Old Style" w:hAnsi="Bookman Old Style"/>
          <w:sz w:val="24"/>
          <w:szCs w:val="24"/>
          <w:lang w:val="id-ID"/>
        </w:rPr>
        <w:t xml:space="preserve"> dan Damkar</w:t>
      </w:r>
      <w:r w:rsidR="00BE7560" w:rsidRPr="00540567">
        <w:rPr>
          <w:rFonts w:ascii="Bookman Old Style" w:hAnsi="Bookman Old Style"/>
          <w:sz w:val="24"/>
          <w:szCs w:val="24"/>
        </w:rPr>
        <w:t xml:space="preserve">) </w:t>
      </w:r>
      <w:r w:rsidRPr="00540567">
        <w:rPr>
          <w:rFonts w:ascii="Bookman Old Style" w:hAnsi="Bookman Old Style"/>
          <w:sz w:val="24"/>
          <w:szCs w:val="24"/>
        </w:rPr>
        <w:t xml:space="preserve">Kabupaten Blitar berkewajiban untuk menyusun Rencana Strategis (Renstra) </w:t>
      </w:r>
      <w:r w:rsidR="00B17283" w:rsidRPr="00540567">
        <w:rPr>
          <w:rFonts w:ascii="Bookman Old Style" w:hAnsi="Bookman Old Style" w:cs="Bookman Old Style"/>
          <w:sz w:val="24"/>
          <w:szCs w:val="24"/>
        </w:rPr>
        <w:t>yang memuat tujuan, sasaran, strategi, arah kebijakan, serta program dan kegiatan yang disertai dengan kerangka pendanaan bersifat indikatif</w:t>
      </w:r>
      <w:r w:rsidR="00DF7DB0" w:rsidRPr="00540567">
        <w:rPr>
          <w:rFonts w:ascii="Bookman Old Style" w:hAnsi="Bookman Old Style"/>
          <w:sz w:val="24"/>
          <w:szCs w:val="24"/>
        </w:rPr>
        <w:t>.</w:t>
      </w:r>
      <w:r w:rsidR="00E12934" w:rsidRPr="00540567">
        <w:rPr>
          <w:rFonts w:ascii="Bookman Old Style" w:hAnsi="Bookman Old Style"/>
          <w:sz w:val="24"/>
          <w:szCs w:val="24"/>
          <w:lang w:val="id-ID"/>
        </w:rPr>
        <w:t xml:space="preserve"> </w:t>
      </w:r>
      <w:proofErr w:type="gramStart"/>
      <w:r w:rsidR="007A1F6C" w:rsidRPr="00540567">
        <w:rPr>
          <w:rFonts w:ascii="Bookman Old Style" w:hAnsi="Bookman Old Style"/>
          <w:sz w:val="24"/>
          <w:szCs w:val="24"/>
        </w:rPr>
        <w:t>T</w:t>
      </w:r>
      <w:r w:rsidR="007A1F6C" w:rsidRPr="00540567">
        <w:rPr>
          <w:rFonts w:ascii="Bookman Old Style" w:hAnsi="Bookman Old Style" w:cs="Arial"/>
          <w:sz w:val="24"/>
          <w:szCs w:val="24"/>
        </w:rPr>
        <w:t>ahapan penyusunan RPJMD sebagaimana berlaku mutatis mutandis terhadap</w:t>
      </w:r>
      <w:r w:rsidR="00202A67">
        <w:rPr>
          <w:rFonts w:ascii="Bookman Old Style" w:hAnsi="Bookman Old Style" w:cs="Arial"/>
          <w:sz w:val="24"/>
          <w:szCs w:val="24"/>
          <w:lang w:val="id-ID"/>
        </w:rPr>
        <w:t xml:space="preserve"> </w:t>
      </w:r>
      <w:r w:rsidR="007A1F6C" w:rsidRPr="00540567">
        <w:rPr>
          <w:rFonts w:ascii="Bookman Old Style" w:hAnsi="Bookman Old Style" w:cs="Arial"/>
          <w:sz w:val="24"/>
          <w:szCs w:val="24"/>
        </w:rPr>
        <w:t>tahapan penyusunan Perubahan RPJMD.</w:t>
      </w:r>
      <w:proofErr w:type="gramEnd"/>
      <w:r w:rsidR="007A1F6C" w:rsidRPr="00540567">
        <w:rPr>
          <w:rFonts w:ascii="Bookman Old Style" w:hAnsi="Bookman Old Style" w:cs="Arial"/>
          <w:sz w:val="24"/>
          <w:szCs w:val="24"/>
        </w:rPr>
        <w:t xml:space="preserve"> Dengan demikian, tahapanpenyusunan Renstra Perangkat Daerah juga berlaku mutatis mutandis denganpenyusunan Perubahan Renstra Perangkat Daerah karena penyusunan Renstra</w:t>
      </w:r>
      <w:r w:rsidR="00E12934" w:rsidRPr="00540567">
        <w:rPr>
          <w:rFonts w:ascii="Bookman Old Style" w:hAnsi="Bookman Old Style" w:cs="Arial"/>
          <w:sz w:val="24"/>
          <w:szCs w:val="24"/>
          <w:lang w:val="id-ID"/>
        </w:rPr>
        <w:t xml:space="preserve"> </w:t>
      </w:r>
      <w:r w:rsidR="007A1F6C" w:rsidRPr="00540567">
        <w:rPr>
          <w:rFonts w:ascii="Bookman Old Style" w:hAnsi="Bookman Old Style" w:cs="Arial"/>
          <w:sz w:val="24"/>
          <w:szCs w:val="24"/>
        </w:rPr>
        <w:t>Perangkat Daerah merupakan proses satu kesatuan yang tidak terpisahkan</w:t>
      </w:r>
      <w:r w:rsidR="00E12934" w:rsidRPr="00540567">
        <w:rPr>
          <w:rFonts w:ascii="Bookman Old Style" w:hAnsi="Bookman Old Style" w:cs="Arial"/>
          <w:sz w:val="24"/>
          <w:szCs w:val="24"/>
          <w:lang w:val="id-ID"/>
        </w:rPr>
        <w:t xml:space="preserve"> </w:t>
      </w:r>
      <w:r w:rsidR="007A1F6C" w:rsidRPr="00540567">
        <w:rPr>
          <w:rFonts w:ascii="Bookman Old Style" w:hAnsi="Bookman Old Style" w:cs="Arial"/>
          <w:sz w:val="24"/>
          <w:szCs w:val="24"/>
        </w:rPr>
        <w:t>dengan penyusunan RPJMD.</w:t>
      </w:r>
    </w:p>
    <w:p w:rsidR="00DF7DB0" w:rsidRPr="00540567" w:rsidRDefault="00DF7DB0"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sz w:val="24"/>
          <w:szCs w:val="24"/>
        </w:rPr>
        <w:t>Dalam RPJMD Kab</w:t>
      </w:r>
      <w:r w:rsidR="00CB07B6" w:rsidRPr="00540567">
        <w:rPr>
          <w:rFonts w:ascii="Bookman Old Style" w:hAnsi="Bookman Old Style"/>
          <w:sz w:val="24"/>
          <w:szCs w:val="24"/>
        </w:rPr>
        <w:t>upaten Blitar Tahun 2021-202</w:t>
      </w:r>
      <w:r w:rsidR="00167838" w:rsidRPr="00540567">
        <w:rPr>
          <w:rFonts w:ascii="Bookman Old Style" w:hAnsi="Bookman Old Style"/>
          <w:sz w:val="24"/>
          <w:szCs w:val="24"/>
        </w:rPr>
        <w:t>6</w:t>
      </w:r>
      <w:r w:rsidRPr="00540567">
        <w:rPr>
          <w:rFonts w:ascii="Bookman Old Style" w:hAnsi="Bookman Old Style"/>
          <w:sz w:val="24"/>
          <w:szCs w:val="24"/>
        </w:rPr>
        <w:t xml:space="preserve"> telah ditetapkan Visi “TERWUJUDNYA KABUPATEN BLITAR YANG MANDIRI DAN SEJAHTERA BERLANDASKAN AKHLAK MULIA BALDATUN, TOYYIBATUN, WAROBBUN, GHOFUR” yang akan ditempuh melalui 4 (empat) Misi, </w:t>
      </w:r>
      <w:proofErr w:type="gramStart"/>
      <w:r w:rsidRPr="00540567">
        <w:rPr>
          <w:rFonts w:ascii="Bookman Old Style" w:hAnsi="Bookman Old Style"/>
          <w:sz w:val="24"/>
          <w:szCs w:val="24"/>
        </w:rPr>
        <w:t>yaitu :</w:t>
      </w:r>
      <w:proofErr w:type="gramEnd"/>
    </w:p>
    <w:p w:rsidR="00BE1CA8" w:rsidRPr="00540567" w:rsidRDefault="00BE1CA8" w:rsidP="000E12FA">
      <w:pPr>
        <w:pStyle w:val="ListParagraph"/>
        <w:numPr>
          <w:ilvl w:val="0"/>
          <w:numId w:val="70"/>
        </w:numPr>
        <w:spacing w:after="0" w:line="360" w:lineRule="auto"/>
        <w:ind w:left="1276" w:right="88" w:hanging="425"/>
        <w:jc w:val="both"/>
        <w:rPr>
          <w:rFonts w:ascii="Bookman Old Style" w:hAnsi="Bookman Old Style" w:cs="Bookman Old Style"/>
          <w:sz w:val="24"/>
          <w:szCs w:val="24"/>
        </w:rPr>
      </w:pPr>
      <w:r w:rsidRPr="00540567">
        <w:rPr>
          <w:rFonts w:ascii="Bookman Old Style" w:hAnsi="Bookman Old Style" w:cs="Bookman Old Style"/>
          <w:sz w:val="24"/>
          <w:szCs w:val="24"/>
        </w:rPr>
        <w:lastRenderedPageBreak/>
        <w:t>Meningkatkan kesejahteraan masyarakat Blitar berdasarkan Im</w:t>
      </w:r>
      <w:r w:rsidR="00195D30" w:rsidRPr="00540567">
        <w:rPr>
          <w:rFonts w:ascii="Bookman Old Style" w:hAnsi="Bookman Old Style" w:cs="Bookman Old Style"/>
          <w:sz w:val="24"/>
          <w:szCs w:val="24"/>
        </w:rPr>
        <w:t>an dan Taqwa dengan kearifan lok</w:t>
      </w:r>
      <w:r w:rsidRPr="00540567">
        <w:rPr>
          <w:rFonts w:ascii="Bookman Old Style" w:hAnsi="Bookman Old Style" w:cs="Bookman Old Style"/>
          <w:sz w:val="24"/>
          <w:szCs w:val="24"/>
        </w:rPr>
        <w:t>al budaya;</w:t>
      </w:r>
    </w:p>
    <w:p w:rsidR="00BE1CA8" w:rsidRPr="00540567" w:rsidRDefault="00BE1CA8" w:rsidP="000E12FA">
      <w:pPr>
        <w:pStyle w:val="ListParagraph"/>
        <w:numPr>
          <w:ilvl w:val="0"/>
          <w:numId w:val="70"/>
        </w:numPr>
        <w:spacing w:after="0" w:line="360" w:lineRule="auto"/>
        <w:ind w:left="1276" w:right="88" w:hanging="425"/>
        <w:jc w:val="both"/>
        <w:rPr>
          <w:rFonts w:ascii="Bookman Old Style" w:hAnsi="Bookman Old Style" w:cs="Bookman Old Style"/>
          <w:sz w:val="24"/>
          <w:szCs w:val="24"/>
        </w:rPr>
      </w:pPr>
      <w:r w:rsidRPr="00540567">
        <w:rPr>
          <w:rFonts w:ascii="Bookman Old Style" w:hAnsi="Bookman Old Style" w:cs="Bookman Old Style"/>
          <w:sz w:val="24"/>
          <w:szCs w:val="24"/>
        </w:rPr>
        <w:t>Meningkatkan taraf hidup masyarakat Blitar yang memiliki Mutu dan Nilai Kompetetnsi Tinggi, dengan mengoptimalkan generasi muda Kabupaten Blitar;</w:t>
      </w:r>
    </w:p>
    <w:p w:rsidR="00BE1CA8" w:rsidRPr="00540567" w:rsidRDefault="00BE1CA8" w:rsidP="000E12FA">
      <w:pPr>
        <w:pStyle w:val="ListParagraph"/>
        <w:numPr>
          <w:ilvl w:val="0"/>
          <w:numId w:val="70"/>
        </w:numPr>
        <w:spacing w:after="0" w:line="360" w:lineRule="auto"/>
        <w:ind w:left="1276" w:right="88" w:hanging="425"/>
        <w:jc w:val="both"/>
        <w:rPr>
          <w:rFonts w:ascii="Bookman Old Style" w:hAnsi="Bookman Old Style" w:cs="Bookman Old Style"/>
          <w:sz w:val="24"/>
          <w:szCs w:val="24"/>
        </w:rPr>
      </w:pPr>
      <w:r w:rsidRPr="00540567">
        <w:rPr>
          <w:rFonts w:ascii="Bookman Old Style" w:hAnsi="Bookman Old Style" w:cs="Bookman Old Style"/>
          <w:sz w:val="24"/>
          <w:szCs w:val="24"/>
        </w:rPr>
        <w:t>Mengoptimalkan kinerja pemerintah yang Akuntabel, Inovatif, dan Berintegritas;</w:t>
      </w:r>
    </w:p>
    <w:p w:rsidR="00BE1CA8" w:rsidRDefault="00BE1CA8" w:rsidP="000E12FA">
      <w:pPr>
        <w:pStyle w:val="ListParagraph"/>
        <w:numPr>
          <w:ilvl w:val="0"/>
          <w:numId w:val="70"/>
        </w:numPr>
        <w:spacing w:after="0" w:line="360" w:lineRule="auto"/>
        <w:ind w:left="1276" w:right="88" w:hanging="425"/>
        <w:jc w:val="both"/>
        <w:rPr>
          <w:rFonts w:ascii="Bookman Old Style" w:hAnsi="Bookman Old Style" w:cs="Bookman Old Style"/>
          <w:sz w:val="24"/>
          <w:szCs w:val="24"/>
        </w:rPr>
      </w:pPr>
      <w:r w:rsidRPr="00540567">
        <w:rPr>
          <w:rFonts w:ascii="Bookman Old Style" w:hAnsi="Bookman Old Style" w:cs="Bookman Old Style"/>
          <w:sz w:val="24"/>
          <w:szCs w:val="24"/>
        </w:rPr>
        <w:t>Percepatan dan Pemerataan Pembangunan yang adil dan merata melalui pengembangan ekonomi daerah dengan mengedepankan Pemberdayaan Masyarkat dan Kelestarian Lingkungan.</w:t>
      </w:r>
    </w:p>
    <w:p w:rsidR="00DB7615" w:rsidRPr="00540567" w:rsidRDefault="00DB7615" w:rsidP="00DB7615">
      <w:pPr>
        <w:pStyle w:val="ListParagraph"/>
        <w:spacing w:after="0" w:line="360" w:lineRule="auto"/>
        <w:ind w:left="1276" w:right="88"/>
        <w:jc w:val="both"/>
        <w:rPr>
          <w:rFonts w:ascii="Bookman Old Style" w:hAnsi="Bookman Old Style" w:cs="Bookman Old Style"/>
          <w:sz w:val="24"/>
          <w:szCs w:val="24"/>
        </w:rPr>
      </w:pPr>
    </w:p>
    <w:p w:rsidR="00BE7560" w:rsidRPr="00540567" w:rsidRDefault="00BE7560" w:rsidP="000E12FA">
      <w:pPr>
        <w:spacing w:line="360" w:lineRule="auto"/>
        <w:ind w:left="805" w:right="88" w:firstLine="896"/>
        <w:jc w:val="both"/>
        <w:rPr>
          <w:rFonts w:ascii="Bookman Old Style" w:hAnsi="Bookman Old Style" w:cs="Bookman Old Style"/>
          <w:sz w:val="24"/>
          <w:szCs w:val="24"/>
        </w:rPr>
      </w:pPr>
      <w:r w:rsidRPr="00540567">
        <w:rPr>
          <w:rFonts w:ascii="Bookman Old Style" w:hAnsi="Bookman Old Style" w:cs="Bookman Old Style"/>
          <w:sz w:val="24"/>
          <w:szCs w:val="24"/>
        </w:rPr>
        <w:t xml:space="preserve">Sesuai dengan Peraturan Pemerintah Nomor 16 Tahun 2018 tentang Satuan Polisi Pamong Praja (Satpol PP) </w:t>
      </w:r>
      <w:r w:rsidR="00953DE3" w:rsidRPr="00540567">
        <w:rPr>
          <w:rFonts w:ascii="Bookman Old Style" w:hAnsi="Bookman Old Style" w:cs="Bookman Old Style"/>
          <w:sz w:val="24"/>
          <w:szCs w:val="24"/>
        </w:rPr>
        <w:t>di</w:t>
      </w:r>
      <w:r w:rsidRPr="00540567">
        <w:rPr>
          <w:rFonts w:ascii="Bookman Old Style" w:hAnsi="Bookman Old Style" w:cs="Bookman Old Style"/>
          <w:sz w:val="24"/>
          <w:szCs w:val="24"/>
        </w:rPr>
        <w:t>nyatakan bahwa Satpol PP adalah perangkat daerah yang dibentuk untuk menegakkan Peraturan Daerah (Perda) dan Peraturan Kepala Daerah (Perkada), menyelenggarakan ketertiban umum dan ketentraman serta menyelenggarakan perlindungan masyarakat.</w:t>
      </w:r>
      <w:r w:rsidR="00D23A24" w:rsidRPr="00540567">
        <w:rPr>
          <w:rFonts w:ascii="Bookman Old Style" w:hAnsi="Bookman Old Style" w:cs="Bookman Old Style"/>
          <w:sz w:val="24"/>
          <w:szCs w:val="24"/>
        </w:rPr>
        <w:t xml:space="preserve">Sebagai </w:t>
      </w:r>
      <w:r w:rsidR="00D23A24" w:rsidRPr="00540567">
        <w:rPr>
          <w:rFonts w:ascii="Bookman Old Style" w:hAnsi="Bookman Old Style"/>
          <w:sz w:val="24"/>
          <w:szCs w:val="24"/>
        </w:rPr>
        <w:t>dokumen</w:t>
      </w:r>
      <w:r w:rsidR="00D23A24" w:rsidRPr="00540567">
        <w:rPr>
          <w:rFonts w:ascii="Bookman Old Style" w:hAnsi="Bookman Old Style" w:cs="Bookman Old Style"/>
          <w:sz w:val="24"/>
          <w:szCs w:val="24"/>
        </w:rPr>
        <w:t xml:space="preserve"> perencanaan lima tahunan, Renstra menjadi acuan dan dijabarkan setiap tahun ke dalam Rencana Kerja (Renja) yang selanjutnya menjadi pedoman untuk menyusun Rancangan Kegiatan dan Anggaran (RKA).</w:t>
      </w:r>
      <w:r w:rsidR="00E12934" w:rsidRPr="00540567">
        <w:rPr>
          <w:rFonts w:ascii="Bookman Old Style" w:hAnsi="Bookman Old Style" w:cs="Bookman Old Style"/>
          <w:sz w:val="24"/>
          <w:szCs w:val="24"/>
          <w:lang w:val="id-ID"/>
        </w:rPr>
        <w:t xml:space="preserve"> </w:t>
      </w:r>
      <w:proofErr w:type="gramStart"/>
      <w:r w:rsidR="00D23A24" w:rsidRPr="00540567">
        <w:rPr>
          <w:rFonts w:ascii="Bookman Old Style" w:hAnsi="Bookman Old Style" w:cs="Bookman Old Style"/>
          <w:sz w:val="24"/>
          <w:szCs w:val="24"/>
        </w:rPr>
        <w:t>Dalam perjalanannya, perubahan regulasi pemerintahan dan dinamika perkembangan masyarakat tentunya perlu diikuti dengan perubahan perencanaan agar lebih sesuai dan aplikatif</w:t>
      </w:r>
      <w:r w:rsidR="00E95A80" w:rsidRPr="00540567">
        <w:rPr>
          <w:rFonts w:ascii="Bookman Old Style" w:hAnsi="Bookman Old Style" w:cs="Bookman Old Style"/>
          <w:sz w:val="24"/>
          <w:szCs w:val="24"/>
        </w:rPr>
        <w:t xml:space="preserve"> dalam pemanfaatannya.</w:t>
      </w:r>
      <w:proofErr w:type="gramEnd"/>
      <w:r w:rsidR="00E95A80" w:rsidRPr="00540567">
        <w:rPr>
          <w:rFonts w:ascii="Bookman Old Style" w:hAnsi="Bookman Old Style" w:cs="Bookman Old Style"/>
          <w:sz w:val="24"/>
          <w:szCs w:val="24"/>
        </w:rPr>
        <w:t xml:space="preserve">  Diharapkan Satpol PP</w:t>
      </w:r>
      <w:r w:rsidR="00E12934" w:rsidRPr="00540567">
        <w:rPr>
          <w:rFonts w:ascii="Bookman Old Style" w:hAnsi="Bookman Old Style" w:cs="Bookman Old Style"/>
          <w:sz w:val="24"/>
          <w:szCs w:val="24"/>
          <w:lang w:val="id-ID"/>
        </w:rPr>
        <w:t xml:space="preserve"> </w:t>
      </w:r>
      <w:proofErr w:type="gramStart"/>
      <w:r w:rsidR="002717B0" w:rsidRPr="00540567">
        <w:rPr>
          <w:rFonts w:ascii="Bookman Old Style" w:hAnsi="Bookman Old Style" w:cs="Bookman Old Style"/>
          <w:sz w:val="24"/>
          <w:szCs w:val="24"/>
        </w:rPr>
        <w:t>akan</w:t>
      </w:r>
      <w:proofErr w:type="gramEnd"/>
      <w:r w:rsidR="002717B0" w:rsidRPr="00540567">
        <w:rPr>
          <w:rFonts w:ascii="Bookman Old Style" w:hAnsi="Bookman Old Style" w:cs="Bookman Old Style"/>
          <w:sz w:val="24"/>
          <w:szCs w:val="24"/>
        </w:rPr>
        <w:t xml:space="preserve"> bersikap profesional, konsisten, dan adil dalam melaksanakan tugas dan fungsinya.</w:t>
      </w:r>
    </w:p>
    <w:p w:rsidR="007E51B9" w:rsidRPr="00540567" w:rsidRDefault="007E51B9" w:rsidP="000E12FA">
      <w:pPr>
        <w:spacing w:line="360" w:lineRule="auto"/>
        <w:ind w:left="805" w:right="88" w:firstLine="566"/>
        <w:jc w:val="both"/>
        <w:rPr>
          <w:rFonts w:ascii="Bookman Old Style" w:hAnsi="Bookman Old Style"/>
          <w:sz w:val="11"/>
          <w:szCs w:val="11"/>
        </w:rPr>
      </w:pPr>
    </w:p>
    <w:p w:rsidR="00A90FEC" w:rsidRPr="00540567" w:rsidRDefault="007E51B9"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cs="Bookman Old Style"/>
          <w:sz w:val="24"/>
          <w:szCs w:val="24"/>
        </w:rPr>
        <w:t xml:space="preserve">Lebih lanjut </w:t>
      </w:r>
      <w:r w:rsidR="00F05455" w:rsidRPr="00540567">
        <w:rPr>
          <w:rFonts w:ascii="Bookman Old Style" w:hAnsi="Bookman Old Style" w:cs="Bookman Old Style"/>
          <w:sz w:val="24"/>
          <w:szCs w:val="24"/>
        </w:rPr>
        <w:t>di</w:t>
      </w:r>
      <w:r w:rsidRPr="00540567">
        <w:rPr>
          <w:rFonts w:ascii="Bookman Old Style" w:hAnsi="Bookman Old Style" w:cs="Bookman Old Style"/>
          <w:sz w:val="24"/>
          <w:szCs w:val="24"/>
        </w:rPr>
        <w:t>nyata</w:t>
      </w:r>
      <w:r w:rsidR="00F05455" w:rsidRPr="00540567">
        <w:rPr>
          <w:rFonts w:ascii="Bookman Old Style" w:hAnsi="Bookman Old Style" w:cs="Bookman Old Style"/>
          <w:sz w:val="24"/>
          <w:szCs w:val="24"/>
        </w:rPr>
        <w:t>kan</w:t>
      </w:r>
      <w:r w:rsidRPr="00540567">
        <w:rPr>
          <w:rFonts w:ascii="Bookman Old Style" w:hAnsi="Bookman Old Style" w:cs="Bookman Old Style"/>
          <w:sz w:val="24"/>
          <w:szCs w:val="24"/>
        </w:rPr>
        <w:t xml:space="preserve"> peran </w:t>
      </w:r>
      <w:r w:rsidR="00A90FEC" w:rsidRPr="00540567">
        <w:rPr>
          <w:rFonts w:ascii="Bookman Old Style" w:hAnsi="Bookman Old Style" w:cs="Bookman Old Style"/>
          <w:sz w:val="24"/>
          <w:szCs w:val="24"/>
        </w:rPr>
        <w:t>Satpol PP</w:t>
      </w:r>
      <w:r w:rsidRPr="00540567">
        <w:rPr>
          <w:rFonts w:ascii="Bookman Old Style" w:hAnsi="Bookman Old Style" w:cs="Bookman Old Style"/>
          <w:sz w:val="24"/>
          <w:szCs w:val="24"/>
        </w:rPr>
        <w:t xml:space="preserve"> dalam </w:t>
      </w:r>
      <w:r w:rsidR="00F05455" w:rsidRPr="00540567">
        <w:rPr>
          <w:rFonts w:ascii="Bookman Old Style" w:hAnsi="Bookman Old Style" w:cs="Bookman Old Style"/>
          <w:sz w:val="24"/>
          <w:szCs w:val="24"/>
        </w:rPr>
        <w:t>Undang-Undang Nomor 23 Tahun 2</w:t>
      </w:r>
      <w:r w:rsidR="00D2122A" w:rsidRPr="00540567">
        <w:rPr>
          <w:rFonts w:ascii="Bookman Old Style" w:hAnsi="Bookman Old Style" w:cs="Bookman Old Style"/>
          <w:sz w:val="24"/>
          <w:szCs w:val="24"/>
        </w:rPr>
        <w:t>014 tentang Pemerintahan Daerah,</w:t>
      </w:r>
      <w:r w:rsidR="00F05455" w:rsidRPr="00540567">
        <w:rPr>
          <w:rFonts w:ascii="Bookman Old Style" w:hAnsi="Bookman Old Style"/>
          <w:sz w:val="24"/>
          <w:szCs w:val="24"/>
        </w:rPr>
        <w:t>berdasarkan pasal 12 ayat(1) huruf e bahwa "Urusan pemerintahanwajib yang berkaitan dengan pelayanan dasar</w:t>
      </w:r>
      <w:r w:rsidR="00E12934" w:rsidRPr="00540567">
        <w:rPr>
          <w:rFonts w:ascii="Bookman Old Style" w:hAnsi="Bookman Old Style"/>
          <w:sz w:val="24"/>
          <w:szCs w:val="24"/>
          <w:lang w:val="id-ID"/>
        </w:rPr>
        <w:t xml:space="preserve"> </w:t>
      </w:r>
      <w:r w:rsidR="00F05455" w:rsidRPr="00540567">
        <w:rPr>
          <w:rFonts w:ascii="Bookman Old Style" w:hAnsi="Bookman Old Style"/>
          <w:sz w:val="24"/>
          <w:szCs w:val="24"/>
        </w:rPr>
        <w:t>salah satunya</w:t>
      </w:r>
      <w:r w:rsidR="00E12934" w:rsidRPr="00540567">
        <w:rPr>
          <w:rFonts w:ascii="Bookman Old Style" w:hAnsi="Bookman Old Style"/>
          <w:sz w:val="24"/>
          <w:szCs w:val="24"/>
          <w:lang w:val="id-ID"/>
        </w:rPr>
        <w:t xml:space="preserve"> </w:t>
      </w:r>
      <w:r w:rsidR="00F05455" w:rsidRPr="00540567">
        <w:rPr>
          <w:rFonts w:ascii="Bookman Old Style" w:hAnsi="Bookman Old Style"/>
          <w:sz w:val="24"/>
          <w:szCs w:val="24"/>
        </w:rPr>
        <w:t>meliputi</w:t>
      </w:r>
      <w:r w:rsidR="003E350F" w:rsidRPr="00540567">
        <w:rPr>
          <w:rFonts w:ascii="Bookman Old Style" w:hAnsi="Bookman Old Style"/>
          <w:sz w:val="24"/>
          <w:szCs w:val="24"/>
        </w:rPr>
        <w:t xml:space="preserve"> :</w:t>
      </w:r>
      <w:r w:rsidR="00F05455" w:rsidRPr="00540567">
        <w:rPr>
          <w:rFonts w:ascii="Bookman Old Style" w:hAnsi="Bookman Old Style"/>
          <w:sz w:val="24"/>
          <w:szCs w:val="24"/>
        </w:rPr>
        <w:t xml:space="preserve"> ketenteraman, ketertiban umum dan perlindungan</w:t>
      </w:r>
      <w:r w:rsidR="00E12934" w:rsidRPr="00540567">
        <w:rPr>
          <w:rFonts w:ascii="Bookman Old Style" w:hAnsi="Bookman Old Style"/>
          <w:sz w:val="24"/>
          <w:szCs w:val="24"/>
          <w:lang w:val="id-ID"/>
        </w:rPr>
        <w:t xml:space="preserve"> </w:t>
      </w:r>
      <w:r w:rsidR="00A90FEC" w:rsidRPr="00540567">
        <w:rPr>
          <w:rFonts w:ascii="Bookman Old Style" w:hAnsi="Bookman Old Style"/>
          <w:sz w:val="24"/>
          <w:szCs w:val="24"/>
        </w:rPr>
        <w:t xml:space="preserve">masyarakat”.  </w:t>
      </w:r>
      <w:r w:rsidR="003E350F" w:rsidRPr="00540567">
        <w:rPr>
          <w:rFonts w:ascii="Bookman Old Style" w:hAnsi="Bookman Old Style"/>
          <w:sz w:val="24"/>
          <w:szCs w:val="24"/>
        </w:rPr>
        <w:t>Oleh sebab itu</w:t>
      </w:r>
      <w:r w:rsidR="00195D30" w:rsidRPr="00540567">
        <w:rPr>
          <w:rFonts w:ascii="Bookman Old Style" w:hAnsi="Bookman Old Style"/>
          <w:sz w:val="24"/>
          <w:szCs w:val="24"/>
        </w:rPr>
        <w:t>,</w:t>
      </w:r>
      <w:r w:rsidR="003E350F" w:rsidRPr="00540567">
        <w:rPr>
          <w:rFonts w:ascii="Bookman Old Style" w:hAnsi="Bookman Old Style"/>
          <w:sz w:val="24"/>
          <w:szCs w:val="24"/>
        </w:rPr>
        <w:t xml:space="preserve"> k</w:t>
      </w:r>
      <w:r w:rsidR="00A90FEC" w:rsidRPr="00540567">
        <w:rPr>
          <w:rFonts w:ascii="Bookman Old Style" w:hAnsi="Bookman Old Style"/>
          <w:sz w:val="24"/>
          <w:szCs w:val="24"/>
        </w:rPr>
        <w:t xml:space="preserve">eberadaan Satpol PP sangat strategis dalam </w:t>
      </w:r>
      <w:r w:rsidR="00A90FEC" w:rsidRPr="00540567">
        <w:rPr>
          <w:rFonts w:ascii="Bookman Old Style" w:hAnsi="Bookman Old Style" w:cs="Tahoma"/>
          <w:sz w:val="24"/>
        </w:rPr>
        <w:t>upaya mengkondisikan masyarakat yang tenang, tertib dan tenteram</w:t>
      </w:r>
      <w:r w:rsidR="003E350F" w:rsidRPr="00540567">
        <w:rPr>
          <w:rFonts w:ascii="Bookman Old Style" w:hAnsi="Bookman Old Style" w:cs="Tahoma"/>
          <w:sz w:val="24"/>
        </w:rPr>
        <w:t xml:space="preserve"> serta </w:t>
      </w:r>
      <w:r w:rsidR="00A90FEC" w:rsidRPr="00540567">
        <w:rPr>
          <w:rFonts w:ascii="Bookman Old Style" w:hAnsi="Bookman Old Style" w:cs="Tahoma"/>
          <w:sz w:val="24"/>
        </w:rPr>
        <w:t xml:space="preserve"> menumbuhkembangkan </w:t>
      </w:r>
      <w:r w:rsidR="00A90FEC" w:rsidRPr="00540567">
        <w:rPr>
          <w:rFonts w:ascii="Bookman Old Style" w:hAnsi="Bookman Old Style" w:cs="Tahoma"/>
          <w:sz w:val="24"/>
        </w:rPr>
        <w:lastRenderedPageBreak/>
        <w:t>kepatuhan masyarakat terhadap Perda dan Perkadasehingga k</w:t>
      </w:r>
      <w:r w:rsidR="00A90FEC" w:rsidRPr="00540567">
        <w:rPr>
          <w:rFonts w:ascii="Bookman Old Style" w:hAnsi="Bookman Old Style"/>
          <w:sz w:val="24"/>
          <w:szCs w:val="24"/>
        </w:rPr>
        <w:t xml:space="preserve">ondisi ini </w:t>
      </w:r>
      <w:r w:rsidR="00A90FEC" w:rsidRPr="00540567">
        <w:rPr>
          <w:rFonts w:ascii="Bookman Old Style" w:hAnsi="Bookman Old Style" w:cs="Tahoma"/>
          <w:sz w:val="24"/>
        </w:rPr>
        <w:t>sangat berdampak pada Pendapatan Asli Daerah (PAD) sebagai penunjang suksesnya pelaksanan Otonomi Daerah.</w:t>
      </w:r>
    </w:p>
    <w:p w:rsidR="007E51B9" w:rsidRPr="00540567" w:rsidRDefault="007E51B9" w:rsidP="00563DC3">
      <w:pPr>
        <w:spacing w:line="360" w:lineRule="auto"/>
        <w:ind w:right="88"/>
        <w:jc w:val="both"/>
        <w:rPr>
          <w:rFonts w:ascii="Bookman Old Style" w:hAnsi="Bookman Old Style"/>
          <w:sz w:val="24"/>
          <w:szCs w:val="24"/>
        </w:rPr>
      </w:pPr>
    </w:p>
    <w:p w:rsidR="00563DC3" w:rsidRPr="00540567" w:rsidRDefault="00563DC3" w:rsidP="00563DC3">
      <w:pPr>
        <w:pStyle w:val="Heading2"/>
        <w:spacing w:before="0" w:after="0" w:line="360" w:lineRule="auto"/>
        <w:ind w:left="0" w:firstLine="0"/>
        <w:rPr>
          <w:rFonts w:ascii="Bookman Old Style" w:eastAsia="Californian FB" w:hAnsi="Bookman Old Style" w:cs="Californian FB"/>
          <w:bCs w:val="0"/>
          <w:i w:val="0"/>
          <w:sz w:val="26"/>
          <w:szCs w:val="26"/>
        </w:rPr>
      </w:pPr>
      <w:bookmarkStart w:id="4" w:name="_Toc464653559"/>
      <w:r w:rsidRPr="00540567">
        <w:rPr>
          <w:rFonts w:ascii="Bookman Old Style" w:eastAsia="Arial" w:hAnsi="Bookman Old Style" w:cs="Arial"/>
          <w:bCs w:val="0"/>
          <w:i w:val="0"/>
          <w:spacing w:val="1"/>
          <w:sz w:val="26"/>
          <w:szCs w:val="26"/>
        </w:rPr>
        <w:t>1</w:t>
      </w:r>
      <w:r w:rsidRPr="00540567">
        <w:rPr>
          <w:rFonts w:ascii="Bookman Old Style" w:eastAsia="Arial" w:hAnsi="Bookman Old Style" w:cs="Arial"/>
          <w:bCs w:val="0"/>
          <w:i w:val="0"/>
          <w:sz w:val="26"/>
          <w:szCs w:val="26"/>
        </w:rPr>
        <w:t>.</w:t>
      </w:r>
      <w:r w:rsidRPr="00540567">
        <w:rPr>
          <w:rFonts w:ascii="Bookman Old Style" w:eastAsia="Arial" w:hAnsi="Bookman Old Style" w:cs="Arial"/>
          <w:bCs w:val="0"/>
          <w:i w:val="0"/>
          <w:spacing w:val="1"/>
          <w:sz w:val="26"/>
          <w:szCs w:val="26"/>
        </w:rPr>
        <w:t>2</w:t>
      </w:r>
      <w:r w:rsidRPr="00540567">
        <w:rPr>
          <w:rFonts w:ascii="Bookman Old Style" w:eastAsia="Arial" w:hAnsi="Bookman Old Style" w:cs="Arial"/>
          <w:bCs w:val="0"/>
          <w:i w:val="0"/>
          <w:sz w:val="26"/>
          <w:szCs w:val="26"/>
        </w:rPr>
        <w:t xml:space="preserve">. </w:t>
      </w:r>
      <w:r w:rsidRPr="00540567">
        <w:rPr>
          <w:rFonts w:ascii="Bookman Old Style" w:eastAsia="Californian FB" w:hAnsi="Bookman Old Style" w:cs="Californian FB"/>
          <w:bCs w:val="0"/>
          <w:i w:val="0"/>
          <w:sz w:val="26"/>
          <w:szCs w:val="26"/>
        </w:rPr>
        <w:t>LANDASAN HUKUM</w:t>
      </w:r>
      <w:bookmarkEnd w:id="4"/>
    </w:p>
    <w:p w:rsidR="00563DC3" w:rsidRPr="00540567" w:rsidRDefault="00563DC3" w:rsidP="00563DC3">
      <w:pPr>
        <w:spacing w:line="360" w:lineRule="auto"/>
        <w:ind w:left="805" w:right="88" w:firstLine="896"/>
        <w:jc w:val="both"/>
        <w:rPr>
          <w:rFonts w:ascii="Bookman Old Style" w:eastAsia="Californian FB" w:hAnsi="Bookman Old Style" w:cs="Californian FB"/>
          <w:sz w:val="24"/>
          <w:szCs w:val="24"/>
        </w:rPr>
      </w:pPr>
      <w:r w:rsidRPr="00540567">
        <w:rPr>
          <w:rFonts w:ascii="Bookman Old Style" w:eastAsia="MS Mincho" w:hAnsi="Bookman Old Style" w:cs="Tahoma"/>
          <w:noProof/>
          <w:sz w:val="24"/>
          <w:szCs w:val="24"/>
        </w:rPr>
        <w:t xml:space="preserve">Dasar </w:t>
      </w:r>
      <w:r w:rsidRPr="00540567">
        <w:rPr>
          <w:rFonts w:ascii="Bookman Old Style" w:eastAsia="MS Mincho" w:hAnsi="Bookman Old Style" w:cs="Tahoma"/>
          <w:noProof/>
          <w:sz w:val="24"/>
          <w:szCs w:val="24"/>
          <w:lang w:val="id-ID"/>
        </w:rPr>
        <w:t xml:space="preserve">hukum penyusunan Renstra Satuan Polisi Pamong Praja </w:t>
      </w:r>
      <w:r w:rsidRPr="00540567">
        <w:rPr>
          <w:rFonts w:ascii="Bookman Old Style" w:eastAsia="MS Mincho" w:hAnsi="Bookman Old Style" w:cs="Tahoma"/>
          <w:noProof/>
          <w:sz w:val="24"/>
          <w:szCs w:val="24"/>
        </w:rPr>
        <w:t xml:space="preserve">Kabupaten Blitar </w:t>
      </w:r>
      <w:r w:rsidRPr="00540567">
        <w:rPr>
          <w:rFonts w:ascii="Bookman Old Style" w:eastAsia="MS Mincho" w:hAnsi="Bookman Old Style" w:cs="Tahoma"/>
          <w:noProof/>
          <w:sz w:val="24"/>
          <w:szCs w:val="24"/>
          <w:lang w:val="id-ID"/>
        </w:rPr>
        <w:t>20</w:t>
      </w:r>
      <w:r w:rsidRPr="00540567">
        <w:rPr>
          <w:rFonts w:ascii="Bookman Old Style" w:eastAsia="MS Mincho" w:hAnsi="Bookman Old Style" w:cs="Tahoma"/>
          <w:noProof/>
          <w:sz w:val="24"/>
          <w:szCs w:val="24"/>
        </w:rPr>
        <w:t>21</w:t>
      </w:r>
      <w:r w:rsidRPr="00540567">
        <w:rPr>
          <w:rFonts w:ascii="Bookman Old Style" w:eastAsia="MS Mincho" w:hAnsi="Bookman Old Style" w:cs="Tahoma"/>
          <w:noProof/>
          <w:sz w:val="24"/>
          <w:szCs w:val="24"/>
          <w:lang w:val="id-ID"/>
        </w:rPr>
        <w:t>-20</w:t>
      </w:r>
      <w:r w:rsidRPr="00540567">
        <w:rPr>
          <w:rFonts w:ascii="Bookman Old Style" w:eastAsia="MS Mincho" w:hAnsi="Bookman Old Style" w:cs="Tahoma"/>
          <w:noProof/>
          <w:sz w:val="24"/>
          <w:szCs w:val="24"/>
        </w:rPr>
        <w:t>26adalah sebagai berikut :</w:t>
      </w:r>
    </w:p>
    <w:p w:rsidR="00563DC3" w:rsidRPr="00540567" w:rsidRDefault="00563DC3" w:rsidP="00563DC3">
      <w:pPr>
        <w:spacing w:line="360" w:lineRule="auto"/>
        <w:rPr>
          <w:rFonts w:ascii="Bookman Old Style" w:hAnsi="Bookman Old Style"/>
          <w:sz w:val="13"/>
          <w:szCs w:val="13"/>
        </w:rPr>
      </w:pPr>
    </w:p>
    <w:p w:rsidR="00563DC3" w:rsidRPr="00540567" w:rsidRDefault="00563DC3" w:rsidP="00563DC3">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hAnsi="Bookman Old Style" w:cs="Bookman Old Style"/>
          <w:sz w:val="24"/>
          <w:szCs w:val="24"/>
        </w:rPr>
        <w:t xml:space="preserve">Undang-Undang Nomor 12 Tahun 1950 tentang Pembentukan Daerah Kabupaten/Kotamadya dalam Lingkungan Provinsi Jawa Timur sebagaimana telah diubah dengan Undang-Undang Nomor 2 Tahun 1965 (Lembaran Negara Tahun 1965 Nomor 19 Tambahan Lembaran Negara Nomor 2730); </w:t>
      </w:r>
    </w:p>
    <w:p w:rsidR="00563DC3" w:rsidRPr="00540567" w:rsidRDefault="00563DC3" w:rsidP="00563DC3">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Undang-Undang Nomor 25 Tahun 2004 tentang Sistem</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Perencanaan Pembangunan Nasional (Lembaran Negara</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Republik Indonesia Tahun 2004 Nomor 104, Tambahan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Lembaran Negara Republik Indonesia Nomor 4421);</w:t>
      </w:r>
    </w:p>
    <w:p w:rsidR="00563DC3" w:rsidRPr="00540567" w:rsidRDefault="00563DC3" w:rsidP="00563DC3">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Undang-Undang Nomor 33 Tahun 2004 tentang Perimbangan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Keuangan antara Pemerintah Pusat dan Pemerintah Daerah</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(Lembaran Negara Republik Indonesia Tahun 2004 Nomor 125</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Tambahan Lembaran Negara Republik Indonesia Nomor 4438);</w:t>
      </w:r>
    </w:p>
    <w:p w:rsidR="00134D4F" w:rsidRPr="00540567" w:rsidRDefault="00563DC3" w:rsidP="00563DC3">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Undang-Undang Nomor 23 Tahun 2014 tentang Pemerintahan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Daerah (Lembaran Negara Republik Indonesia Tahun 2014</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Nomor 244, Tambahan Lembaran Negara Republik Indonesia</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Nomor 5587) sebagaimana telah diubah beberapa kali, terakhir</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dengan Undang-Undang Nomor 9 Tahun 2015 tentang</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Perubahan Kedua atas Undang-Undang Nomor 23 Tahun 2014</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Pemerintahan Daerah (Lembaran Negara Republik</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Indonesia Tahun 2015 Nomor 58, Tambahan Lembaran Negara</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Republik Indonesia Nomor 5679);</w:t>
      </w:r>
    </w:p>
    <w:p w:rsidR="00563DC3" w:rsidRPr="00540567" w:rsidRDefault="00563DC3" w:rsidP="00563DC3">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Pemerintah Nomor 2 Tahun 2018 tentang Standar</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Pelayanan Minimal (Lembaran Negara Tahun 2018 Nomor 02, Tambahan Lembaran Negara Republik Indonesia Nomor 6178);</w:t>
      </w:r>
    </w:p>
    <w:p w:rsidR="00167838" w:rsidRPr="00540567" w:rsidRDefault="00167838" w:rsidP="000E12FA">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Pemerintah Republik Indonesia Nomor 16 Tahun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 xml:space="preserve">2018 tentang Satuan Polisi Pamong Praja (Lembaran Negara </w:t>
      </w:r>
      <w:r w:rsidRPr="00540567">
        <w:rPr>
          <w:rFonts w:ascii="Bookman Old Style" w:eastAsia="Times New Roman" w:hAnsi="Bookman Old Style" w:cs="Times New Roman"/>
          <w:sz w:val="24"/>
          <w:szCs w:val="24"/>
        </w:rPr>
        <w:lastRenderedPageBreak/>
        <w:t>Tahun 2018 Nomor 72, Tambahan Lembaran Negara Republik Indonesia Nomor 6205);</w:t>
      </w:r>
    </w:p>
    <w:p w:rsidR="00167838" w:rsidRPr="00540567" w:rsidRDefault="00167838" w:rsidP="000E12FA">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Presiden Nomor 17 Tahun 2018 tentang Penyelenggaraan Kedaruratan Bencana pada Kondisi Tertentu;</w:t>
      </w:r>
    </w:p>
    <w:p w:rsidR="00BB5D86" w:rsidRPr="00540567" w:rsidRDefault="00BB5D86" w:rsidP="000E12FA">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10 Tahun 2009</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Penugasan Satuan Perlindungan Masyarakat Dalam</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Penanganan Ketentraman, Ketertiban dan Keamanan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Penyelenggaraan Pemilihan Umum;</w:t>
      </w:r>
    </w:p>
    <w:p w:rsidR="00BB5D86" w:rsidRPr="00540567" w:rsidRDefault="00BB5D86" w:rsidP="000E12FA">
      <w:pPr>
        <w:pStyle w:val="ListParagraph"/>
        <w:numPr>
          <w:ilvl w:val="0"/>
          <w:numId w:val="2"/>
        </w:numPr>
        <w:autoSpaceDE w:val="0"/>
        <w:autoSpaceDN w:val="0"/>
        <w:adjustRightInd w:val="0"/>
        <w:spacing w:after="0" w:line="360" w:lineRule="auto"/>
        <w:ind w:left="1276" w:hanging="425"/>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44 Tahun 2010</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Ketentraman, Ketertiban dan Perlindungan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Masyarakat Dalam Rangka Penegakkan Hak Asasi Manusia;</w:t>
      </w:r>
    </w:p>
    <w:p w:rsidR="00BB5D86" w:rsidRPr="00540567" w:rsidRDefault="00BB5D86"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43 Tahun 2012</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Tata Cara Pelaksanaan Koordinasi Pengawasan dan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Pembinaan teknis Terhadap Kepolisian Khusus, PPNS dan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Bentuk-bentuk Pengamanan Swakarsa;</w:t>
      </w:r>
    </w:p>
    <w:p w:rsidR="00BB5D86" w:rsidRPr="00540567" w:rsidRDefault="00BB5D86"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60 Tahun 2012</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Pedoman Penetapan Jumlah Polisi Pamong Praja;</w:t>
      </w:r>
    </w:p>
    <w:p w:rsidR="00BB5D86" w:rsidRPr="00540567" w:rsidRDefault="00BB5D86"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19 Tahun 2013</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Pedoman Pakaian Dinas, Perlengkapan dan Peralatan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Operasional Satuan Polisi Pamong Praja;</w:t>
      </w:r>
    </w:p>
    <w:p w:rsidR="006F4195" w:rsidRPr="00540567" w:rsidRDefault="006F4195"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 84 Tahun 2014 tentang</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Penyelenggaraan Perlindungan Masyarakat;</w:t>
      </w:r>
    </w:p>
    <w:p w:rsidR="006F4195" w:rsidRPr="00540567" w:rsidRDefault="006F4195"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 86 Tahun 2017 tentang</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Tata Cara Perencanaan, Pengendalian dan Evaluasi</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Pembangunan Daerah, Tata Cara Evaluasi Rancangan Perda</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Rencana Pembangunan Jangka Panjang Daerah dan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Rencana Pembangunan Jangka Menengah Daerah, Serta Tata</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Cara Perubahan Rencana Pembangunan Jangka Panjang</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Daerah, Rencana Pembangunan Jangka Menengah Daerah,</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dan Rencana Kerja Pemerintah Daerah;</w:t>
      </w:r>
    </w:p>
    <w:p w:rsidR="00AA1127" w:rsidRPr="00540567" w:rsidRDefault="00AA1127"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100 Tahun 2018</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Penerapan Standar Pelayanan Minimal;</w:t>
      </w:r>
    </w:p>
    <w:p w:rsidR="00F5192E" w:rsidRPr="00540567" w:rsidRDefault="00F5192E"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114 Tahun 2018</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Standar Teknis Pelayanan Dasar Pada Standar</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lastRenderedPageBreak/>
        <w:t>Pelayanan Minimal Sub Urusan Kebakaran di Daerah</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Kabupaten/Kota;</w:t>
      </w:r>
    </w:p>
    <w:p w:rsidR="00F5192E" w:rsidRPr="00540567" w:rsidRDefault="00F5192E"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121 Tahun 2018</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Standar Teknis Pelayanan Dasar Sub Urusan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Ketentraman dan Ketertiban Umum di Provinsi dan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Kabupaten/Kota;</w:t>
      </w:r>
    </w:p>
    <w:p w:rsidR="00DE23DB" w:rsidRPr="00540567" w:rsidRDefault="00DE23DB"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3 Tahun 2019 tentang Penyidik Pegawai Negeri Sipil di Lingkungan Pemerintah Daerah;</w:t>
      </w:r>
    </w:p>
    <w:p w:rsidR="00F5192E" w:rsidRPr="00540567" w:rsidRDefault="00F5192E"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17 Tahun 2019</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tentang Pemenuhan Hak Pegawai Negeri Sipil, Penyediaan</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Sarana dan Prasarana Minimal, Pembinaan Teknis</w:t>
      </w:r>
      <w:r w:rsidRPr="00540567">
        <w:rPr>
          <w:rFonts w:ascii="Bookman Old Style" w:eastAsia="Times New Roman" w:hAnsi="Bookman Old Style" w:cs="Times New Roman"/>
          <w:sz w:val="20"/>
          <w:szCs w:val="20"/>
        </w:rPr>
        <w:br/>
      </w:r>
      <w:r w:rsidRPr="00540567">
        <w:rPr>
          <w:rFonts w:ascii="Bookman Old Style" w:eastAsia="Times New Roman" w:hAnsi="Bookman Old Style" w:cs="Times New Roman"/>
          <w:sz w:val="24"/>
          <w:szCs w:val="24"/>
        </w:rPr>
        <w:t>Operasional dan Penghargaan Satuan Polisi Pamong Praja;</w:t>
      </w:r>
    </w:p>
    <w:p w:rsidR="00AA1127" w:rsidRPr="00540567" w:rsidRDefault="00AA1127"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w:t>
      </w:r>
      <w:r w:rsidR="00AA12F3" w:rsidRPr="00540567">
        <w:rPr>
          <w:rFonts w:ascii="Bookman Old Style" w:eastAsia="Times New Roman" w:hAnsi="Bookman Old Style" w:cs="Times New Roman"/>
          <w:sz w:val="24"/>
          <w:szCs w:val="24"/>
        </w:rPr>
        <w:t xml:space="preserve">teri Dalam Negeri Nomor 70 Tahun 2019 tentang Sistem Informasi Pemerintahan Daerah </w:t>
      </w:r>
      <w:r w:rsidR="00516EFD" w:rsidRPr="00540567">
        <w:rPr>
          <w:rFonts w:ascii="Bookman Old Style" w:eastAsia="Times New Roman" w:hAnsi="Bookman Old Style" w:cs="Times New Roman"/>
          <w:sz w:val="24"/>
          <w:szCs w:val="24"/>
        </w:rPr>
        <w:t>(Berita Negara Republik Indonesia Tahun 2019 Nomor 1114)</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90 Tahun 2019 tentang Klasifikasi, Kodefikasi, dan Nomenklatur Perencanaan Pembangunan dan Keuangan Daerah (Berita Negara Republik Indonesia Tahun 2019 Nomor 1447)</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18 Tahun 2020 tentang Pelaksanaan Peraturan Pemerintah Nomor 13 Tahun 2019 tentang Laporan dan Evaluasi Penyelenggaraan Pemerintahan Daerah (Berita Negara Republik Indonesia Tahun 2020 Nomor 288)</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77 Tahun 2020 tentang Pedoman Teknis Pengelolaan Keuangan Daerah (Berita Negara Republik Indonesia Tahun 2020 Nomor 1781)</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Peraturan Menteri Dalam Negeri Nomor 050-3708 Tahun 2020 tentang Hasil Verifikasi dan Validasi Pemutakhiran Klasifikasi,</w:t>
      </w:r>
      <w:r w:rsidR="00563DC3" w:rsidRPr="00540567">
        <w:rPr>
          <w:rFonts w:ascii="Bookman Old Style" w:eastAsia="Times New Roman" w:hAnsi="Bookman Old Style" w:cs="Times New Roman"/>
          <w:sz w:val="24"/>
          <w:szCs w:val="24"/>
        </w:rPr>
        <w:t xml:space="preserve"> </w:t>
      </w:r>
      <w:r w:rsidRPr="00540567">
        <w:rPr>
          <w:rFonts w:ascii="Bookman Old Style" w:eastAsia="Times New Roman" w:hAnsi="Bookman Old Style" w:cs="Times New Roman"/>
          <w:sz w:val="24"/>
          <w:szCs w:val="24"/>
        </w:rPr>
        <w:t>Kodefikasi dan Nomenklatur Perencanaan Pembangunan dan Keuangan Daerah</w:t>
      </w:r>
      <w:r w:rsidR="00043E7D" w:rsidRPr="00540567">
        <w:rPr>
          <w:rFonts w:ascii="Bookman Old Style" w:eastAsia="Times New Roman" w:hAnsi="Bookman Old Style" w:cs="Times New Roman"/>
          <w:sz w:val="24"/>
          <w:szCs w:val="24"/>
        </w:rPr>
        <w:t>;</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 xml:space="preserve">Peraturan Daerah Kabupaten Blitar Nomor 7 Tahun 2011 tentang perubahan atas Peraturan Daerah Kabupaten Blitar Nomor 22 </w:t>
      </w:r>
      <w:r w:rsidRPr="00540567">
        <w:rPr>
          <w:rFonts w:ascii="Bookman Old Style" w:eastAsia="Times New Roman" w:hAnsi="Bookman Old Style" w:cs="Times New Roman"/>
          <w:sz w:val="24"/>
          <w:szCs w:val="24"/>
        </w:rPr>
        <w:lastRenderedPageBreak/>
        <w:t>Tahun 2008 tentang Organisasi dan Tata Kerja Satuan Polisi Pamong Praja Kabupaten Blitar</w:t>
      </w:r>
      <w:r w:rsidR="00043E7D" w:rsidRPr="00540567">
        <w:rPr>
          <w:rFonts w:ascii="Bookman Old Style" w:eastAsia="Times New Roman" w:hAnsi="Bookman Old Style" w:cs="Times New Roman"/>
          <w:sz w:val="24"/>
          <w:szCs w:val="24"/>
        </w:rPr>
        <w:t>;</w:t>
      </w:r>
    </w:p>
    <w:p w:rsidR="00661FAE"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eastAsia="Times New Roman" w:hAnsi="Bookman Old Style" w:cs="Times New Roman"/>
          <w:sz w:val="24"/>
          <w:szCs w:val="24"/>
        </w:rPr>
        <w:t xml:space="preserve">Peraturan Daerah Kabupaten Blitar </w:t>
      </w:r>
      <w:r w:rsidR="00661FAE" w:rsidRPr="00540567">
        <w:rPr>
          <w:rFonts w:ascii="Bookman Old Style" w:hAnsi="Bookman Old Style" w:cs="Bookman Old Style"/>
          <w:sz w:val="24"/>
          <w:szCs w:val="24"/>
        </w:rPr>
        <w:t xml:space="preserve">Nomor </w:t>
      </w:r>
      <w:r w:rsidRPr="00540567">
        <w:rPr>
          <w:rFonts w:ascii="Bookman Old Style" w:hAnsi="Bookman Old Style" w:cs="Bookman Old Style"/>
          <w:sz w:val="24"/>
          <w:szCs w:val="24"/>
        </w:rPr>
        <w:t>5</w:t>
      </w:r>
      <w:r w:rsidR="00661FAE" w:rsidRPr="00540567">
        <w:rPr>
          <w:rFonts w:ascii="Bookman Old Style" w:hAnsi="Bookman Old Style" w:cs="Bookman Old Style"/>
          <w:sz w:val="24"/>
          <w:szCs w:val="24"/>
        </w:rPr>
        <w:t xml:space="preserve"> Tahun 201</w:t>
      </w:r>
      <w:r w:rsidRPr="00540567">
        <w:rPr>
          <w:rFonts w:ascii="Bookman Old Style" w:hAnsi="Bookman Old Style" w:cs="Bookman Old Style"/>
          <w:sz w:val="24"/>
          <w:szCs w:val="24"/>
        </w:rPr>
        <w:t>3</w:t>
      </w:r>
      <w:r w:rsidR="00661FAE" w:rsidRPr="00540567">
        <w:rPr>
          <w:rFonts w:ascii="Bookman Old Style" w:hAnsi="Bookman Old Style" w:cs="Bookman Old Style"/>
          <w:sz w:val="24"/>
          <w:szCs w:val="24"/>
        </w:rPr>
        <w:t xml:space="preserve"> tentang </w:t>
      </w:r>
      <w:r w:rsidRPr="00540567">
        <w:rPr>
          <w:rFonts w:ascii="Bookman Old Style" w:hAnsi="Bookman Old Style" w:cs="Bookman Old Style"/>
          <w:sz w:val="24"/>
          <w:szCs w:val="24"/>
        </w:rPr>
        <w:t>Rencana Tata Ruang Wilayah Kabupaten Blitar Tahun 2011 sampai 2031 (Lembaran Daerah Kabupaten Blitar Tahun 2013 Nomor 3/E)</w:t>
      </w:r>
      <w:r w:rsidR="00043E7D" w:rsidRPr="00540567">
        <w:rPr>
          <w:rFonts w:ascii="Bookman Old Style" w:hAnsi="Bookman Old Style" w:cs="Bookman Old Style"/>
          <w:sz w:val="24"/>
          <w:szCs w:val="24"/>
        </w:rPr>
        <w:t>;</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Peraturan Daerah Kabupaten Blitar Nomor 10 tahun 201 tentang Pembentukan dan Susunan Perangkat Daerah (Lembaran Daerah Kabupaten Blitar Tahun 2016 Nomor 10/D)</w:t>
      </w:r>
      <w:r w:rsidR="00043E7D" w:rsidRPr="00540567">
        <w:rPr>
          <w:rFonts w:ascii="Bookman Old Style" w:hAnsi="Bookman Old Style" w:cs="Bookman Old Style"/>
          <w:sz w:val="24"/>
          <w:szCs w:val="24"/>
        </w:rPr>
        <w:t>;</w:t>
      </w:r>
    </w:p>
    <w:p w:rsidR="00516EFD" w:rsidRPr="00540567" w:rsidRDefault="00516EF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Peraturan Daerah Kabupaten Blitar Nomor 6 Tahun 2018 tentang Penyelenggaraan Ketertiban Umum, Ketentraman dan Perlindungan Masyarakat (Lembaran Daerah Kabupaten Blitar Tahun 2018 Nomor 6/E, Tambahan Lembaran Daerah Kabupaten Blitar Nomor 32)</w:t>
      </w:r>
      <w:r w:rsidR="00043E7D" w:rsidRPr="00540567">
        <w:rPr>
          <w:rFonts w:ascii="Bookman Old Style" w:hAnsi="Bookman Old Style" w:cs="Bookman Old Style"/>
          <w:sz w:val="24"/>
          <w:szCs w:val="24"/>
        </w:rPr>
        <w:t>;</w:t>
      </w:r>
    </w:p>
    <w:p w:rsidR="00043E7D" w:rsidRPr="00540567" w:rsidRDefault="00043E7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 xml:space="preserve">Peraturan Daerah Kabupaten Blitar Nomor </w:t>
      </w:r>
      <w:r w:rsidR="00151304" w:rsidRPr="00540567">
        <w:rPr>
          <w:rFonts w:ascii="Bookman Old Style" w:hAnsi="Bookman Old Style" w:cs="Bookman Old Style"/>
          <w:sz w:val="24"/>
          <w:szCs w:val="24"/>
          <w:lang w:val="id-ID"/>
        </w:rPr>
        <w:t>2</w:t>
      </w:r>
      <w:r w:rsidRPr="00540567">
        <w:rPr>
          <w:rFonts w:ascii="Bookman Old Style" w:hAnsi="Bookman Old Style" w:cs="Bookman Old Style"/>
          <w:sz w:val="24"/>
          <w:szCs w:val="24"/>
        </w:rPr>
        <w:t xml:space="preserve"> Tahun 2021 tentang Rencana Pembangunan Jangka Menegah Daerah Tahun 2021-2026 (menunggu RPJMD ditetapkan);</w:t>
      </w:r>
    </w:p>
    <w:p w:rsidR="00DF0A84" w:rsidRPr="006620A9" w:rsidRDefault="00DF0A84"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Peraturan Bupati Blitar Nomor 13 Tahun 2018 tentang Pembentukan, Kedudukan, Uraian Tugas dan Fungsi, Susunan Organisasi serta Tata Kerja Unit Pelaksana Teknis pada Dinas dan Badan di Lingkungan Pemerintah Kabupaten Blitar (Berita Daerah Kabupaten Blitar Tahun 2018 Nomor 13/E);</w:t>
      </w:r>
    </w:p>
    <w:p w:rsidR="006620A9" w:rsidRPr="00540567" w:rsidRDefault="006620A9"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 xml:space="preserve">Peraturan Daerah Kabupaten Blitar Nomor </w:t>
      </w:r>
      <w:r w:rsidR="00202A67">
        <w:rPr>
          <w:rFonts w:ascii="Bookman Old Style" w:hAnsi="Bookman Old Style" w:cs="Bookman Old Style"/>
          <w:sz w:val="24"/>
          <w:szCs w:val="24"/>
          <w:lang w:val="id-ID"/>
        </w:rPr>
        <w:t>3</w:t>
      </w:r>
      <w:r w:rsidR="00202A67">
        <w:rPr>
          <w:rFonts w:ascii="Bookman Old Style" w:hAnsi="Bookman Old Style" w:cs="Bookman Old Style"/>
          <w:sz w:val="24"/>
          <w:szCs w:val="24"/>
        </w:rPr>
        <w:t xml:space="preserve"> Tahun 202</w:t>
      </w:r>
      <w:r w:rsidR="00202A67">
        <w:rPr>
          <w:rFonts w:ascii="Bookman Old Style" w:hAnsi="Bookman Old Style" w:cs="Bookman Old Style"/>
          <w:sz w:val="24"/>
          <w:szCs w:val="24"/>
          <w:lang w:val="id-ID"/>
        </w:rPr>
        <w:t>2 tentang Pembentukan dan Sususnan Perangkat Daerah;</w:t>
      </w:r>
    </w:p>
    <w:p w:rsidR="00043E7D" w:rsidRPr="00540567" w:rsidRDefault="00043E7D" w:rsidP="0041322B">
      <w:pPr>
        <w:pStyle w:val="ListParagraph"/>
        <w:numPr>
          <w:ilvl w:val="0"/>
          <w:numId w:val="2"/>
        </w:numPr>
        <w:autoSpaceDE w:val="0"/>
        <w:autoSpaceDN w:val="0"/>
        <w:adjustRightInd w:val="0"/>
        <w:spacing w:after="0" w:line="360" w:lineRule="auto"/>
        <w:ind w:left="1276" w:hanging="567"/>
        <w:jc w:val="both"/>
        <w:rPr>
          <w:rFonts w:ascii="Bookman Old Style" w:hAnsi="Bookman Old Style" w:cs="Times New Roman"/>
          <w:sz w:val="24"/>
          <w:szCs w:val="24"/>
        </w:rPr>
      </w:pPr>
      <w:r w:rsidRPr="00540567">
        <w:rPr>
          <w:rFonts w:ascii="Bookman Old Style" w:hAnsi="Bookman Old Style" w:cs="Bookman Old Style"/>
          <w:sz w:val="24"/>
          <w:szCs w:val="24"/>
        </w:rPr>
        <w:t xml:space="preserve">Peraturan Bupati Blitar Nomor </w:t>
      </w:r>
      <w:r w:rsidR="00E12934" w:rsidRPr="00540567">
        <w:rPr>
          <w:rFonts w:ascii="Bookman Old Style" w:hAnsi="Bookman Old Style" w:cs="Bookman Old Style"/>
          <w:sz w:val="24"/>
          <w:szCs w:val="24"/>
          <w:lang w:val="id-ID"/>
        </w:rPr>
        <w:t>117</w:t>
      </w:r>
      <w:r w:rsidRPr="00540567">
        <w:rPr>
          <w:rFonts w:ascii="Bookman Old Style" w:hAnsi="Bookman Old Style" w:cs="Bookman Old Style"/>
          <w:sz w:val="24"/>
          <w:szCs w:val="24"/>
        </w:rPr>
        <w:t xml:space="preserve"> Tahun 2</w:t>
      </w:r>
      <w:r w:rsidR="00E12934" w:rsidRPr="00540567">
        <w:rPr>
          <w:rFonts w:ascii="Bookman Old Style" w:hAnsi="Bookman Old Style" w:cs="Bookman Old Style"/>
          <w:sz w:val="24"/>
          <w:szCs w:val="24"/>
          <w:lang w:val="id-ID"/>
        </w:rPr>
        <w:t>022</w:t>
      </w:r>
      <w:r w:rsidRPr="00540567">
        <w:rPr>
          <w:rFonts w:ascii="Bookman Old Style" w:hAnsi="Bookman Old Style" w:cs="Bookman Old Style"/>
          <w:sz w:val="24"/>
          <w:szCs w:val="24"/>
        </w:rPr>
        <w:t xml:space="preserve"> tentang Kedudukan, Susunan Organisasi, Uraian Tugas dan Fungsi, serta Tata Kerja Satuan Polisi Pamong Praja </w:t>
      </w:r>
      <w:r w:rsidR="00E12934" w:rsidRPr="00540567">
        <w:rPr>
          <w:rFonts w:ascii="Bookman Old Style" w:hAnsi="Bookman Old Style" w:cs="Bookman Old Style"/>
          <w:sz w:val="24"/>
          <w:szCs w:val="24"/>
          <w:lang w:val="id-ID"/>
        </w:rPr>
        <w:t xml:space="preserve">dan Pemadam Kebakaran </w:t>
      </w:r>
      <w:r w:rsidRPr="00540567">
        <w:rPr>
          <w:rFonts w:ascii="Bookman Old Style" w:hAnsi="Bookman Old Style" w:cs="Bookman Old Style"/>
          <w:sz w:val="24"/>
          <w:szCs w:val="24"/>
        </w:rPr>
        <w:t>Kabupaten Blitar</w:t>
      </w:r>
      <w:r w:rsidR="00E12934" w:rsidRPr="00540567">
        <w:rPr>
          <w:rFonts w:ascii="Bookman Old Style" w:hAnsi="Bookman Old Style" w:cs="Bookman Old Style"/>
          <w:sz w:val="24"/>
          <w:szCs w:val="24"/>
          <w:lang w:val="id-ID"/>
        </w:rPr>
        <w:t>.</w:t>
      </w:r>
      <w:r w:rsidRPr="00540567">
        <w:rPr>
          <w:rFonts w:ascii="Bookman Old Style" w:hAnsi="Bookman Old Style" w:cs="Bookman Old Style"/>
          <w:sz w:val="24"/>
          <w:szCs w:val="24"/>
        </w:rPr>
        <w:t xml:space="preserve"> </w:t>
      </w:r>
    </w:p>
    <w:p w:rsidR="00043E7D" w:rsidRPr="00540567" w:rsidRDefault="00043E7D" w:rsidP="000E12FA">
      <w:pPr>
        <w:pStyle w:val="ListParagraph"/>
        <w:autoSpaceDE w:val="0"/>
        <w:autoSpaceDN w:val="0"/>
        <w:adjustRightInd w:val="0"/>
        <w:spacing w:after="0" w:line="360" w:lineRule="auto"/>
        <w:ind w:left="1276"/>
        <w:jc w:val="both"/>
        <w:rPr>
          <w:rFonts w:ascii="Bookman Old Style" w:eastAsia="Californian FB" w:hAnsi="Bookman Old Style" w:cs="Californian FB"/>
          <w:sz w:val="24"/>
          <w:szCs w:val="24"/>
        </w:rPr>
      </w:pPr>
    </w:p>
    <w:p w:rsidR="00C3358D" w:rsidRPr="00540567" w:rsidRDefault="00C3358D" w:rsidP="00563DC3">
      <w:pPr>
        <w:pStyle w:val="Heading2"/>
        <w:spacing w:before="0" w:after="0" w:line="360" w:lineRule="auto"/>
        <w:ind w:hanging="1440"/>
        <w:rPr>
          <w:rFonts w:ascii="Bookman Old Style" w:eastAsia="Californian FB" w:hAnsi="Bookman Old Style" w:cs="Californian FB"/>
          <w:bCs w:val="0"/>
          <w:i w:val="0"/>
          <w:sz w:val="26"/>
          <w:szCs w:val="26"/>
        </w:rPr>
      </w:pPr>
      <w:bookmarkStart w:id="5" w:name="_Toc464653560"/>
      <w:r w:rsidRPr="00540567">
        <w:rPr>
          <w:rFonts w:ascii="Bookman Old Style" w:eastAsia="Arial" w:hAnsi="Bookman Old Style" w:cs="Arial"/>
          <w:bCs w:val="0"/>
          <w:i w:val="0"/>
          <w:spacing w:val="1"/>
          <w:sz w:val="24"/>
          <w:szCs w:val="24"/>
        </w:rPr>
        <w:t>1</w:t>
      </w:r>
      <w:r w:rsidRPr="00540567">
        <w:rPr>
          <w:rFonts w:ascii="Bookman Old Style" w:eastAsia="Arial" w:hAnsi="Bookman Old Style" w:cs="Arial"/>
          <w:bCs w:val="0"/>
          <w:i w:val="0"/>
          <w:sz w:val="24"/>
          <w:szCs w:val="24"/>
        </w:rPr>
        <w:t xml:space="preserve">.3. </w:t>
      </w:r>
      <w:r w:rsidRPr="00540567">
        <w:rPr>
          <w:rFonts w:ascii="Bookman Old Style" w:eastAsia="Californian FB" w:hAnsi="Bookman Old Style" w:cs="Californian FB"/>
          <w:bCs w:val="0"/>
          <w:i w:val="0"/>
          <w:sz w:val="26"/>
          <w:szCs w:val="26"/>
        </w:rPr>
        <w:t>MAKSUD DAN TUJUAN</w:t>
      </w:r>
      <w:bookmarkEnd w:id="5"/>
    </w:p>
    <w:p w:rsidR="00C3358D" w:rsidRPr="00540567" w:rsidRDefault="00C3358D"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sz w:val="24"/>
          <w:szCs w:val="24"/>
        </w:rPr>
        <w:t xml:space="preserve">Maksud </w:t>
      </w:r>
      <w:r w:rsidRPr="00540567">
        <w:rPr>
          <w:rFonts w:ascii="Bookman Old Style" w:eastAsia="MS Mincho" w:hAnsi="Bookman Old Style" w:cs="Tahoma"/>
          <w:noProof/>
          <w:sz w:val="24"/>
          <w:szCs w:val="24"/>
        </w:rPr>
        <w:t>penyusunan</w:t>
      </w:r>
      <w:r w:rsidRPr="00540567">
        <w:rPr>
          <w:rFonts w:ascii="Bookman Old Style" w:hAnsi="Bookman Old Style"/>
          <w:sz w:val="24"/>
          <w:szCs w:val="24"/>
        </w:rPr>
        <w:t xml:space="preserve"> Renstra Satuan Polisi Pa</w:t>
      </w:r>
      <w:r w:rsidR="0029710C" w:rsidRPr="00540567">
        <w:rPr>
          <w:rFonts w:ascii="Bookman Old Style" w:hAnsi="Bookman Old Style"/>
          <w:sz w:val="24"/>
          <w:szCs w:val="24"/>
        </w:rPr>
        <w:t xml:space="preserve">mong Praja </w:t>
      </w:r>
      <w:r w:rsidR="00DF0A84" w:rsidRPr="00540567">
        <w:rPr>
          <w:rFonts w:ascii="Bookman Old Style" w:hAnsi="Bookman Old Style"/>
          <w:sz w:val="24"/>
          <w:szCs w:val="24"/>
          <w:lang w:val="id-ID"/>
        </w:rPr>
        <w:t xml:space="preserve">dan Pemadam Kebakaran </w:t>
      </w:r>
      <w:r w:rsidR="0029710C" w:rsidRPr="00540567">
        <w:rPr>
          <w:rFonts w:ascii="Bookman Old Style" w:hAnsi="Bookman Old Style"/>
          <w:sz w:val="24"/>
          <w:szCs w:val="24"/>
        </w:rPr>
        <w:t>Kabupaten Blitar 2021</w:t>
      </w:r>
      <w:r w:rsidRPr="00540567">
        <w:rPr>
          <w:rFonts w:ascii="Bookman Old Style" w:hAnsi="Bookman Old Style"/>
          <w:sz w:val="24"/>
          <w:szCs w:val="24"/>
        </w:rPr>
        <w:t>-202</w:t>
      </w:r>
      <w:r w:rsidR="00717F4E" w:rsidRPr="00540567">
        <w:rPr>
          <w:rFonts w:ascii="Bookman Old Style" w:hAnsi="Bookman Old Style"/>
          <w:sz w:val="24"/>
          <w:szCs w:val="24"/>
        </w:rPr>
        <w:t>6</w:t>
      </w:r>
      <w:r w:rsidRPr="00540567">
        <w:rPr>
          <w:rFonts w:ascii="Bookman Old Style" w:hAnsi="Bookman Old Style"/>
          <w:sz w:val="24"/>
          <w:szCs w:val="24"/>
        </w:rPr>
        <w:t xml:space="preserve"> adalah </w:t>
      </w:r>
      <w:r w:rsidR="00F0564A" w:rsidRPr="00540567">
        <w:rPr>
          <w:rFonts w:ascii="Bookman Old Style" w:hAnsi="Bookman Old Style" w:cs="Tahoma"/>
          <w:sz w:val="24"/>
          <w:szCs w:val="24"/>
        </w:rPr>
        <w:t>memberikan arah sekaligus menjadi pedoman bagi</w:t>
      </w:r>
      <w:r w:rsidR="00717F4E" w:rsidRPr="00540567">
        <w:rPr>
          <w:rFonts w:ascii="Bookman Old Style" w:hAnsi="Bookman Old Style" w:cs="Tahoma"/>
          <w:sz w:val="24"/>
          <w:szCs w:val="24"/>
        </w:rPr>
        <w:t xml:space="preserve"> </w:t>
      </w:r>
      <w:r w:rsidR="00F0564A" w:rsidRPr="00540567">
        <w:rPr>
          <w:rFonts w:ascii="Bookman Old Style" w:hAnsi="Bookman Old Style" w:cs="Tahoma"/>
          <w:sz w:val="24"/>
          <w:szCs w:val="24"/>
        </w:rPr>
        <w:t xml:space="preserve">seluruh aparat Satpol PP </w:t>
      </w:r>
      <w:r w:rsidR="00DF0A84" w:rsidRPr="00540567">
        <w:rPr>
          <w:rFonts w:ascii="Bookman Old Style" w:hAnsi="Bookman Old Style" w:cs="Tahoma"/>
          <w:sz w:val="24"/>
          <w:szCs w:val="24"/>
          <w:lang w:val="id-ID"/>
        </w:rPr>
        <w:t xml:space="preserve">dan Damkar </w:t>
      </w:r>
      <w:r w:rsidR="00F0564A" w:rsidRPr="00540567">
        <w:rPr>
          <w:rFonts w:ascii="Bookman Old Style" w:hAnsi="Bookman Old Style" w:cs="Tahoma"/>
          <w:sz w:val="24"/>
          <w:szCs w:val="24"/>
        </w:rPr>
        <w:t xml:space="preserve">dalam upaya menegakan Peraturan Daerah </w:t>
      </w:r>
      <w:r w:rsidR="00F0564A" w:rsidRPr="00540567">
        <w:rPr>
          <w:rFonts w:ascii="Bookman Old Style" w:hAnsi="Bookman Old Style" w:cs="Tahoma"/>
          <w:sz w:val="24"/>
          <w:szCs w:val="24"/>
        </w:rPr>
        <w:lastRenderedPageBreak/>
        <w:t>dan</w:t>
      </w:r>
      <w:r w:rsidR="00717F4E" w:rsidRPr="00540567">
        <w:rPr>
          <w:rFonts w:ascii="Bookman Old Style" w:hAnsi="Bookman Old Style" w:cs="Tahoma"/>
          <w:sz w:val="24"/>
          <w:szCs w:val="24"/>
        </w:rPr>
        <w:t xml:space="preserve"> </w:t>
      </w:r>
      <w:r w:rsidR="00F0564A" w:rsidRPr="00540567">
        <w:rPr>
          <w:rFonts w:ascii="Bookman Old Style" w:hAnsi="Bookman Old Style" w:cs="Tahoma"/>
          <w:sz w:val="24"/>
          <w:szCs w:val="24"/>
        </w:rPr>
        <w:t>penyelenggaraan ketertiban umum dan ketentraman masyarakat serta</w:t>
      </w:r>
      <w:r w:rsidR="00717F4E" w:rsidRPr="00540567">
        <w:rPr>
          <w:rFonts w:ascii="Bookman Old Style" w:hAnsi="Bookman Old Style" w:cs="Tahoma"/>
          <w:sz w:val="24"/>
          <w:szCs w:val="24"/>
        </w:rPr>
        <w:t xml:space="preserve"> </w:t>
      </w:r>
      <w:r w:rsidR="00F0564A" w:rsidRPr="00540567">
        <w:rPr>
          <w:rFonts w:ascii="Bookman Old Style" w:hAnsi="Bookman Old Style" w:cs="Tahoma"/>
          <w:sz w:val="24"/>
          <w:szCs w:val="24"/>
        </w:rPr>
        <w:t>perlindungan masyarakat sebagai salah satu penunjang suksesnya</w:t>
      </w:r>
      <w:r w:rsidR="00717F4E" w:rsidRPr="00540567">
        <w:rPr>
          <w:rFonts w:ascii="Bookman Old Style" w:hAnsi="Bookman Old Style" w:cs="Tahoma"/>
          <w:sz w:val="24"/>
          <w:szCs w:val="24"/>
        </w:rPr>
        <w:t xml:space="preserve"> </w:t>
      </w:r>
      <w:r w:rsidR="00F0564A" w:rsidRPr="00540567">
        <w:rPr>
          <w:rFonts w:ascii="Bookman Old Style" w:hAnsi="Bookman Old Style" w:cs="Tahoma"/>
          <w:sz w:val="24"/>
          <w:szCs w:val="24"/>
        </w:rPr>
        <w:t>pencapaian visi dan misi Pemerintahan Kabupaten Blitar secara</w:t>
      </w:r>
      <w:r w:rsidR="00717F4E" w:rsidRPr="00540567">
        <w:rPr>
          <w:rFonts w:ascii="Bookman Old Style" w:hAnsi="Bookman Old Style" w:cs="Tahoma"/>
          <w:sz w:val="24"/>
          <w:szCs w:val="24"/>
        </w:rPr>
        <w:t xml:space="preserve"> </w:t>
      </w:r>
      <w:r w:rsidR="00F0564A" w:rsidRPr="00540567">
        <w:rPr>
          <w:rFonts w:ascii="Bookman Old Style" w:hAnsi="Bookman Old Style" w:cs="Tahoma"/>
          <w:sz w:val="24"/>
          <w:szCs w:val="24"/>
        </w:rPr>
        <w:t>berkesinambungan.</w:t>
      </w:r>
    </w:p>
    <w:p w:rsidR="00C3358D" w:rsidRPr="00540567" w:rsidRDefault="00C3358D" w:rsidP="000E12FA">
      <w:pPr>
        <w:autoSpaceDE w:val="0"/>
        <w:autoSpaceDN w:val="0"/>
        <w:adjustRightInd w:val="0"/>
        <w:spacing w:line="360" w:lineRule="auto"/>
        <w:ind w:left="851"/>
        <w:jc w:val="both"/>
        <w:rPr>
          <w:rFonts w:ascii="Bookman Old Style" w:eastAsia="Californian FB" w:hAnsi="Bookman Old Style" w:cs="Californian FB"/>
          <w:sz w:val="11"/>
          <w:szCs w:val="11"/>
        </w:rPr>
      </w:pPr>
    </w:p>
    <w:p w:rsidR="0029710C" w:rsidRPr="00540567" w:rsidRDefault="00C3358D" w:rsidP="000E12FA">
      <w:pPr>
        <w:spacing w:line="360" w:lineRule="auto"/>
        <w:ind w:left="805" w:right="88" w:firstLine="566"/>
        <w:jc w:val="both"/>
        <w:rPr>
          <w:rFonts w:ascii="Bookman Old Style" w:hAnsi="Bookman Old Style"/>
          <w:sz w:val="24"/>
          <w:szCs w:val="24"/>
        </w:rPr>
      </w:pPr>
      <w:r w:rsidRPr="00540567">
        <w:rPr>
          <w:rFonts w:ascii="Bookman Old Style" w:hAnsi="Bookman Old Style"/>
          <w:sz w:val="24"/>
          <w:szCs w:val="24"/>
        </w:rPr>
        <w:t xml:space="preserve">Adapun tujuan penyusunan Renstra Satuan Polisi Pamong </w:t>
      </w:r>
      <w:r w:rsidR="00F0564A" w:rsidRPr="00540567">
        <w:rPr>
          <w:rFonts w:ascii="Bookman Old Style" w:hAnsi="Bookman Old Style"/>
          <w:sz w:val="24"/>
          <w:szCs w:val="24"/>
        </w:rPr>
        <w:t>Praja</w:t>
      </w:r>
      <w:r w:rsidR="00DF0A84" w:rsidRPr="00540567">
        <w:rPr>
          <w:rFonts w:ascii="Bookman Old Style" w:hAnsi="Bookman Old Style"/>
          <w:sz w:val="24"/>
          <w:szCs w:val="24"/>
          <w:lang w:val="id-ID"/>
        </w:rPr>
        <w:t xml:space="preserve"> dan Pemadam Kebakaran</w:t>
      </w:r>
      <w:r w:rsidR="00F0564A" w:rsidRPr="00540567">
        <w:rPr>
          <w:rFonts w:ascii="Bookman Old Style" w:hAnsi="Bookman Old Style"/>
          <w:sz w:val="24"/>
          <w:szCs w:val="24"/>
        </w:rPr>
        <w:t xml:space="preserve"> Kabupaten Blitar 2021</w:t>
      </w:r>
      <w:r w:rsidR="0029710C" w:rsidRPr="00540567">
        <w:rPr>
          <w:rFonts w:ascii="Bookman Old Style" w:hAnsi="Bookman Old Style"/>
          <w:sz w:val="24"/>
          <w:szCs w:val="24"/>
        </w:rPr>
        <w:t>-202</w:t>
      </w:r>
      <w:r w:rsidR="00717F4E" w:rsidRPr="00540567">
        <w:rPr>
          <w:rFonts w:ascii="Bookman Old Style" w:hAnsi="Bookman Old Style"/>
          <w:sz w:val="24"/>
          <w:szCs w:val="24"/>
        </w:rPr>
        <w:t xml:space="preserve">6 </w:t>
      </w:r>
      <w:proofErr w:type="gramStart"/>
      <w:r w:rsidR="0029710C" w:rsidRPr="00540567">
        <w:rPr>
          <w:rFonts w:ascii="Bookman Old Style" w:hAnsi="Bookman Old Style"/>
          <w:sz w:val="24"/>
          <w:szCs w:val="24"/>
        </w:rPr>
        <w:t>adalah :</w:t>
      </w:r>
      <w:proofErr w:type="gramEnd"/>
    </w:p>
    <w:p w:rsidR="0029710C" w:rsidRPr="00540567" w:rsidRDefault="0029710C" w:rsidP="000E12FA">
      <w:pPr>
        <w:pStyle w:val="ListParagraph"/>
        <w:numPr>
          <w:ilvl w:val="0"/>
          <w:numId w:val="69"/>
        </w:numPr>
        <w:spacing w:after="0" w:line="360" w:lineRule="auto"/>
        <w:ind w:right="88"/>
        <w:jc w:val="both"/>
        <w:rPr>
          <w:rFonts w:ascii="Bookman Old Style" w:hAnsi="Bookman Old Style" w:cs="Arial"/>
          <w:sz w:val="24"/>
          <w:szCs w:val="24"/>
        </w:rPr>
      </w:pPr>
      <w:r w:rsidRPr="00540567">
        <w:rPr>
          <w:rFonts w:ascii="Bookman Old Style" w:hAnsi="Bookman Old Style"/>
          <w:sz w:val="24"/>
          <w:szCs w:val="24"/>
        </w:rPr>
        <w:t>Menjamin konsistensi perencanaan penegakan peraturan daerah (Perda) dan peraturan</w:t>
      </w:r>
      <w:r w:rsidR="00DF0A84" w:rsidRPr="00540567">
        <w:rPr>
          <w:rFonts w:ascii="Bookman Old Style" w:hAnsi="Bookman Old Style"/>
          <w:sz w:val="24"/>
          <w:szCs w:val="24"/>
          <w:lang w:val="id-ID"/>
        </w:rPr>
        <w:t xml:space="preserve"> </w:t>
      </w:r>
      <w:r w:rsidRPr="00540567">
        <w:rPr>
          <w:rFonts w:ascii="Bookman Old Style" w:hAnsi="Bookman Old Style"/>
          <w:sz w:val="24"/>
          <w:szCs w:val="24"/>
        </w:rPr>
        <w:t>kepala daerah (Perkada) dalam penyelengaraan ketentr</w:t>
      </w:r>
      <w:r w:rsidR="000471A4" w:rsidRPr="00540567">
        <w:rPr>
          <w:rFonts w:ascii="Bookman Old Style" w:hAnsi="Bookman Old Style"/>
          <w:sz w:val="24"/>
          <w:szCs w:val="24"/>
        </w:rPr>
        <w:t xml:space="preserve">aman masyarakatdan </w:t>
      </w:r>
      <w:r w:rsidRPr="00540567">
        <w:rPr>
          <w:rFonts w:ascii="Bookman Old Style" w:hAnsi="Bookman Old Style"/>
          <w:sz w:val="24"/>
          <w:szCs w:val="24"/>
        </w:rPr>
        <w:t>ketertib</w:t>
      </w:r>
      <w:r w:rsidR="000471A4" w:rsidRPr="00540567">
        <w:rPr>
          <w:rFonts w:ascii="Bookman Old Style" w:hAnsi="Bookman Old Style"/>
          <w:sz w:val="24"/>
          <w:szCs w:val="24"/>
        </w:rPr>
        <w:t xml:space="preserve">an umumserta </w:t>
      </w:r>
      <w:r w:rsidRPr="00540567">
        <w:rPr>
          <w:rFonts w:ascii="Bookman Old Style" w:hAnsi="Bookman Old Style"/>
          <w:sz w:val="24"/>
          <w:szCs w:val="24"/>
        </w:rPr>
        <w:t xml:space="preserve">perlindungan masyarakat </w:t>
      </w:r>
      <w:r w:rsidR="000471A4" w:rsidRPr="00540567">
        <w:rPr>
          <w:rFonts w:ascii="Bookman Old Style" w:hAnsi="Bookman Old Style"/>
          <w:sz w:val="24"/>
          <w:szCs w:val="24"/>
        </w:rPr>
        <w:t xml:space="preserve">yang sinergis dan terpadu </w:t>
      </w:r>
      <w:r w:rsidRPr="00540567">
        <w:rPr>
          <w:rFonts w:ascii="Bookman Old Style" w:hAnsi="Bookman Old Style"/>
          <w:sz w:val="24"/>
          <w:szCs w:val="24"/>
        </w:rPr>
        <w:t xml:space="preserve">dengan </w:t>
      </w:r>
      <w:r w:rsidR="000471A4" w:rsidRPr="00540567">
        <w:rPr>
          <w:rFonts w:ascii="Bookman Old Style" w:hAnsi="Bookman Old Style"/>
          <w:sz w:val="24"/>
          <w:szCs w:val="24"/>
        </w:rPr>
        <w:t>PRJMD Kabupaten Blitar</w:t>
      </w:r>
      <w:r w:rsidRPr="00540567">
        <w:rPr>
          <w:rFonts w:ascii="Bookman Old Style" w:hAnsi="Bookman Old Style"/>
          <w:sz w:val="24"/>
          <w:szCs w:val="24"/>
        </w:rPr>
        <w:t>;</w:t>
      </w:r>
    </w:p>
    <w:p w:rsidR="0029710C" w:rsidRPr="00540567" w:rsidRDefault="000471A4" w:rsidP="000E12FA">
      <w:pPr>
        <w:pStyle w:val="ListParagraph"/>
        <w:numPr>
          <w:ilvl w:val="0"/>
          <w:numId w:val="69"/>
        </w:numPr>
        <w:spacing w:after="0" w:line="360" w:lineRule="auto"/>
        <w:ind w:right="88"/>
        <w:jc w:val="both"/>
        <w:rPr>
          <w:rFonts w:ascii="Bookman Old Style" w:hAnsi="Bookman Old Style" w:cs="Arial"/>
          <w:sz w:val="24"/>
          <w:szCs w:val="24"/>
        </w:rPr>
      </w:pPr>
      <w:r w:rsidRPr="00540567">
        <w:rPr>
          <w:rFonts w:ascii="Bookman Old Style" w:hAnsi="Bookman Old Style" w:cs="Arial"/>
          <w:sz w:val="24"/>
          <w:szCs w:val="24"/>
        </w:rPr>
        <w:t>Menetapkan</w:t>
      </w:r>
      <w:r w:rsidR="0029710C" w:rsidRPr="00540567">
        <w:rPr>
          <w:rFonts w:ascii="Bookman Old Style" w:hAnsi="Bookman Old Style" w:cs="Arial"/>
          <w:sz w:val="24"/>
          <w:szCs w:val="24"/>
        </w:rPr>
        <w:t xml:space="preserve"> dokumen perencanaan </w:t>
      </w:r>
      <w:r w:rsidRPr="00540567">
        <w:rPr>
          <w:rFonts w:ascii="Bookman Old Style" w:hAnsi="Bookman Old Style"/>
          <w:sz w:val="24"/>
          <w:szCs w:val="24"/>
        </w:rPr>
        <w:t>dalam pemilihan program dan kegiatan</w:t>
      </w:r>
      <w:r w:rsidRPr="00540567">
        <w:rPr>
          <w:rFonts w:ascii="Bookman Old Style" w:hAnsi="Bookman Old Style" w:cs="Arial"/>
          <w:sz w:val="24"/>
          <w:szCs w:val="24"/>
        </w:rPr>
        <w:t xml:space="preserve"> yang strategis </w:t>
      </w:r>
      <w:r w:rsidR="00311E34" w:rsidRPr="00540567">
        <w:rPr>
          <w:rFonts w:ascii="Bookman Old Style" w:hAnsi="Bookman Old Style" w:cs="Arial"/>
          <w:sz w:val="24"/>
          <w:szCs w:val="24"/>
        </w:rPr>
        <w:t xml:space="preserve">selama </w:t>
      </w:r>
      <w:r w:rsidRPr="00540567">
        <w:rPr>
          <w:rFonts w:ascii="Bookman Old Style" w:hAnsi="Bookman Old Style" w:cs="Arial"/>
          <w:sz w:val="24"/>
          <w:szCs w:val="24"/>
        </w:rPr>
        <w:t>5 (lima) tahun Satpol PP</w:t>
      </w:r>
      <w:r w:rsidR="0029710C" w:rsidRPr="00540567">
        <w:rPr>
          <w:rFonts w:ascii="Bookman Old Style" w:hAnsi="Bookman Old Style" w:cs="Arial"/>
          <w:sz w:val="24"/>
          <w:szCs w:val="24"/>
        </w:rPr>
        <w:t xml:space="preserve"> </w:t>
      </w:r>
      <w:r w:rsidR="00DF0A84" w:rsidRPr="00540567">
        <w:rPr>
          <w:rFonts w:ascii="Bookman Old Style" w:hAnsi="Bookman Old Style" w:cs="Arial"/>
          <w:sz w:val="24"/>
          <w:szCs w:val="24"/>
          <w:lang w:val="id-ID"/>
        </w:rPr>
        <w:t xml:space="preserve">dan Damkar </w:t>
      </w:r>
      <w:r w:rsidR="0029710C" w:rsidRPr="00540567">
        <w:rPr>
          <w:rFonts w:ascii="Bookman Old Style" w:hAnsi="Bookman Old Style" w:cs="Arial"/>
          <w:sz w:val="24"/>
          <w:szCs w:val="24"/>
        </w:rPr>
        <w:t>Kabupaten Bllitar;</w:t>
      </w:r>
    </w:p>
    <w:p w:rsidR="0029710C" w:rsidRPr="00540567" w:rsidRDefault="0029710C" w:rsidP="000E12FA">
      <w:pPr>
        <w:pStyle w:val="ListParagraph"/>
        <w:numPr>
          <w:ilvl w:val="0"/>
          <w:numId w:val="69"/>
        </w:numPr>
        <w:spacing w:after="0" w:line="360" w:lineRule="auto"/>
        <w:ind w:right="88"/>
        <w:jc w:val="both"/>
        <w:rPr>
          <w:rFonts w:ascii="Bookman Old Style" w:hAnsi="Bookman Old Style" w:cs="Arial"/>
          <w:sz w:val="24"/>
          <w:szCs w:val="24"/>
        </w:rPr>
      </w:pPr>
      <w:r w:rsidRPr="00540567">
        <w:rPr>
          <w:rFonts w:ascii="Bookman Old Style" w:hAnsi="Bookman Old Style" w:cs="Arial"/>
          <w:sz w:val="24"/>
          <w:szCs w:val="24"/>
        </w:rPr>
        <w:t xml:space="preserve">Memantapkan pelaksanaan akuntabilitas dan kinerja perangkat daerah sebagai wujud pertanggungjawaban dalam pencapaian visi, misi, tujuan, dan kebijakan </w:t>
      </w:r>
      <w:r w:rsidR="000471A4" w:rsidRPr="00540567">
        <w:rPr>
          <w:rFonts w:ascii="Bookman Old Style" w:hAnsi="Bookman Old Style" w:cs="Arial"/>
          <w:sz w:val="24"/>
          <w:szCs w:val="24"/>
        </w:rPr>
        <w:t>pemerintah</w:t>
      </w:r>
      <w:r w:rsidRPr="00540567">
        <w:rPr>
          <w:rFonts w:ascii="Bookman Old Style" w:hAnsi="Bookman Old Style" w:cs="Arial"/>
          <w:sz w:val="24"/>
          <w:szCs w:val="24"/>
        </w:rPr>
        <w:t xml:space="preserve"> daerah;</w:t>
      </w:r>
    </w:p>
    <w:p w:rsidR="0029710C" w:rsidRPr="00540567" w:rsidRDefault="0029710C" w:rsidP="000E12FA">
      <w:pPr>
        <w:pStyle w:val="ListParagraph"/>
        <w:numPr>
          <w:ilvl w:val="0"/>
          <w:numId w:val="69"/>
        </w:numPr>
        <w:spacing w:after="0" w:line="360" w:lineRule="auto"/>
        <w:ind w:right="88"/>
        <w:jc w:val="both"/>
        <w:rPr>
          <w:rFonts w:ascii="Bookman Old Style" w:hAnsi="Bookman Old Style" w:cs="Arial"/>
          <w:sz w:val="24"/>
          <w:szCs w:val="24"/>
        </w:rPr>
      </w:pPr>
      <w:r w:rsidRPr="00540567">
        <w:rPr>
          <w:rFonts w:ascii="Bookman Old Style" w:hAnsi="Bookman Old Style" w:cs="Arial"/>
          <w:sz w:val="24"/>
          <w:szCs w:val="24"/>
        </w:rPr>
        <w:t xml:space="preserve">Menyediakan pedoman dalam penyusunan Rencana Kerja (Renja) yang merupakan perencanaan tahunan berupa program beserta target dan pagu yang bersifat indikatif, sebagai bahan lebih lanjut </w:t>
      </w:r>
      <w:r w:rsidR="00B17458" w:rsidRPr="00540567">
        <w:rPr>
          <w:rFonts w:ascii="Bookman Old Style" w:hAnsi="Bookman Old Style" w:cs="Arial"/>
          <w:sz w:val="24"/>
          <w:szCs w:val="24"/>
        </w:rPr>
        <w:t xml:space="preserve">dalam </w:t>
      </w:r>
      <w:r w:rsidRPr="00540567">
        <w:rPr>
          <w:rFonts w:ascii="Bookman Old Style" w:hAnsi="Bookman Old Style" w:cs="Arial"/>
          <w:sz w:val="24"/>
          <w:szCs w:val="24"/>
        </w:rPr>
        <w:t xml:space="preserve"> penyusunan RKA;</w:t>
      </w:r>
    </w:p>
    <w:p w:rsidR="00953DE3" w:rsidRPr="00540567" w:rsidRDefault="00953DE3" w:rsidP="000E12FA">
      <w:pPr>
        <w:pStyle w:val="ListParagraph"/>
        <w:spacing w:after="0" w:line="360" w:lineRule="auto"/>
        <w:ind w:left="1165" w:right="88"/>
        <w:jc w:val="both"/>
        <w:rPr>
          <w:rFonts w:ascii="Bookman Old Style" w:hAnsi="Bookman Old Style" w:cs="Arial"/>
          <w:sz w:val="24"/>
          <w:szCs w:val="24"/>
        </w:rPr>
      </w:pPr>
    </w:p>
    <w:p w:rsidR="00C3358D" w:rsidRPr="00540567" w:rsidRDefault="00C3358D" w:rsidP="00563DC3">
      <w:pPr>
        <w:pStyle w:val="Heading2"/>
        <w:spacing w:before="0" w:after="0" w:line="360" w:lineRule="auto"/>
        <w:ind w:hanging="1440"/>
        <w:rPr>
          <w:rFonts w:ascii="Bookman Old Style" w:eastAsia="Californian FB" w:hAnsi="Bookman Old Style" w:cs="Californian FB"/>
          <w:bCs w:val="0"/>
          <w:i w:val="0"/>
          <w:sz w:val="26"/>
          <w:szCs w:val="26"/>
        </w:rPr>
      </w:pPr>
      <w:bookmarkStart w:id="6" w:name="_Toc464653561"/>
      <w:r w:rsidRPr="00540567">
        <w:rPr>
          <w:rFonts w:ascii="Bookman Old Style" w:eastAsia="Arial" w:hAnsi="Bookman Old Style" w:cs="Arial"/>
          <w:bCs w:val="0"/>
          <w:i w:val="0"/>
          <w:spacing w:val="1"/>
          <w:sz w:val="24"/>
          <w:szCs w:val="24"/>
        </w:rPr>
        <w:t>1</w:t>
      </w:r>
      <w:r w:rsidR="007F5C7C" w:rsidRPr="00540567">
        <w:rPr>
          <w:rFonts w:ascii="Bookman Old Style" w:eastAsia="Arial" w:hAnsi="Bookman Old Style" w:cs="Arial"/>
          <w:bCs w:val="0"/>
          <w:i w:val="0"/>
          <w:sz w:val="24"/>
          <w:szCs w:val="24"/>
        </w:rPr>
        <w:t>.4</w:t>
      </w:r>
      <w:r w:rsidRPr="00540567">
        <w:rPr>
          <w:rFonts w:ascii="Bookman Old Style" w:eastAsia="Arial" w:hAnsi="Bookman Old Style" w:cs="Arial"/>
          <w:bCs w:val="0"/>
          <w:i w:val="0"/>
          <w:sz w:val="24"/>
          <w:szCs w:val="24"/>
        </w:rPr>
        <w:t xml:space="preserve">. </w:t>
      </w:r>
      <w:r w:rsidRPr="00540567">
        <w:rPr>
          <w:rFonts w:ascii="Bookman Old Style" w:eastAsia="Californian FB" w:hAnsi="Bookman Old Style" w:cs="Californian FB"/>
          <w:bCs w:val="0"/>
          <w:i w:val="0"/>
          <w:sz w:val="26"/>
          <w:szCs w:val="26"/>
        </w:rPr>
        <w:t>SISTEMATIKA TULISAN</w:t>
      </w:r>
      <w:bookmarkEnd w:id="6"/>
    </w:p>
    <w:p w:rsidR="00C3358D" w:rsidRPr="00540567" w:rsidRDefault="00112BFA" w:rsidP="000E12FA">
      <w:pPr>
        <w:spacing w:line="360" w:lineRule="auto"/>
        <w:ind w:left="805" w:right="88" w:firstLine="896"/>
        <w:jc w:val="both"/>
        <w:rPr>
          <w:rFonts w:ascii="Bookman Old Style" w:hAnsi="Bookman Old Style"/>
          <w:sz w:val="24"/>
          <w:szCs w:val="24"/>
        </w:rPr>
      </w:pPr>
      <w:r w:rsidRPr="00540567">
        <w:rPr>
          <w:rFonts w:ascii="Bookman Old Style" w:hAnsi="Bookman Old Style"/>
          <w:sz w:val="24"/>
          <w:szCs w:val="24"/>
        </w:rPr>
        <w:t>Sistematika penulisan</w:t>
      </w:r>
      <w:r w:rsidR="00C3358D" w:rsidRPr="00540567">
        <w:rPr>
          <w:rFonts w:ascii="Bookman Old Style" w:hAnsi="Bookman Old Style"/>
          <w:sz w:val="24"/>
          <w:szCs w:val="24"/>
        </w:rPr>
        <w:t xml:space="preserve"> Renstra Satuan Polisi Pamong Praja </w:t>
      </w:r>
      <w:r w:rsidR="00DF0A84" w:rsidRPr="00540567">
        <w:rPr>
          <w:rFonts w:ascii="Bookman Old Style" w:hAnsi="Bookman Old Style"/>
          <w:sz w:val="24"/>
          <w:szCs w:val="24"/>
          <w:lang w:val="id-ID"/>
        </w:rPr>
        <w:t xml:space="preserve">dan Pemadam Kebakaran </w:t>
      </w:r>
      <w:r w:rsidR="00C3358D" w:rsidRPr="00540567">
        <w:rPr>
          <w:rFonts w:ascii="Bookman Old Style" w:hAnsi="Bookman Old Style"/>
          <w:sz w:val="24"/>
          <w:szCs w:val="24"/>
        </w:rPr>
        <w:t>Kabupat</w:t>
      </w:r>
      <w:r w:rsidR="005C7495" w:rsidRPr="00540567">
        <w:rPr>
          <w:rFonts w:ascii="Bookman Old Style" w:hAnsi="Bookman Old Style"/>
          <w:sz w:val="24"/>
          <w:szCs w:val="24"/>
        </w:rPr>
        <w:t>e</w:t>
      </w:r>
      <w:r w:rsidR="00C3358D" w:rsidRPr="00540567">
        <w:rPr>
          <w:rFonts w:ascii="Bookman Old Style" w:hAnsi="Bookman Old Style"/>
          <w:sz w:val="24"/>
          <w:szCs w:val="24"/>
        </w:rPr>
        <w:t>n Blitar 20</w:t>
      </w:r>
      <w:r w:rsidRPr="00540567">
        <w:rPr>
          <w:rFonts w:ascii="Bookman Old Style" w:hAnsi="Bookman Old Style"/>
          <w:sz w:val="24"/>
          <w:szCs w:val="24"/>
        </w:rPr>
        <w:t>21 - 202</w:t>
      </w:r>
      <w:r w:rsidR="00BA1088" w:rsidRPr="00540567">
        <w:rPr>
          <w:rFonts w:ascii="Bookman Old Style" w:hAnsi="Bookman Old Style"/>
          <w:sz w:val="24"/>
          <w:szCs w:val="24"/>
        </w:rPr>
        <w:t>6</w:t>
      </w:r>
      <w:r w:rsidR="00C3358D" w:rsidRPr="00540567">
        <w:rPr>
          <w:rFonts w:ascii="Bookman Old Style" w:hAnsi="Bookman Old Style"/>
          <w:sz w:val="24"/>
          <w:szCs w:val="24"/>
        </w:rPr>
        <w:t xml:space="preserve"> disusun sebagai </w:t>
      </w:r>
      <w:proofErr w:type="gramStart"/>
      <w:r w:rsidR="00C3358D" w:rsidRPr="00540567">
        <w:rPr>
          <w:rFonts w:ascii="Bookman Old Style" w:hAnsi="Bookman Old Style"/>
          <w:sz w:val="24"/>
          <w:szCs w:val="24"/>
        </w:rPr>
        <w:t>berikut :</w:t>
      </w:r>
      <w:proofErr w:type="gramEnd"/>
    </w:p>
    <w:p w:rsidR="00AE1EEB" w:rsidRPr="00540567" w:rsidRDefault="00C3358D" w:rsidP="000E12FA">
      <w:pPr>
        <w:tabs>
          <w:tab w:val="left" w:pos="1985"/>
        </w:tabs>
        <w:spacing w:line="360" w:lineRule="auto"/>
        <w:ind w:left="1985" w:right="91" w:hanging="1134"/>
        <w:jc w:val="both"/>
        <w:rPr>
          <w:rFonts w:ascii="Bookman Old Style" w:hAnsi="Bookman Old Style"/>
          <w:b/>
          <w:bCs/>
          <w:sz w:val="24"/>
          <w:szCs w:val="24"/>
        </w:rPr>
      </w:pPr>
      <w:proofErr w:type="gramStart"/>
      <w:r w:rsidRPr="00540567">
        <w:rPr>
          <w:rFonts w:ascii="Bookman Old Style" w:hAnsi="Bookman Old Style"/>
          <w:b/>
          <w:bCs/>
          <w:sz w:val="24"/>
          <w:szCs w:val="24"/>
        </w:rPr>
        <w:t>BAB  I</w:t>
      </w:r>
      <w:proofErr w:type="gramEnd"/>
      <w:r w:rsidR="00AE1EEB" w:rsidRPr="00540567">
        <w:rPr>
          <w:rFonts w:ascii="Bookman Old Style" w:hAnsi="Bookman Old Style"/>
          <w:b/>
          <w:bCs/>
          <w:sz w:val="24"/>
          <w:szCs w:val="24"/>
        </w:rPr>
        <w:tab/>
      </w:r>
      <w:r w:rsidRPr="00540567">
        <w:rPr>
          <w:rFonts w:ascii="Bookman Old Style" w:hAnsi="Bookman Old Style"/>
          <w:b/>
          <w:bCs/>
          <w:sz w:val="24"/>
          <w:szCs w:val="24"/>
        </w:rPr>
        <w:t>PENDAHULUAN</w:t>
      </w:r>
    </w:p>
    <w:p w:rsidR="00C3358D" w:rsidRPr="00540567" w:rsidRDefault="00AE1EEB" w:rsidP="000E12FA">
      <w:pPr>
        <w:tabs>
          <w:tab w:val="left" w:pos="1985"/>
        </w:tabs>
        <w:spacing w:line="360" w:lineRule="auto"/>
        <w:ind w:left="1985" w:right="88" w:hanging="1134"/>
        <w:jc w:val="both"/>
        <w:rPr>
          <w:rFonts w:ascii="Bookman Old Style" w:hAnsi="Bookman Old Style"/>
          <w:sz w:val="24"/>
          <w:szCs w:val="24"/>
          <w:lang w:val="id-ID"/>
        </w:rPr>
      </w:pPr>
      <w:r w:rsidRPr="00540567">
        <w:rPr>
          <w:rFonts w:ascii="Bookman Old Style" w:hAnsi="Bookman Old Style"/>
          <w:b/>
          <w:bCs/>
          <w:sz w:val="24"/>
          <w:szCs w:val="24"/>
        </w:rPr>
        <w:tab/>
      </w:r>
      <w:proofErr w:type="gramStart"/>
      <w:r w:rsidRPr="00540567">
        <w:rPr>
          <w:rFonts w:ascii="Bookman Old Style" w:hAnsi="Bookman Old Style"/>
          <w:sz w:val="24"/>
          <w:szCs w:val="24"/>
        </w:rPr>
        <w:t>M</w:t>
      </w:r>
      <w:r w:rsidR="00112BFA" w:rsidRPr="00540567">
        <w:rPr>
          <w:rFonts w:ascii="Bookman Old Style" w:hAnsi="Bookman Old Style"/>
          <w:sz w:val="24"/>
          <w:szCs w:val="24"/>
        </w:rPr>
        <w:t>emuat Latar Belakang; Landasan Hukum; Maksud dan Tujuan; dan Sestematika Penulisan.</w:t>
      </w:r>
      <w:proofErr w:type="gramEnd"/>
    </w:p>
    <w:p w:rsidR="00141C23" w:rsidRPr="00540567" w:rsidRDefault="001172BA" w:rsidP="000E12FA">
      <w:pPr>
        <w:tabs>
          <w:tab w:val="left" w:pos="1985"/>
        </w:tabs>
        <w:spacing w:line="360" w:lineRule="auto"/>
        <w:ind w:left="1985" w:right="88" w:hanging="1134"/>
        <w:jc w:val="both"/>
        <w:rPr>
          <w:rFonts w:ascii="Bookman Old Style" w:hAnsi="Bookman Old Style"/>
          <w:b/>
          <w:bCs/>
          <w:sz w:val="24"/>
          <w:szCs w:val="24"/>
        </w:rPr>
      </w:pPr>
      <w:r w:rsidRPr="00540567">
        <w:rPr>
          <w:rFonts w:ascii="Bookman Old Style" w:hAnsi="Bookman Old Style"/>
          <w:b/>
          <w:bCs/>
          <w:sz w:val="24"/>
          <w:szCs w:val="24"/>
        </w:rPr>
        <w:t xml:space="preserve">BAB </w:t>
      </w:r>
      <w:r w:rsidR="00F562F8" w:rsidRPr="00540567">
        <w:rPr>
          <w:rFonts w:ascii="Bookman Old Style" w:hAnsi="Bookman Old Style"/>
          <w:b/>
          <w:bCs/>
          <w:sz w:val="24"/>
          <w:szCs w:val="24"/>
        </w:rPr>
        <w:t>II</w:t>
      </w:r>
      <w:r w:rsidR="00141C23" w:rsidRPr="00540567">
        <w:rPr>
          <w:rFonts w:ascii="Bookman Old Style" w:hAnsi="Bookman Old Style"/>
          <w:bCs/>
          <w:sz w:val="24"/>
          <w:szCs w:val="24"/>
        </w:rPr>
        <w:tab/>
      </w:r>
      <w:r w:rsidR="00F562F8" w:rsidRPr="00540567">
        <w:rPr>
          <w:rFonts w:ascii="Bookman Old Style" w:hAnsi="Bookman Old Style"/>
          <w:b/>
          <w:bCs/>
          <w:sz w:val="24"/>
          <w:szCs w:val="24"/>
        </w:rPr>
        <w:t xml:space="preserve">GAMBARAN PELAYANAN </w:t>
      </w:r>
      <w:r w:rsidR="007F21EF" w:rsidRPr="00540567">
        <w:rPr>
          <w:rFonts w:ascii="Bookman Old Style" w:hAnsi="Bookman Old Style"/>
          <w:b/>
          <w:bCs/>
          <w:sz w:val="24"/>
          <w:szCs w:val="24"/>
        </w:rPr>
        <w:t>PERANGKAT DAERAH</w:t>
      </w:r>
    </w:p>
    <w:p w:rsidR="00F562F8" w:rsidRPr="00540567" w:rsidRDefault="00141C23" w:rsidP="000E12FA">
      <w:pPr>
        <w:tabs>
          <w:tab w:val="left" w:pos="1985"/>
        </w:tabs>
        <w:spacing w:line="360" w:lineRule="auto"/>
        <w:ind w:left="1985" w:right="88" w:hanging="1134"/>
        <w:jc w:val="both"/>
        <w:rPr>
          <w:rFonts w:ascii="Bookman Old Style" w:hAnsi="Bookman Old Style"/>
          <w:sz w:val="24"/>
          <w:szCs w:val="24"/>
        </w:rPr>
      </w:pPr>
      <w:r w:rsidRPr="00540567">
        <w:rPr>
          <w:rFonts w:ascii="Bookman Old Style" w:hAnsi="Bookman Old Style"/>
          <w:b/>
          <w:bCs/>
          <w:sz w:val="24"/>
          <w:szCs w:val="24"/>
        </w:rPr>
        <w:tab/>
      </w:r>
      <w:r w:rsidRPr="00540567">
        <w:rPr>
          <w:rFonts w:ascii="Bookman Old Style" w:hAnsi="Bookman Old Style"/>
          <w:sz w:val="24"/>
          <w:szCs w:val="24"/>
        </w:rPr>
        <w:t>M</w:t>
      </w:r>
      <w:r w:rsidR="0098168C" w:rsidRPr="00540567">
        <w:rPr>
          <w:rFonts w:ascii="Bookman Old Style" w:hAnsi="Bookman Old Style"/>
          <w:sz w:val="24"/>
          <w:szCs w:val="24"/>
        </w:rPr>
        <w:t xml:space="preserve">emuat informasi tentang peran (tugas dan fungsi) Satpol PP </w:t>
      </w:r>
      <w:r w:rsidR="00DF0A84" w:rsidRPr="00540567">
        <w:rPr>
          <w:rFonts w:ascii="Bookman Old Style" w:hAnsi="Bookman Old Style"/>
          <w:sz w:val="24"/>
          <w:szCs w:val="24"/>
          <w:lang w:val="id-ID"/>
        </w:rPr>
        <w:t xml:space="preserve">dan Damkar </w:t>
      </w:r>
      <w:r w:rsidR="0098168C" w:rsidRPr="00540567">
        <w:rPr>
          <w:rFonts w:ascii="Bookman Old Style" w:hAnsi="Bookman Old Style"/>
          <w:sz w:val="24"/>
          <w:szCs w:val="24"/>
        </w:rPr>
        <w:t>Kabupaten Blitar</w:t>
      </w:r>
      <w:r w:rsidR="00F46414" w:rsidRPr="00540567">
        <w:rPr>
          <w:rFonts w:ascii="Bookman Old Style" w:hAnsi="Bookman Old Style"/>
          <w:sz w:val="24"/>
          <w:szCs w:val="24"/>
        </w:rPr>
        <w:t xml:space="preserve"> dalam penyelenggaraan urusan pemerintahan bidang ketentraman, ketertiban </w:t>
      </w:r>
      <w:r w:rsidR="00F46414" w:rsidRPr="00540567">
        <w:rPr>
          <w:rFonts w:ascii="Bookman Old Style" w:hAnsi="Bookman Old Style"/>
          <w:sz w:val="24"/>
          <w:szCs w:val="24"/>
        </w:rPr>
        <w:lastRenderedPageBreak/>
        <w:t xml:space="preserve">umum dan perlindungan masyarakat, mengulas sumberdaya yang dimiliki, mengemukakan capaian-capaian penting yang telah dihasilkan melalui pelaksanaan Renstra periode sebelumnya, mengemukakan capaian program prioritas Satpol PP </w:t>
      </w:r>
      <w:r w:rsidR="00DF0A84" w:rsidRPr="00540567">
        <w:rPr>
          <w:rFonts w:ascii="Bookman Old Style" w:hAnsi="Bookman Old Style"/>
          <w:sz w:val="24"/>
          <w:szCs w:val="24"/>
          <w:lang w:val="id-ID"/>
        </w:rPr>
        <w:t xml:space="preserve">dan Damkar </w:t>
      </w:r>
      <w:r w:rsidRPr="00540567">
        <w:rPr>
          <w:rFonts w:ascii="Bookman Old Style" w:hAnsi="Bookman Old Style"/>
          <w:sz w:val="24"/>
          <w:szCs w:val="24"/>
        </w:rPr>
        <w:t xml:space="preserve">Kabupaten Blitar </w:t>
      </w:r>
      <w:r w:rsidR="00F46414" w:rsidRPr="00540567">
        <w:rPr>
          <w:rFonts w:ascii="Bookman Old Style" w:hAnsi="Bookman Old Style"/>
          <w:sz w:val="24"/>
          <w:szCs w:val="24"/>
        </w:rPr>
        <w:t>yang telah dihasilkan melalui pelaksanaan RPJMD periode sebelumnya, dan mengulas hambatan-hambatan utama yang masih dihadapi dan dinilai perlu diatasi melalui Renstra ini.</w:t>
      </w:r>
    </w:p>
    <w:p w:rsidR="001172BA" w:rsidRPr="00540567" w:rsidRDefault="001172BA" w:rsidP="000E12FA">
      <w:pPr>
        <w:autoSpaceDE w:val="0"/>
        <w:autoSpaceDN w:val="0"/>
        <w:adjustRightInd w:val="0"/>
        <w:spacing w:line="360" w:lineRule="auto"/>
        <w:ind w:left="2268"/>
        <w:jc w:val="both"/>
        <w:rPr>
          <w:rFonts w:ascii="Bookman Old Style" w:hAnsi="Bookman Old Style"/>
          <w:sz w:val="11"/>
          <w:szCs w:val="11"/>
        </w:rPr>
      </w:pPr>
    </w:p>
    <w:p w:rsidR="00141C23" w:rsidRPr="00540567" w:rsidRDefault="001172BA" w:rsidP="000E12FA">
      <w:pPr>
        <w:tabs>
          <w:tab w:val="left" w:pos="1985"/>
        </w:tabs>
        <w:spacing w:line="360" w:lineRule="auto"/>
        <w:ind w:left="1985" w:right="88" w:hanging="1134"/>
        <w:jc w:val="both"/>
        <w:rPr>
          <w:rFonts w:ascii="Bookman Old Style" w:hAnsi="Bookman Old Style"/>
          <w:b/>
          <w:bCs/>
          <w:sz w:val="24"/>
          <w:szCs w:val="24"/>
        </w:rPr>
      </w:pPr>
      <w:r w:rsidRPr="00540567">
        <w:rPr>
          <w:rFonts w:ascii="Bookman Old Style" w:hAnsi="Bookman Old Style"/>
          <w:b/>
          <w:bCs/>
          <w:sz w:val="24"/>
          <w:szCs w:val="24"/>
        </w:rPr>
        <w:t xml:space="preserve">BAB III </w:t>
      </w:r>
      <w:r w:rsidR="00F46414" w:rsidRPr="00540567">
        <w:rPr>
          <w:rFonts w:ascii="Bookman Old Style" w:hAnsi="Bookman Old Style"/>
          <w:b/>
          <w:bCs/>
          <w:sz w:val="24"/>
          <w:szCs w:val="24"/>
        </w:rPr>
        <w:tab/>
      </w:r>
      <w:r w:rsidR="008308AE" w:rsidRPr="00540567">
        <w:rPr>
          <w:rFonts w:ascii="Bookman Old Style" w:hAnsi="Bookman Old Style"/>
          <w:b/>
          <w:bCs/>
          <w:sz w:val="24"/>
          <w:szCs w:val="24"/>
        </w:rPr>
        <w:t xml:space="preserve">PERMASALAHAN DAN </w:t>
      </w:r>
      <w:r w:rsidR="00C707C9" w:rsidRPr="00540567">
        <w:rPr>
          <w:rFonts w:ascii="Bookman Old Style" w:hAnsi="Bookman Old Style"/>
          <w:b/>
          <w:bCs/>
          <w:sz w:val="24"/>
          <w:szCs w:val="24"/>
        </w:rPr>
        <w:t>ISU-ISU STRATEGIS</w:t>
      </w:r>
      <w:r w:rsidR="00931742" w:rsidRPr="00540567">
        <w:rPr>
          <w:rFonts w:ascii="Bookman Old Style" w:hAnsi="Bookman Old Style"/>
          <w:b/>
          <w:bCs/>
          <w:sz w:val="24"/>
          <w:szCs w:val="24"/>
        </w:rPr>
        <w:t xml:space="preserve"> PERANGKAT DAERAH</w:t>
      </w:r>
    </w:p>
    <w:p w:rsidR="001172BA" w:rsidRPr="00540567" w:rsidRDefault="00141C23" w:rsidP="000E12FA">
      <w:pPr>
        <w:tabs>
          <w:tab w:val="left" w:pos="1985"/>
        </w:tabs>
        <w:spacing w:line="360" w:lineRule="auto"/>
        <w:ind w:left="1985" w:right="88" w:hanging="1134"/>
        <w:jc w:val="both"/>
        <w:rPr>
          <w:rFonts w:ascii="Bookman Old Style" w:hAnsi="Bookman Old Style"/>
          <w:sz w:val="24"/>
          <w:szCs w:val="24"/>
        </w:rPr>
      </w:pPr>
      <w:r w:rsidRPr="00540567">
        <w:rPr>
          <w:rFonts w:ascii="Bookman Old Style" w:hAnsi="Bookman Old Style"/>
          <w:sz w:val="24"/>
          <w:szCs w:val="24"/>
        </w:rPr>
        <w:tab/>
      </w:r>
      <w:proofErr w:type="gramStart"/>
      <w:r w:rsidRPr="00540567">
        <w:rPr>
          <w:rFonts w:ascii="Bookman Old Style" w:hAnsi="Bookman Old Style"/>
          <w:sz w:val="24"/>
          <w:szCs w:val="24"/>
        </w:rPr>
        <w:t>M</w:t>
      </w:r>
      <w:r w:rsidR="00C707C9" w:rsidRPr="00540567">
        <w:rPr>
          <w:rFonts w:ascii="Bookman Old Style" w:hAnsi="Bookman Old Style"/>
          <w:sz w:val="24"/>
          <w:szCs w:val="24"/>
        </w:rPr>
        <w:t xml:space="preserve">emuat informasi tentang </w:t>
      </w:r>
      <w:r w:rsidR="00D42DD2" w:rsidRPr="00540567">
        <w:rPr>
          <w:rFonts w:ascii="Bookman Old Style" w:hAnsi="Bookman Old Style"/>
          <w:sz w:val="24"/>
          <w:szCs w:val="24"/>
        </w:rPr>
        <w:t xml:space="preserve">hasil identifikasi </w:t>
      </w:r>
      <w:r w:rsidR="00C707C9" w:rsidRPr="00540567">
        <w:rPr>
          <w:rFonts w:ascii="Bookman Old Style" w:hAnsi="Bookman Old Style"/>
          <w:sz w:val="24"/>
          <w:szCs w:val="24"/>
        </w:rPr>
        <w:t xml:space="preserve">permasalahan-permasalahan </w:t>
      </w:r>
      <w:r w:rsidR="00D42DD2" w:rsidRPr="00540567">
        <w:rPr>
          <w:rFonts w:ascii="Bookman Old Style" w:hAnsi="Bookman Old Style"/>
          <w:sz w:val="24"/>
          <w:szCs w:val="24"/>
        </w:rPr>
        <w:t xml:space="preserve">dan analisis </w:t>
      </w:r>
      <w:r w:rsidR="00C707C9" w:rsidRPr="00540567">
        <w:rPr>
          <w:rFonts w:ascii="Bookman Old Style" w:hAnsi="Bookman Old Style"/>
          <w:sz w:val="24"/>
          <w:szCs w:val="24"/>
        </w:rPr>
        <w:t xml:space="preserve">faktor-faktor pendorong serta isu-isu strategis </w:t>
      </w:r>
      <w:r w:rsidR="00D42DD2" w:rsidRPr="00540567">
        <w:rPr>
          <w:rFonts w:ascii="Bookman Old Style" w:hAnsi="Bookman Old Style"/>
          <w:sz w:val="24"/>
          <w:szCs w:val="24"/>
        </w:rPr>
        <w:t xml:space="preserve">terkait dengan tupoksi </w:t>
      </w:r>
      <w:r w:rsidR="00C707C9" w:rsidRPr="00540567">
        <w:rPr>
          <w:rFonts w:ascii="Bookman Old Style" w:hAnsi="Bookman Old Style"/>
          <w:sz w:val="24"/>
          <w:szCs w:val="24"/>
        </w:rPr>
        <w:t>Satpol PP</w:t>
      </w:r>
      <w:r w:rsidR="00DF0A84" w:rsidRPr="00540567">
        <w:rPr>
          <w:rFonts w:ascii="Bookman Old Style" w:hAnsi="Bookman Old Style"/>
          <w:sz w:val="24"/>
          <w:szCs w:val="24"/>
          <w:lang w:val="id-ID"/>
        </w:rPr>
        <w:t xml:space="preserve"> dan Damkar</w:t>
      </w:r>
      <w:r w:rsidR="00C707C9" w:rsidRPr="00540567">
        <w:rPr>
          <w:rFonts w:ascii="Bookman Old Style" w:hAnsi="Bookman Old Style"/>
          <w:sz w:val="24"/>
          <w:szCs w:val="24"/>
        </w:rPr>
        <w:t>.</w:t>
      </w:r>
      <w:proofErr w:type="gramEnd"/>
    </w:p>
    <w:p w:rsidR="00931742" w:rsidRPr="00540567" w:rsidRDefault="00931742" w:rsidP="000E12FA">
      <w:pPr>
        <w:autoSpaceDE w:val="0"/>
        <w:autoSpaceDN w:val="0"/>
        <w:adjustRightInd w:val="0"/>
        <w:spacing w:line="360" w:lineRule="auto"/>
        <w:ind w:left="2268"/>
        <w:jc w:val="both"/>
        <w:rPr>
          <w:rFonts w:ascii="Bookman Old Style" w:hAnsi="Bookman Old Style"/>
          <w:bCs/>
          <w:sz w:val="11"/>
          <w:szCs w:val="11"/>
        </w:rPr>
      </w:pPr>
    </w:p>
    <w:p w:rsidR="00141C23" w:rsidRPr="00540567" w:rsidRDefault="00C707C9" w:rsidP="000E12FA">
      <w:pPr>
        <w:tabs>
          <w:tab w:val="left" w:pos="1985"/>
        </w:tabs>
        <w:spacing w:line="360" w:lineRule="auto"/>
        <w:ind w:left="1985" w:right="91" w:hanging="1134"/>
        <w:jc w:val="both"/>
        <w:rPr>
          <w:rFonts w:ascii="Bookman Old Style" w:hAnsi="Bookman Old Style"/>
          <w:b/>
          <w:bCs/>
          <w:sz w:val="24"/>
          <w:szCs w:val="24"/>
        </w:rPr>
      </w:pPr>
      <w:r w:rsidRPr="00540567">
        <w:rPr>
          <w:rFonts w:ascii="Bookman Old Style" w:hAnsi="Bookman Old Style"/>
          <w:b/>
          <w:bCs/>
          <w:sz w:val="24"/>
          <w:szCs w:val="24"/>
        </w:rPr>
        <w:t xml:space="preserve">BAB IV </w:t>
      </w:r>
      <w:r w:rsidRPr="00540567">
        <w:rPr>
          <w:rFonts w:ascii="Bookman Old Style" w:hAnsi="Bookman Old Style"/>
          <w:b/>
          <w:bCs/>
          <w:sz w:val="24"/>
          <w:szCs w:val="24"/>
        </w:rPr>
        <w:tab/>
        <w:t>TUJUAN</w:t>
      </w:r>
      <w:r w:rsidR="002006CD" w:rsidRPr="00540567">
        <w:rPr>
          <w:rFonts w:ascii="Bookman Old Style" w:hAnsi="Bookman Old Style"/>
          <w:b/>
          <w:bCs/>
          <w:sz w:val="24"/>
          <w:szCs w:val="24"/>
        </w:rPr>
        <w:t xml:space="preserve"> DAN SASARAN</w:t>
      </w:r>
    </w:p>
    <w:p w:rsidR="002006CD" w:rsidRPr="00540567" w:rsidRDefault="00141C23" w:rsidP="000E12FA">
      <w:pPr>
        <w:tabs>
          <w:tab w:val="left" w:pos="1985"/>
        </w:tabs>
        <w:spacing w:line="360" w:lineRule="auto"/>
        <w:ind w:left="1985" w:right="91" w:hanging="1134"/>
        <w:jc w:val="both"/>
        <w:rPr>
          <w:rFonts w:ascii="Bookman Old Style" w:hAnsi="Bookman Old Style"/>
          <w:sz w:val="24"/>
          <w:szCs w:val="24"/>
        </w:rPr>
      </w:pPr>
      <w:r w:rsidRPr="00540567">
        <w:rPr>
          <w:rFonts w:ascii="Bookman Old Style" w:hAnsi="Bookman Old Style"/>
          <w:b/>
          <w:bCs/>
          <w:sz w:val="24"/>
          <w:szCs w:val="24"/>
        </w:rPr>
        <w:tab/>
      </w:r>
      <w:r w:rsidRPr="00540567">
        <w:rPr>
          <w:rFonts w:ascii="Bookman Old Style" w:hAnsi="Bookman Old Style"/>
          <w:sz w:val="24"/>
          <w:szCs w:val="24"/>
        </w:rPr>
        <w:t>M</w:t>
      </w:r>
      <w:r w:rsidR="00C707C9" w:rsidRPr="00540567">
        <w:rPr>
          <w:rFonts w:ascii="Bookman Old Style" w:hAnsi="Bookman Old Style"/>
          <w:sz w:val="24"/>
          <w:szCs w:val="24"/>
        </w:rPr>
        <w:t>emuat informasi tentang</w:t>
      </w:r>
      <w:r w:rsidR="00403861" w:rsidRPr="00540567">
        <w:rPr>
          <w:rFonts w:ascii="Bookman Old Style" w:hAnsi="Bookman Old Style"/>
          <w:sz w:val="24"/>
          <w:szCs w:val="24"/>
        </w:rPr>
        <w:t xml:space="preserve">Tujuan dan Sasaran </w:t>
      </w:r>
      <w:r w:rsidR="00D42DD2" w:rsidRPr="00540567">
        <w:rPr>
          <w:rFonts w:ascii="Bookman Old Style" w:hAnsi="Bookman Old Style"/>
          <w:sz w:val="24"/>
          <w:szCs w:val="24"/>
        </w:rPr>
        <w:t xml:space="preserve">Jangka Menengah yang </w:t>
      </w:r>
      <w:proofErr w:type="gramStart"/>
      <w:r w:rsidR="00D42DD2" w:rsidRPr="00540567">
        <w:rPr>
          <w:rFonts w:ascii="Bookman Old Style" w:hAnsi="Bookman Old Style"/>
          <w:sz w:val="24"/>
          <w:szCs w:val="24"/>
        </w:rPr>
        <w:t>akan</w:t>
      </w:r>
      <w:proofErr w:type="gramEnd"/>
      <w:r w:rsidR="00D42DD2" w:rsidRPr="00540567">
        <w:rPr>
          <w:rFonts w:ascii="Bookman Old Style" w:hAnsi="Bookman Old Style"/>
          <w:sz w:val="24"/>
          <w:szCs w:val="24"/>
        </w:rPr>
        <w:t xml:space="preserve"> diwujudkan </w:t>
      </w:r>
      <w:r w:rsidR="00403861" w:rsidRPr="00540567">
        <w:rPr>
          <w:rFonts w:ascii="Bookman Old Style" w:hAnsi="Bookman Old Style"/>
          <w:sz w:val="24"/>
          <w:szCs w:val="24"/>
        </w:rPr>
        <w:t>Satpol PP</w:t>
      </w:r>
      <w:r w:rsidR="00DF0A84" w:rsidRPr="00540567">
        <w:rPr>
          <w:rFonts w:ascii="Bookman Old Style" w:hAnsi="Bookman Old Style"/>
          <w:sz w:val="24"/>
          <w:szCs w:val="24"/>
          <w:lang w:val="id-ID"/>
        </w:rPr>
        <w:t xml:space="preserve"> dan Damkar</w:t>
      </w:r>
      <w:r w:rsidR="00403861" w:rsidRPr="00540567">
        <w:rPr>
          <w:rFonts w:ascii="Bookman Old Style" w:hAnsi="Bookman Old Style"/>
          <w:sz w:val="24"/>
          <w:szCs w:val="24"/>
        </w:rPr>
        <w:t>.</w:t>
      </w:r>
    </w:p>
    <w:p w:rsidR="00995C5D" w:rsidRPr="00540567" w:rsidRDefault="00995C5D" w:rsidP="000E12FA">
      <w:pPr>
        <w:autoSpaceDE w:val="0"/>
        <w:autoSpaceDN w:val="0"/>
        <w:adjustRightInd w:val="0"/>
        <w:spacing w:line="360" w:lineRule="auto"/>
        <w:ind w:left="2268"/>
        <w:jc w:val="both"/>
        <w:rPr>
          <w:rFonts w:ascii="Bookman Old Style" w:hAnsi="Bookman Old Style"/>
          <w:sz w:val="11"/>
          <w:szCs w:val="11"/>
        </w:rPr>
      </w:pPr>
    </w:p>
    <w:p w:rsidR="00563DC3" w:rsidRPr="00540567" w:rsidRDefault="00563DC3" w:rsidP="00563DC3">
      <w:pPr>
        <w:tabs>
          <w:tab w:val="left" w:pos="1985"/>
        </w:tabs>
        <w:spacing w:line="360" w:lineRule="auto"/>
        <w:ind w:left="1985" w:right="88" w:hanging="1134"/>
        <w:jc w:val="both"/>
        <w:rPr>
          <w:rFonts w:ascii="Bookman Old Style" w:hAnsi="Bookman Old Style"/>
          <w:b/>
          <w:bCs/>
          <w:sz w:val="24"/>
          <w:szCs w:val="24"/>
        </w:rPr>
      </w:pPr>
      <w:proofErr w:type="gramStart"/>
      <w:r w:rsidRPr="00540567">
        <w:rPr>
          <w:rFonts w:ascii="Bookman Old Style" w:hAnsi="Bookman Old Style"/>
          <w:b/>
          <w:bCs/>
          <w:sz w:val="24"/>
          <w:szCs w:val="24"/>
        </w:rPr>
        <w:t>BAB  V</w:t>
      </w:r>
      <w:proofErr w:type="gramEnd"/>
      <w:r w:rsidRPr="00540567">
        <w:rPr>
          <w:rFonts w:ascii="Bookman Old Style" w:hAnsi="Bookman Old Style"/>
          <w:b/>
          <w:bCs/>
          <w:sz w:val="24"/>
          <w:szCs w:val="24"/>
        </w:rPr>
        <w:tab/>
        <w:t>STRATEGI DAN ARAH KEBIJAKAN</w:t>
      </w:r>
    </w:p>
    <w:p w:rsidR="00563DC3" w:rsidRPr="00540567" w:rsidRDefault="00563DC3" w:rsidP="00563DC3">
      <w:pPr>
        <w:tabs>
          <w:tab w:val="left" w:pos="1985"/>
        </w:tabs>
        <w:spacing w:line="360" w:lineRule="auto"/>
        <w:ind w:left="1985" w:right="88" w:hanging="1134"/>
        <w:jc w:val="both"/>
        <w:rPr>
          <w:rFonts w:ascii="Bookman Old Style" w:hAnsi="Bookman Old Style"/>
          <w:sz w:val="24"/>
          <w:szCs w:val="24"/>
        </w:rPr>
      </w:pPr>
      <w:r w:rsidRPr="00540567">
        <w:rPr>
          <w:rFonts w:ascii="Bookman Old Style" w:hAnsi="Bookman Old Style"/>
          <w:b/>
          <w:bCs/>
          <w:sz w:val="24"/>
          <w:szCs w:val="24"/>
        </w:rPr>
        <w:tab/>
      </w:r>
      <w:r w:rsidRPr="00540567">
        <w:rPr>
          <w:rFonts w:ascii="Bookman Old Style" w:hAnsi="Bookman Old Style"/>
          <w:sz w:val="24"/>
          <w:szCs w:val="24"/>
        </w:rPr>
        <w:t xml:space="preserve">Memuat informasi tentang rumusan strategi dan arah kebijakan Satpol PP </w:t>
      </w:r>
      <w:r w:rsidR="00DF0A84" w:rsidRPr="00540567">
        <w:rPr>
          <w:rFonts w:ascii="Bookman Old Style" w:hAnsi="Bookman Old Style"/>
          <w:sz w:val="24"/>
          <w:szCs w:val="24"/>
          <w:lang w:val="id-ID"/>
        </w:rPr>
        <w:t xml:space="preserve">dan Damkar </w:t>
      </w:r>
      <w:r w:rsidRPr="00540567">
        <w:rPr>
          <w:rFonts w:ascii="Bookman Old Style" w:hAnsi="Bookman Old Style"/>
          <w:sz w:val="24"/>
          <w:szCs w:val="24"/>
        </w:rPr>
        <w:t>Kabupaten Blitar dalam 5 (</w:t>
      </w:r>
      <w:proofErr w:type="gramStart"/>
      <w:r w:rsidRPr="00540567">
        <w:rPr>
          <w:rFonts w:ascii="Bookman Old Style" w:hAnsi="Bookman Old Style"/>
          <w:sz w:val="24"/>
          <w:szCs w:val="24"/>
        </w:rPr>
        <w:t>lima</w:t>
      </w:r>
      <w:proofErr w:type="gramEnd"/>
      <w:r w:rsidRPr="00540567">
        <w:rPr>
          <w:rFonts w:ascii="Bookman Old Style" w:hAnsi="Bookman Old Style"/>
          <w:sz w:val="24"/>
          <w:szCs w:val="24"/>
        </w:rPr>
        <w:t>) tahun mendatang.</w:t>
      </w:r>
    </w:p>
    <w:p w:rsidR="00563DC3" w:rsidRPr="00540567" w:rsidRDefault="00563DC3" w:rsidP="00563DC3">
      <w:pPr>
        <w:spacing w:line="360" w:lineRule="auto"/>
        <w:ind w:left="1701" w:right="88" w:hanging="850"/>
        <w:jc w:val="both"/>
        <w:rPr>
          <w:rFonts w:ascii="Bookman Old Style" w:hAnsi="Bookman Old Style"/>
          <w:bCs/>
          <w:sz w:val="11"/>
          <w:szCs w:val="11"/>
        </w:rPr>
      </w:pPr>
      <w:r w:rsidRPr="00540567">
        <w:rPr>
          <w:rFonts w:ascii="Bookman Old Style" w:hAnsi="Bookman Old Style"/>
          <w:bCs/>
          <w:sz w:val="24"/>
          <w:szCs w:val="24"/>
        </w:rPr>
        <w:tab/>
      </w:r>
    </w:p>
    <w:p w:rsidR="00563DC3" w:rsidRPr="00540567" w:rsidRDefault="00563DC3" w:rsidP="00563DC3">
      <w:pPr>
        <w:tabs>
          <w:tab w:val="left" w:pos="1985"/>
        </w:tabs>
        <w:spacing w:line="360" w:lineRule="auto"/>
        <w:ind w:left="1985" w:right="88" w:hanging="1134"/>
        <w:jc w:val="both"/>
        <w:rPr>
          <w:rFonts w:ascii="Bookman Old Style" w:hAnsi="Bookman Old Style"/>
          <w:b/>
          <w:bCs/>
          <w:sz w:val="24"/>
          <w:szCs w:val="24"/>
        </w:rPr>
      </w:pPr>
      <w:r w:rsidRPr="00540567">
        <w:rPr>
          <w:rFonts w:ascii="Bookman Old Style" w:hAnsi="Bookman Old Style"/>
          <w:b/>
          <w:bCs/>
          <w:sz w:val="24"/>
          <w:szCs w:val="24"/>
        </w:rPr>
        <w:t xml:space="preserve">BAB VI </w:t>
      </w:r>
      <w:r w:rsidRPr="00540567">
        <w:rPr>
          <w:rFonts w:ascii="Bookman Old Style" w:hAnsi="Bookman Old Style"/>
          <w:b/>
          <w:bCs/>
          <w:sz w:val="24"/>
          <w:szCs w:val="24"/>
        </w:rPr>
        <w:tab/>
        <w:t>RENCANA PROGRAM DAN KEGIATAN SERTA PENDANAAN INDIKATIF</w:t>
      </w:r>
    </w:p>
    <w:p w:rsidR="00563DC3" w:rsidRPr="00540567" w:rsidRDefault="00563DC3" w:rsidP="00563DC3">
      <w:pPr>
        <w:tabs>
          <w:tab w:val="left" w:pos="1985"/>
        </w:tabs>
        <w:spacing w:line="360" w:lineRule="auto"/>
        <w:ind w:left="1985" w:right="88" w:hanging="1134"/>
        <w:jc w:val="both"/>
        <w:rPr>
          <w:rFonts w:ascii="Bookman Old Style" w:hAnsi="Bookman Old Style"/>
          <w:sz w:val="24"/>
          <w:szCs w:val="24"/>
        </w:rPr>
      </w:pPr>
      <w:r w:rsidRPr="00540567">
        <w:rPr>
          <w:rFonts w:ascii="Bookman Old Style" w:hAnsi="Bookman Old Style"/>
          <w:b/>
          <w:bCs/>
          <w:sz w:val="24"/>
          <w:szCs w:val="24"/>
        </w:rPr>
        <w:tab/>
      </w:r>
      <w:proofErr w:type="gramStart"/>
      <w:r w:rsidRPr="00540567">
        <w:rPr>
          <w:rFonts w:ascii="Bookman Old Style" w:hAnsi="Bookman Old Style"/>
          <w:sz w:val="24"/>
          <w:szCs w:val="24"/>
        </w:rPr>
        <w:t>Memuat tentang uraian rencana program dan kegiatan, indikator kinerja, kelompok sasaran, serta pendanaan yang bersifat indikatif.</w:t>
      </w:r>
      <w:proofErr w:type="gramEnd"/>
    </w:p>
    <w:p w:rsidR="00141C23" w:rsidRPr="00540567" w:rsidRDefault="00523320" w:rsidP="000E12FA">
      <w:pPr>
        <w:tabs>
          <w:tab w:val="left" w:pos="1985"/>
        </w:tabs>
        <w:spacing w:line="360" w:lineRule="auto"/>
        <w:ind w:left="1985" w:right="88" w:hanging="1134"/>
        <w:jc w:val="both"/>
        <w:rPr>
          <w:rFonts w:ascii="Bookman Old Style" w:hAnsi="Bookman Old Style"/>
          <w:b/>
          <w:bCs/>
          <w:sz w:val="24"/>
          <w:szCs w:val="24"/>
        </w:rPr>
      </w:pPr>
      <w:r w:rsidRPr="00540567">
        <w:rPr>
          <w:rFonts w:ascii="Bookman Old Style" w:hAnsi="Bookman Old Style"/>
          <w:b/>
          <w:bCs/>
          <w:sz w:val="24"/>
          <w:szCs w:val="24"/>
        </w:rPr>
        <w:t>BAB VI</w:t>
      </w:r>
      <w:r w:rsidR="00995C5D" w:rsidRPr="00540567">
        <w:rPr>
          <w:rFonts w:ascii="Bookman Old Style" w:hAnsi="Bookman Old Style"/>
          <w:b/>
          <w:bCs/>
          <w:sz w:val="24"/>
          <w:szCs w:val="24"/>
        </w:rPr>
        <w:t>I</w:t>
      </w:r>
      <w:r w:rsidR="00141C23" w:rsidRPr="00540567">
        <w:rPr>
          <w:rFonts w:ascii="Bookman Old Style" w:hAnsi="Bookman Old Style"/>
          <w:b/>
          <w:bCs/>
          <w:sz w:val="24"/>
          <w:szCs w:val="24"/>
        </w:rPr>
        <w:tab/>
      </w:r>
      <w:r w:rsidRPr="00540567">
        <w:rPr>
          <w:rFonts w:ascii="Bookman Old Style" w:hAnsi="Bookman Old Style"/>
          <w:b/>
          <w:bCs/>
          <w:sz w:val="24"/>
          <w:szCs w:val="24"/>
        </w:rPr>
        <w:t xml:space="preserve">KINERJA </w:t>
      </w:r>
      <w:r w:rsidR="00995C5D" w:rsidRPr="00540567">
        <w:rPr>
          <w:rFonts w:ascii="Bookman Old Style" w:hAnsi="Bookman Old Style"/>
          <w:b/>
          <w:bCs/>
          <w:sz w:val="24"/>
          <w:szCs w:val="24"/>
        </w:rPr>
        <w:t>PENYELENGGARAAN BIDANG URUSAN</w:t>
      </w:r>
    </w:p>
    <w:p w:rsidR="00523320" w:rsidRPr="00540567" w:rsidRDefault="00141C23" w:rsidP="000E12FA">
      <w:pPr>
        <w:tabs>
          <w:tab w:val="left" w:pos="1985"/>
        </w:tabs>
        <w:spacing w:line="360" w:lineRule="auto"/>
        <w:ind w:left="1985" w:right="88" w:hanging="1134"/>
        <w:jc w:val="both"/>
        <w:rPr>
          <w:rFonts w:ascii="Bookman Old Style" w:hAnsi="Bookman Old Style"/>
          <w:sz w:val="24"/>
          <w:szCs w:val="24"/>
        </w:rPr>
      </w:pPr>
      <w:r w:rsidRPr="00540567">
        <w:rPr>
          <w:rFonts w:ascii="Bookman Old Style" w:hAnsi="Bookman Old Style"/>
          <w:b/>
          <w:bCs/>
          <w:sz w:val="24"/>
          <w:szCs w:val="24"/>
        </w:rPr>
        <w:tab/>
      </w:r>
      <w:r w:rsidRPr="00540567">
        <w:rPr>
          <w:rFonts w:ascii="Bookman Old Style" w:hAnsi="Bookman Old Style"/>
          <w:sz w:val="24"/>
          <w:szCs w:val="24"/>
        </w:rPr>
        <w:t>M</w:t>
      </w:r>
      <w:r w:rsidR="00F24FBF" w:rsidRPr="00540567">
        <w:rPr>
          <w:rFonts w:ascii="Bookman Old Style" w:hAnsi="Bookman Old Style"/>
          <w:sz w:val="24"/>
          <w:szCs w:val="24"/>
        </w:rPr>
        <w:t>emuat indik</w:t>
      </w:r>
      <w:r w:rsidR="00625400" w:rsidRPr="00540567">
        <w:rPr>
          <w:rFonts w:ascii="Bookman Old Style" w:hAnsi="Bookman Old Style"/>
          <w:sz w:val="24"/>
          <w:szCs w:val="24"/>
        </w:rPr>
        <w:t xml:space="preserve">ator kinerja Satpol PP </w:t>
      </w:r>
      <w:r w:rsidR="00DF0A84" w:rsidRPr="00540567">
        <w:rPr>
          <w:rFonts w:ascii="Bookman Old Style" w:hAnsi="Bookman Old Style"/>
          <w:sz w:val="24"/>
          <w:szCs w:val="24"/>
          <w:lang w:val="id-ID"/>
        </w:rPr>
        <w:t xml:space="preserve">dan Damkar </w:t>
      </w:r>
      <w:r w:rsidR="00625400" w:rsidRPr="00540567">
        <w:rPr>
          <w:rFonts w:ascii="Bookman Old Style" w:hAnsi="Bookman Old Style"/>
          <w:sz w:val="24"/>
          <w:szCs w:val="24"/>
        </w:rPr>
        <w:t xml:space="preserve">yang secara langsung menunjukkan kinerja yang </w:t>
      </w:r>
      <w:proofErr w:type="gramStart"/>
      <w:r w:rsidR="00625400" w:rsidRPr="00540567">
        <w:rPr>
          <w:rFonts w:ascii="Bookman Old Style" w:hAnsi="Bookman Old Style"/>
          <w:sz w:val="24"/>
          <w:szCs w:val="24"/>
        </w:rPr>
        <w:t>akan</w:t>
      </w:r>
      <w:proofErr w:type="gramEnd"/>
      <w:r w:rsidR="00625400" w:rsidRPr="00540567">
        <w:rPr>
          <w:rFonts w:ascii="Bookman Old Style" w:hAnsi="Bookman Old Style"/>
          <w:sz w:val="24"/>
          <w:szCs w:val="24"/>
        </w:rPr>
        <w:t xml:space="preserve"> dicapai Satpol P</w:t>
      </w:r>
      <w:r w:rsidR="00A969A4">
        <w:rPr>
          <w:rFonts w:ascii="Bookman Old Style" w:hAnsi="Bookman Old Style"/>
          <w:sz w:val="24"/>
          <w:szCs w:val="24"/>
        </w:rPr>
        <w:t xml:space="preserve">P </w:t>
      </w:r>
      <w:r w:rsidR="00DF0A84" w:rsidRPr="00540567">
        <w:rPr>
          <w:rFonts w:ascii="Bookman Old Style" w:hAnsi="Bookman Old Style"/>
          <w:sz w:val="24"/>
          <w:szCs w:val="24"/>
          <w:lang w:val="id-ID"/>
        </w:rPr>
        <w:t>dan Damkar</w:t>
      </w:r>
      <w:r w:rsidR="00625400" w:rsidRPr="00540567">
        <w:rPr>
          <w:rFonts w:ascii="Bookman Old Style" w:hAnsi="Bookman Old Style"/>
          <w:sz w:val="24"/>
          <w:szCs w:val="24"/>
        </w:rPr>
        <w:t xml:space="preserve"> dalam 5 (lima) tahun mendatang </w:t>
      </w:r>
      <w:r w:rsidR="00625400" w:rsidRPr="00540567">
        <w:rPr>
          <w:rFonts w:ascii="Bookman Old Style" w:hAnsi="Bookman Old Style"/>
          <w:sz w:val="24"/>
          <w:szCs w:val="24"/>
        </w:rPr>
        <w:lastRenderedPageBreak/>
        <w:t>sebagai komitmen untuk mendukung pencapaian tujuan dan sasaran RPJMD</w:t>
      </w:r>
      <w:r w:rsidR="00F24FBF" w:rsidRPr="00540567">
        <w:rPr>
          <w:rFonts w:ascii="Bookman Old Style" w:hAnsi="Bookman Old Style"/>
          <w:sz w:val="24"/>
          <w:szCs w:val="24"/>
        </w:rPr>
        <w:t xml:space="preserve"> Kabupaten Blitar</w:t>
      </w:r>
      <w:r w:rsidR="00625400" w:rsidRPr="00540567">
        <w:rPr>
          <w:rFonts w:ascii="Bookman Old Style" w:hAnsi="Bookman Old Style"/>
          <w:sz w:val="24"/>
          <w:szCs w:val="24"/>
        </w:rPr>
        <w:t>.</w:t>
      </w:r>
    </w:p>
    <w:p w:rsidR="00523320" w:rsidRPr="00540567" w:rsidRDefault="00523320" w:rsidP="000E12FA">
      <w:pPr>
        <w:autoSpaceDE w:val="0"/>
        <w:autoSpaceDN w:val="0"/>
        <w:adjustRightInd w:val="0"/>
        <w:spacing w:line="360" w:lineRule="auto"/>
        <w:ind w:left="1701"/>
        <w:jc w:val="both"/>
        <w:rPr>
          <w:rFonts w:ascii="Bookman Old Style" w:hAnsi="Bookman Old Style"/>
          <w:sz w:val="11"/>
          <w:szCs w:val="11"/>
        </w:rPr>
      </w:pPr>
    </w:p>
    <w:p w:rsidR="00523320" w:rsidRPr="00540567" w:rsidRDefault="00523320" w:rsidP="000E12FA">
      <w:pPr>
        <w:tabs>
          <w:tab w:val="left" w:pos="2127"/>
        </w:tabs>
        <w:spacing w:line="360" w:lineRule="auto"/>
        <w:ind w:left="2127" w:right="88" w:hanging="1276"/>
        <w:jc w:val="both"/>
        <w:rPr>
          <w:rFonts w:ascii="Bookman Old Style" w:hAnsi="Bookman Old Style"/>
          <w:b/>
          <w:bCs/>
          <w:sz w:val="24"/>
          <w:szCs w:val="24"/>
        </w:rPr>
      </w:pPr>
      <w:r w:rsidRPr="00540567">
        <w:rPr>
          <w:rFonts w:ascii="Bookman Old Style" w:hAnsi="Bookman Old Style"/>
          <w:b/>
          <w:bCs/>
          <w:sz w:val="24"/>
          <w:szCs w:val="24"/>
        </w:rPr>
        <w:t>BAB VII</w:t>
      </w:r>
      <w:r w:rsidR="00995C5D" w:rsidRPr="00540567">
        <w:rPr>
          <w:rFonts w:ascii="Bookman Old Style" w:hAnsi="Bookman Old Style"/>
          <w:b/>
          <w:bCs/>
          <w:sz w:val="24"/>
          <w:szCs w:val="24"/>
        </w:rPr>
        <w:t>I</w:t>
      </w:r>
      <w:r w:rsidR="0011712E">
        <w:rPr>
          <w:rFonts w:ascii="Bookman Old Style" w:hAnsi="Bookman Old Style"/>
          <w:b/>
          <w:bCs/>
          <w:sz w:val="24"/>
          <w:szCs w:val="24"/>
        </w:rPr>
        <w:t xml:space="preserve"> </w:t>
      </w:r>
      <w:r w:rsidRPr="00540567">
        <w:rPr>
          <w:rFonts w:ascii="Bookman Old Style" w:hAnsi="Bookman Old Style"/>
          <w:b/>
          <w:bCs/>
          <w:sz w:val="24"/>
          <w:szCs w:val="24"/>
        </w:rPr>
        <w:t>PENUTUP</w:t>
      </w:r>
    </w:p>
    <w:p w:rsidR="00134D4F" w:rsidRPr="00540567" w:rsidRDefault="0011712E" w:rsidP="0011712E">
      <w:pPr>
        <w:tabs>
          <w:tab w:val="left" w:pos="1985"/>
        </w:tabs>
        <w:spacing w:line="360" w:lineRule="auto"/>
        <w:ind w:left="1985" w:right="88" w:hanging="1134"/>
        <w:jc w:val="both"/>
        <w:rPr>
          <w:rFonts w:ascii="Bookman Old Style" w:eastAsia="Calibri" w:hAnsi="Bookman Old Style" w:cs="Calibri"/>
          <w:sz w:val="22"/>
          <w:szCs w:val="22"/>
        </w:rPr>
      </w:pPr>
      <w:r>
        <w:rPr>
          <w:rFonts w:ascii="Bookman Old Style" w:hAnsi="Bookman Old Style"/>
          <w:sz w:val="24"/>
          <w:szCs w:val="24"/>
        </w:rPr>
        <w:tab/>
      </w:r>
      <w:proofErr w:type="gramStart"/>
      <w:r w:rsidR="00F24FBF" w:rsidRPr="00540567">
        <w:rPr>
          <w:rFonts w:ascii="Bookman Old Style" w:hAnsi="Bookman Old Style"/>
          <w:sz w:val="24"/>
          <w:szCs w:val="24"/>
        </w:rPr>
        <w:t xml:space="preserve">Menguraikan kaidah pelaksanaan atas dokumen Rencana Strategis Satpol PP </w:t>
      </w:r>
      <w:r w:rsidR="00DF0A84" w:rsidRPr="00540567">
        <w:rPr>
          <w:rFonts w:ascii="Bookman Old Style" w:hAnsi="Bookman Old Style"/>
          <w:sz w:val="24"/>
          <w:szCs w:val="24"/>
          <w:lang w:val="id-ID"/>
        </w:rPr>
        <w:t xml:space="preserve">dan Damkar </w:t>
      </w:r>
      <w:r w:rsidR="00F24FBF" w:rsidRPr="00540567">
        <w:rPr>
          <w:rFonts w:ascii="Bookman Old Style" w:hAnsi="Bookman Old Style"/>
          <w:sz w:val="24"/>
          <w:szCs w:val="24"/>
        </w:rPr>
        <w:t>Kabupaten Blitar Tahun 20</w:t>
      </w:r>
      <w:r w:rsidR="000B3B8A" w:rsidRPr="00540567">
        <w:rPr>
          <w:rFonts w:ascii="Bookman Old Style" w:hAnsi="Bookman Old Style"/>
          <w:sz w:val="24"/>
          <w:szCs w:val="24"/>
        </w:rPr>
        <w:t>21-202</w:t>
      </w:r>
      <w:r w:rsidR="00BA1088" w:rsidRPr="00540567">
        <w:rPr>
          <w:rFonts w:ascii="Bookman Old Style" w:hAnsi="Bookman Old Style"/>
          <w:sz w:val="24"/>
          <w:szCs w:val="24"/>
        </w:rPr>
        <w:t>6</w:t>
      </w:r>
      <w:r w:rsidR="000B3B8A" w:rsidRPr="00540567">
        <w:rPr>
          <w:rFonts w:ascii="Bookman Old Style" w:hAnsi="Bookman Old Style"/>
          <w:sz w:val="24"/>
          <w:szCs w:val="24"/>
        </w:rPr>
        <w:t>.</w:t>
      </w:r>
      <w:proofErr w:type="gramEnd"/>
    </w:p>
    <w:sectPr w:rsidR="00134D4F" w:rsidRPr="00540567" w:rsidSect="00C94AB2">
      <w:headerReference w:type="default" r:id="rId9"/>
      <w:footerReference w:type="default" r:id="rId10"/>
      <w:pgSz w:w="11907" w:h="16840" w:code="9"/>
      <w:pgMar w:top="1134" w:right="1134" w:bottom="1134" w:left="1701"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DB" w:rsidRDefault="003F69DB">
      <w:r>
        <w:separator/>
      </w:r>
    </w:p>
  </w:endnote>
  <w:endnote w:type="continuationSeparator" w:id="0">
    <w:p w:rsidR="003F69DB" w:rsidRDefault="003F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426860495"/>
      <w:docPartObj>
        <w:docPartGallery w:val="Page Numbers (Bottom of Page)"/>
        <w:docPartUnique/>
      </w:docPartObj>
    </w:sdtPr>
    <w:sdtEndPr>
      <w:rPr>
        <w:rFonts w:ascii="Bookman Old Style" w:hAnsi="Bookman Old Style"/>
      </w:rPr>
    </w:sdtEndPr>
    <w:sdtContent>
      <w:p w:rsidR="00202A67" w:rsidRPr="000E12FA" w:rsidRDefault="00202A67" w:rsidP="00202A67">
        <w:pPr>
          <w:pStyle w:val="Footer"/>
          <w:jc w:val="center"/>
          <w:rPr>
            <w:rFonts w:ascii="Bookman Old Style" w:eastAsiaTheme="majorEastAsia" w:hAnsi="Bookman Old Style" w:cstheme="majorBidi"/>
            <w:sz w:val="28"/>
            <w:szCs w:val="28"/>
          </w:rPr>
        </w:pPr>
        <w:r>
          <w:rPr>
            <w:rFonts w:ascii="Bookman Old Style" w:eastAsiaTheme="majorEastAsia" w:hAnsi="Bookman Old Style" w:cstheme="majorBidi"/>
            <w:sz w:val="22"/>
            <w:szCs w:val="22"/>
          </w:rPr>
          <w:t>I-</w:t>
        </w:r>
        <w:r w:rsidRPr="000E12FA">
          <w:rPr>
            <w:rFonts w:ascii="Bookman Old Style" w:eastAsiaTheme="minorEastAsia" w:hAnsi="Bookman Old Style" w:cstheme="minorBidi"/>
            <w:sz w:val="22"/>
            <w:szCs w:val="22"/>
          </w:rPr>
          <w:fldChar w:fldCharType="begin"/>
        </w:r>
        <w:r w:rsidRPr="000E12FA">
          <w:rPr>
            <w:rFonts w:ascii="Bookman Old Style" w:hAnsi="Bookman Old Style"/>
            <w:sz w:val="22"/>
            <w:szCs w:val="22"/>
          </w:rPr>
          <w:instrText xml:space="preserve"> PAGE    \* MERGEFORMAT </w:instrText>
        </w:r>
        <w:r w:rsidRPr="000E12FA">
          <w:rPr>
            <w:rFonts w:ascii="Bookman Old Style" w:eastAsiaTheme="minorEastAsia" w:hAnsi="Bookman Old Style" w:cstheme="minorBidi"/>
            <w:sz w:val="22"/>
            <w:szCs w:val="22"/>
          </w:rPr>
          <w:fldChar w:fldCharType="separate"/>
        </w:r>
        <w:r w:rsidR="00C94AB2" w:rsidRPr="00C94AB2">
          <w:rPr>
            <w:rFonts w:ascii="Bookman Old Style" w:eastAsiaTheme="majorEastAsia" w:hAnsi="Bookman Old Style" w:cstheme="majorBidi"/>
            <w:noProof/>
            <w:sz w:val="22"/>
            <w:szCs w:val="22"/>
          </w:rPr>
          <w:t>1</w:t>
        </w:r>
        <w:r w:rsidRPr="000E12FA">
          <w:rPr>
            <w:rFonts w:ascii="Bookman Old Style" w:eastAsiaTheme="majorEastAsia" w:hAnsi="Bookman Old Style" w:cstheme="majorBidi"/>
            <w:noProof/>
            <w:sz w:val="22"/>
            <w:szCs w:val="22"/>
          </w:rPr>
          <w:fldChar w:fldCharType="end"/>
        </w:r>
      </w:p>
    </w:sdtContent>
  </w:sdt>
  <w:p w:rsidR="00202A67" w:rsidRDefault="00202A67" w:rsidP="00202A6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DB" w:rsidRDefault="003F69DB">
      <w:r>
        <w:separator/>
      </w:r>
    </w:p>
  </w:footnote>
  <w:footnote w:type="continuationSeparator" w:id="0">
    <w:p w:rsidR="003F69DB" w:rsidRDefault="003F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1A9" w:rsidRDefault="00DE21A9">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1893"/>
      </v:shape>
    </w:pict>
  </w:numPicBullet>
  <w:abstractNum w:abstractNumId="0">
    <w:nsid w:val="005158E9"/>
    <w:multiLevelType w:val="hybridMultilevel"/>
    <w:tmpl w:val="52063AF2"/>
    <w:lvl w:ilvl="0" w:tplc="A3BC01C8">
      <w:start w:val="1"/>
      <w:numFmt w:val="decimal"/>
      <w:lvlText w:val="%1."/>
      <w:lvlJc w:val="left"/>
      <w:pPr>
        <w:ind w:left="4112"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F7337"/>
    <w:multiLevelType w:val="hybridMultilevel"/>
    <w:tmpl w:val="B66E49DA"/>
    <w:lvl w:ilvl="0" w:tplc="9B602B52">
      <w:start w:val="1"/>
      <w:numFmt w:val="lowerLetter"/>
      <w:lvlText w:val="%1."/>
      <w:lvlJc w:val="left"/>
      <w:pPr>
        <w:snapToGrid/>
        <w:ind w:left="720"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D97969"/>
    <w:multiLevelType w:val="hybridMultilevel"/>
    <w:tmpl w:val="E6D4DD02"/>
    <w:lvl w:ilvl="0" w:tplc="0421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60691"/>
    <w:multiLevelType w:val="multilevel"/>
    <w:tmpl w:val="35125D9E"/>
    <w:lvl w:ilvl="0">
      <w:start w:val="1"/>
      <w:numFmt w:val="decimal"/>
      <w:lvlText w:val="(%1)"/>
      <w:lvlJc w:val="left"/>
      <w:pPr>
        <w:tabs>
          <w:tab w:val="num" w:pos="576"/>
        </w:tabs>
        <w:snapToGrid/>
        <w:ind w:left="720" w:hanging="576"/>
      </w:pPr>
      <w:rPr>
        <w:rFonts w:cs="Times New Roman"/>
        <w:spacing w:val="12"/>
        <w:sz w:val="24"/>
        <w:szCs w:val="24"/>
      </w:rPr>
    </w:lvl>
    <w:lvl w:ilvl="1">
      <w:start w:val="1"/>
      <w:numFmt w:val="decimal"/>
      <w:lvlText w:val="%2."/>
      <w:lvlJc w:val="left"/>
      <w:pPr>
        <w:ind w:left="1440" w:hanging="360"/>
      </w:pPr>
    </w:lvl>
    <w:lvl w:ilvl="2">
      <w:start w:val="4"/>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89509E"/>
    <w:multiLevelType w:val="hybridMultilevel"/>
    <w:tmpl w:val="F83A794C"/>
    <w:lvl w:ilvl="0" w:tplc="04210019">
      <w:start w:val="1"/>
      <w:numFmt w:val="lowerLetter"/>
      <w:lvlText w:val="%1."/>
      <w:lvlJc w:val="left"/>
      <w:pPr>
        <w:ind w:left="3555" w:hanging="360"/>
      </w:pPr>
    </w:lvl>
    <w:lvl w:ilvl="1" w:tplc="04210019" w:tentative="1">
      <w:start w:val="1"/>
      <w:numFmt w:val="lowerLetter"/>
      <w:lvlText w:val="%2."/>
      <w:lvlJc w:val="left"/>
      <w:pPr>
        <w:ind w:left="4275" w:hanging="360"/>
      </w:pPr>
    </w:lvl>
    <w:lvl w:ilvl="2" w:tplc="0421001B" w:tentative="1">
      <w:start w:val="1"/>
      <w:numFmt w:val="lowerRoman"/>
      <w:lvlText w:val="%3."/>
      <w:lvlJc w:val="right"/>
      <w:pPr>
        <w:ind w:left="4995" w:hanging="180"/>
      </w:pPr>
    </w:lvl>
    <w:lvl w:ilvl="3" w:tplc="0421000F" w:tentative="1">
      <w:start w:val="1"/>
      <w:numFmt w:val="decimal"/>
      <w:lvlText w:val="%4."/>
      <w:lvlJc w:val="left"/>
      <w:pPr>
        <w:ind w:left="5715" w:hanging="360"/>
      </w:pPr>
    </w:lvl>
    <w:lvl w:ilvl="4" w:tplc="04210019" w:tentative="1">
      <w:start w:val="1"/>
      <w:numFmt w:val="lowerLetter"/>
      <w:lvlText w:val="%5."/>
      <w:lvlJc w:val="left"/>
      <w:pPr>
        <w:ind w:left="6435" w:hanging="360"/>
      </w:pPr>
    </w:lvl>
    <w:lvl w:ilvl="5" w:tplc="0421001B" w:tentative="1">
      <w:start w:val="1"/>
      <w:numFmt w:val="lowerRoman"/>
      <w:lvlText w:val="%6."/>
      <w:lvlJc w:val="right"/>
      <w:pPr>
        <w:ind w:left="7155" w:hanging="180"/>
      </w:pPr>
    </w:lvl>
    <w:lvl w:ilvl="6" w:tplc="0421000F" w:tentative="1">
      <w:start w:val="1"/>
      <w:numFmt w:val="decimal"/>
      <w:lvlText w:val="%7."/>
      <w:lvlJc w:val="left"/>
      <w:pPr>
        <w:ind w:left="7875" w:hanging="360"/>
      </w:pPr>
    </w:lvl>
    <w:lvl w:ilvl="7" w:tplc="04210019" w:tentative="1">
      <w:start w:val="1"/>
      <w:numFmt w:val="lowerLetter"/>
      <w:lvlText w:val="%8."/>
      <w:lvlJc w:val="left"/>
      <w:pPr>
        <w:ind w:left="8595" w:hanging="360"/>
      </w:pPr>
    </w:lvl>
    <w:lvl w:ilvl="8" w:tplc="0421001B" w:tentative="1">
      <w:start w:val="1"/>
      <w:numFmt w:val="lowerRoman"/>
      <w:lvlText w:val="%9."/>
      <w:lvlJc w:val="right"/>
      <w:pPr>
        <w:ind w:left="9315" w:hanging="180"/>
      </w:pPr>
    </w:lvl>
  </w:abstractNum>
  <w:abstractNum w:abstractNumId="5">
    <w:nsid w:val="091B7817"/>
    <w:multiLevelType w:val="hybridMultilevel"/>
    <w:tmpl w:val="ED52E95E"/>
    <w:lvl w:ilvl="0" w:tplc="6CF8E722">
      <w:start w:val="1"/>
      <w:numFmt w:val="decimal"/>
      <w:lvlText w:val="%1."/>
      <w:lvlJc w:val="left"/>
      <w:pPr>
        <w:snapToGrid/>
        <w:ind w:left="936" w:hanging="360"/>
      </w:pPr>
      <w:rPr>
        <w:rFonts w:asciiTheme="majorHAnsi" w:hAnsiTheme="majorHAnsi" w:cs="Times New Roman" w:hint="default"/>
        <w:b w:val="0"/>
        <w:i w:val="0"/>
        <w:spacing w:val="-18"/>
        <w:sz w:val="24"/>
        <w:szCs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6">
    <w:nsid w:val="09DE3FA3"/>
    <w:multiLevelType w:val="hybridMultilevel"/>
    <w:tmpl w:val="28209A18"/>
    <w:lvl w:ilvl="0" w:tplc="17628E4C">
      <w:start w:val="1"/>
      <w:numFmt w:val="decimal"/>
      <w:lvlText w:val="%1."/>
      <w:lvlJc w:val="left"/>
      <w:pPr>
        <w:ind w:left="720" w:hanging="360"/>
      </w:pPr>
      <w:rPr>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E02AB"/>
    <w:multiLevelType w:val="hybridMultilevel"/>
    <w:tmpl w:val="B7F6FA54"/>
    <w:lvl w:ilvl="0" w:tplc="0A98B998">
      <w:start w:val="1"/>
      <w:numFmt w:val="lowerLetter"/>
      <w:lvlText w:val="%1."/>
      <w:lvlJc w:val="left"/>
      <w:pPr>
        <w:ind w:left="1080" w:hanging="360"/>
      </w:pPr>
      <w:rPr>
        <w:rFonts w:ascii="Bookman Old Style" w:hAnsi="Bookman Old Style"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2E5288"/>
    <w:multiLevelType w:val="hybridMultilevel"/>
    <w:tmpl w:val="CA8E2956"/>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9">
    <w:nsid w:val="11FE6467"/>
    <w:multiLevelType w:val="hybridMultilevel"/>
    <w:tmpl w:val="865292DE"/>
    <w:lvl w:ilvl="0" w:tplc="CAD4BBD0">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9FA33D6">
      <w:start w:val="1"/>
      <w:numFmt w:val="decimal"/>
      <w:lvlText w:val="%3)"/>
      <w:lvlJc w:val="left"/>
      <w:pPr>
        <w:ind w:left="2766" w:hanging="360"/>
      </w:pPr>
      <w:rPr>
        <w:rFonts w:hint="default"/>
        <w:color w:val="000000"/>
      </w:rPr>
    </w:lvl>
    <w:lvl w:ilvl="3" w:tplc="C720C032">
      <w:start w:val="1"/>
      <w:numFmt w:val="lowerLetter"/>
      <w:lvlText w:val="%4)"/>
      <w:lvlJc w:val="left"/>
      <w:pPr>
        <w:ind w:left="3306" w:hanging="360"/>
      </w:pPr>
      <w:rPr>
        <w:rFonts w:hint="default"/>
        <w:sz w:val="24"/>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25F7D61"/>
    <w:multiLevelType w:val="hybridMultilevel"/>
    <w:tmpl w:val="358EE2B4"/>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CFAA433A">
      <w:start w:val="1"/>
      <w:numFmt w:val="lowerLetter"/>
      <w:lvlText w:val="%2."/>
      <w:lvlJc w:val="left"/>
      <w:pPr>
        <w:ind w:left="2487" w:hanging="360"/>
      </w:pPr>
      <w:rPr>
        <w:b w:val="0"/>
      </w:r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11">
    <w:nsid w:val="129B67E4"/>
    <w:multiLevelType w:val="hybridMultilevel"/>
    <w:tmpl w:val="C7104796"/>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12">
    <w:nsid w:val="13002BC7"/>
    <w:multiLevelType w:val="hybridMultilevel"/>
    <w:tmpl w:val="91D29EB8"/>
    <w:lvl w:ilvl="0" w:tplc="746A9D2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48531C"/>
    <w:multiLevelType w:val="hybridMultilevel"/>
    <w:tmpl w:val="40288C1A"/>
    <w:lvl w:ilvl="0" w:tplc="04210019">
      <w:start w:val="1"/>
      <w:numFmt w:val="lowerLetter"/>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14">
    <w:nsid w:val="13C65825"/>
    <w:multiLevelType w:val="hybridMultilevel"/>
    <w:tmpl w:val="D37A6720"/>
    <w:lvl w:ilvl="0" w:tplc="BB2C419C">
      <w:start w:val="1"/>
      <w:numFmt w:val="lowerLetter"/>
      <w:lvlText w:val="%1."/>
      <w:lvlJc w:val="left"/>
      <w:pPr>
        <w:snapToGrid/>
        <w:ind w:left="792" w:hanging="360"/>
      </w:pPr>
      <w:rPr>
        <w:rFonts w:asciiTheme="majorHAnsi" w:hAnsiTheme="majorHAnsi" w:cs="Times New Roman" w:hint="default"/>
        <w:b w:val="0"/>
        <w:bCs/>
        <w:i w:val="0"/>
        <w:spacing w:val="-9"/>
        <w:sz w:val="24"/>
        <w:szCs w:val="24"/>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5">
    <w:nsid w:val="183D129E"/>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6">
    <w:nsid w:val="18F51D8F"/>
    <w:multiLevelType w:val="hybridMultilevel"/>
    <w:tmpl w:val="548048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193706AB"/>
    <w:multiLevelType w:val="hybridMultilevel"/>
    <w:tmpl w:val="FD6A51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364CE2"/>
    <w:multiLevelType w:val="hybridMultilevel"/>
    <w:tmpl w:val="3AFAF360"/>
    <w:lvl w:ilvl="0" w:tplc="46A48226">
      <w:start w:val="1"/>
      <w:numFmt w:val="lowerLetter"/>
      <w:lvlText w:val="%1)"/>
      <w:lvlJc w:val="left"/>
      <w:pPr>
        <w:ind w:left="1069" w:hanging="360"/>
      </w:pPr>
      <w:rPr>
        <w:rFonts w:asciiTheme="majorHAnsi" w:hAnsiTheme="majorHAnsi" w:hint="default"/>
        <w:color w:val="404040"/>
        <w:sz w:val="18"/>
        <w:szCs w:val="18"/>
      </w:rPr>
    </w:lvl>
    <w:lvl w:ilvl="1" w:tplc="067E7296">
      <w:start w:val="1"/>
      <w:numFmt w:val="lowerLetter"/>
      <w:lvlText w:val="%2."/>
      <w:lvlJc w:val="left"/>
      <w:pPr>
        <w:ind w:left="1789" w:hanging="360"/>
      </w:pPr>
      <w:rPr>
        <w:rFonts w:ascii="Times New Roman" w:hAnsi="Times New Roman" w:hint="default"/>
        <w:color w:val="000000"/>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1B8D2AD1"/>
    <w:multiLevelType w:val="hybridMultilevel"/>
    <w:tmpl w:val="28A46AA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928B0C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FA544DF"/>
    <w:multiLevelType w:val="hybridMultilevel"/>
    <w:tmpl w:val="3D1E34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1FC1629D"/>
    <w:multiLevelType w:val="hybridMultilevel"/>
    <w:tmpl w:val="24AA0B78"/>
    <w:lvl w:ilvl="0" w:tplc="04210019">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FF606B"/>
    <w:multiLevelType w:val="hybridMultilevel"/>
    <w:tmpl w:val="780C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2344E7"/>
    <w:multiLevelType w:val="hybridMultilevel"/>
    <w:tmpl w:val="DAF2EDB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5992D0A8">
      <w:start w:val="1"/>
      <w:numFmt w:val="lowerLetter"/>
      <w:lvlText w:val="%2."/>
      <w:lvlJc w:val="left"/>
      <w:pPr>
        <w:ind w:left="1944" w:hanging="360"/>
      </w:pPr>
      <w:rPr>
        <w:b w:val="0"/>
        <w:sz w:val="24"/>
        <w:szCs w:val="24"/>
      </w:rPr>
    </w:lvl>
    <w:lvl w:ilvl="2" w:tplc="0409001B">
      <w:start w:val="1"/>
      <w:numFmt w:val="lowerRoman"/>
      <w:lvlText w:val="%3."/>
      <w:lvlJc w:val="right"/>
      <w:pPr>
        <w:ind w:left="2664" w:hanging="180"/>
      </w:pPr>
    </w:lvl>
    <w:lvl w:ilvl="3" w:tplc="0409000F">
      <w:start w:val="1"/>
      <w:numFmt w:val="decimal"/>
      <w:lvlText w:val="%4."/>
      <w:lvlJc w:val="left"/>
      <w:pPr>
        <w:ind w:left="1710"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24">
    <w:nsid w:val="22990D49"/>
    <w:multiLevelType w:val="hybridMultilevel"/>
    <w:tmpl w:val="119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BB6574"/>
    <w:multiLevelType w:val="hybridMultilevel"/>
    <w:tmpl w:val="D66C7160"/>
    <w:lvl w:ilvl="0" w:tplc="04210017">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D862E4CA">
      <w:start w:val="1"/>
      <w:numFmt w:val="lowerLetter"/>
      <w:lvlText w:val="%4)."/>
      <w:lvlJc w:val="left"/>
      <w:pPr>
        <w:ind w:left="2946" w:hanging="360"/>
      </w:pPr>
      <w:rPr>
        <w:rFonts w:cs="Times New Roman"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nsid w:val="273560B2"/>
    <w:multiLevelType w:val="hybridMultilevel"/>
    <w:tmpl w:val="98E27F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B304A5"/>
    <w:multiLevelType w:val="hybridMultilevel"/>
    <w:tmpl w:val="75606AC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28">
    <w:nsid w:val="2D913F30"/>
    <w:multiLevelType w:val="hybridMultilevel"/>
    <w:tmpl w:val="3774CC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10005F6"/>
    <w:multiLevelType w:val="hybridMultilevel"/>
    <w:tmpl w:val="1188EB94"/>
    <w:lvl w:ilvl="0" w:tplc="9B602B52">
      <w:start w:val="1"/>
      <w:numFmt w:val="lowerLetter"/>
      <w:lvlText w:val="%1."/>
      <w:lvlJc w:val="left"/>
      <w:pPr>
        <w:snapToGrid/>
        <w:ind w:left="720"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348A46">
      <w:start w:val="1"/>
      <w:numFmt w:val="decimal"/>
      <w:lvlText w:val="%4."/>
      <w:lvlJc w:val="left"/>
      <w:pPr>
        <w:ind w:left="2880" w:hanging="360"/>
      </w:pPr>
      <w:rPr>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33285519"/>
    <w:multiLevelType w:val="hybridMultilevel"/>
    <w:tmpl w:val="DAFEEB2E"/>
    <w:lvl w:ilvl="0" w:tplc="D862E4CA">
      <w:start w:val="1"/>
      <w:numFmt w:val="lowerLetter"/>
      <w:lvlText w:val="%1)."/>
      <w:lvlJc w:val="left"/>
      <w:pPr>
        <w:ind w:left="1525" w:hanging="360"/>
      </w:pPr>
      <w:rPr>
        <w:rFonts w:cs="Times New Roman"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start w:val="1"/>
      <w:numFmt w:val="decimal"/>
      <w:lvlText w:val="%7."/>
      <w:lvlJc w:val="left"/>
      <w:pPr>
        <w:ind w:left="5845" w:hanging="360"/>
      </w:pPr>
    </w:lvl>
    <w:lvl w:ilvl="7" w:tplc="E870B024">
      <w:start w:val="1"/>
      <w:numFmt w:val="lowerLetter"/>
      <w:lvlText w:val="%8."/>
      <w:lvlJc w:val="left"/>
      <w:pPr>
        <w:ind w:left="6565" w:hanging="360"/>
      </w:pPr>
      <w:rPr>
        <w:rFonts w:asciiTheme="majorHAnsi" w:hAnsiTheme="majorHAnsi" w:hint="default"/>
        <w:b/>
        <w:sz w:val="24"/>
        <w:szCs w:val="24"/>
      </w:rPr>
    </w:lvl>
    <w:lvl w:ilvl="8" w:tplc="0409001B" w:tentative="1">
      <w:start w:val="1"/>
      <w:numFmt w:val="lowerRoman"/>
      <w:lvlText w:val="%9."/>
      <w:lvlJc w:val="right"/>
      <w:pPr>
        <w:ind w:left="7285" w:hanging="180"/>
      </w:pPr>
    </w:lvl>
  </w:abstractNum>
  <w:abstractNum w:abstractNumId="31">
    <w:nsid w:val="367F7045"/>
    <w:multiLevelType w:val="hybridMultilevel"/>
    <w:tmpl w:val="6D640352"/>
    <w:lvl w:ilvl="0" w:tplc="05C83BE0">
      <w:start w:val="1"/>
      <w:numFmt w:val="decimal"/>
      <w:lvlText w:val="%1."/>
      <w:lvlJc w:val="left"/>
      <w:pPr>
        <w:ind w:left="1440" w:hanging="360"/>
      </w:pPr>
      <w:rPr>
        <w:rFonts w:cs="Times New Roman"/>
      </w:rPr>
    </w:lvl>
    <w:lvl w:ilvl="1" w:tplc="9E8E509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6BF6B1B"/>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3">
    <w:nsid w:val="36CC67A7"/>
    <w:multiLevelType w:val="hybridMultilevel"/>
    <w:tmpl w:val="932A2632"/>
    <w:lvl w:ilvl="0" w:tplc="04210019">
      <w:start w:val="1"/>
      <w:numFmt w:val="lowerLetter"/>
      <w:lvlText w:val="%1."/>
      <w:lvlJc w:val="left"/>
      <w:pPr>
        <w:ind w:left="3774" w:hanging="360"/>
      </w:pPr>
      <w:rPr>
        <w:rFonts w:hint="default"/>
        <w:sz w:val="24"/>
      </w:rPr>
    </w:lvl>
    <w:lvl w:ilvl="1" w:tplc="04090019" w:tentative="1">
      <w:start w:val="1"/>
      <w:numFmt w:val="lowerLetter"/>
      <w:lvlText w:val="%2."/>
      <w:lvlJc w:val="left"/>
      <w:pPr>
        <w:ind w:left="4494" w:hanging="360"/>
      </w:pPr>
    </w:lvl>
    <w:lvl w:ilvl="2" w:tplc="0409001B" w:tentative="1">
      <w:start w:val="1"/>
      <w:numFmt w:val="lowerRoman"/>
      <w:lvlText w:val="%3."/>
      <w:lvlJc w:val="right"/>
      <w:pPr>
        <w:ind w:left="5214" w:hanging="180"/>
      </w:pPr>
    </w:lvl>
    <w:lvl w:ilvl="3" w:tplc="0409000F" w:tentative="1">
      <w:start w:val="1"/>
      <w:numFmt w:val="decimal"/>
      <w:lvlText w:val="%4."/>
      <w:lvlJc w:val="left"/>
      <w:pPr>
        <w:ind w:left="5934" w:hanging="360"/>
      </w:pPr>
    </w:lvl>
    <w:lvl w:ilvl="4" w:tplc="04090019" w:tentative="1">
      <w:start w:val="1"/>
      <w:numFmt w:val="lowerLetter"/>
      <w:lvlText w:val="%5."/>
      <w:lvlJc w:val="left"/>
      <w:pPr>
        <w:ind w:left="6654" w:hanging="360"/>
      </w:pPr>
    </w:lvl>
    <w:lvl w:ilvl="5" w:tplc="0409001B" w:tentative="1">
      <w:start w:val="1"/>
      <w:numFmt w:val="lowerRoman"/>
      <w:lvlText w:val="%6."/>
      <w:lvlJc w:val="right"/>
      <w:pPr>
        <w:ind w:left="7374" w:hanging="180"/>
      </w:pPr>
    </w:lvl>
    <w:lvl w:ilvl="6" w:tplc="0409000F" w:tentative="1">
      <w:start w:val="1"/>
      <w:numFmt w:val="decimal"/>
      <w:lvlText w:val="%7."/>
      <w:lvlJc w:val="left"/>
      <w:pPr>
        <w:ind w:left="8094" w:hanging="360"/>
      </w:pPr>
    </w:lvl>
    <w:lvl w:ilvl="7" w:tplc="04090019" w:tentative="1">
      <w:start w:val="1"/>
      <w:numFmt w:val="lowerLetter"/>
      <w:lvlText w:val="%8."/>
      <w:lvlJc w:val="left"/>
      <w:pPr>
        <w:ind w:left="8814" w:hanging="360"/>
      </w:pPr>
    </w:lvl>
    <w:lvl w:ilvl="8" w:tplc="0409001B" w:tentative="1">
      <w:start w:val="1"/>
      <w:numFmt w:val="lowerRoman"/>
      <w:lvlText w:val="%9."/>
      <w:lvlJc w:val="right"/>
      <w:pPr>
        <w:ind w:left="9534" w:hanging="180"/>
      </w:pPr>
    </w:lvl>
  </w:abstractNum>
  <w:abstractNum w:abstractNumId="34">
    <w:nsid w:val="39B63C55"/>
    <w:multiLevelType w:val="hybridMultilevel"/>
    <w:tmpl w:val="9D2E6CC6"/>
    <w:lvl w:ilvl="0" w:tplc="70A4DE1C">
      <w:start w:val="1"/>
      <w:numFmt w:val="decimal"/>
      <w:lvlText w:val="%1."/>
      <w:lvlJc w:val="left"/>
      <w:pPr>
        <w:snapToGrid/>
        <w:ind w:left="936" w:hanging="360"/>
      </w:pPr>
      <w:rPr>
        <w:rFonts w:asciiTheme="majorHAnsi" w:hAnsiTheme="majorHAnsi" w:cs="Times New Roman" w:hint="default"/>
        <w:b w:val="0"/>
        <w:i w:val="0"/>
        <w:spacing w:val="-18"/>
        <w:sz w:val="24"/>
        <w:szCs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35">
    <w:nsid w:val="3C25115C"/>
    <w:multiLevelType w:val="hybridMultilevel"/>
    <w:tmpl w:val="3AA07CE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EBF6B29"/>
    <w:multiLevelType w:val="hybridMultilevel"/>
    <w:tmpl w:val="D702F1EC"/>
    <w:lvl w:ilvl="0" w:tplc="04210019">
      <w:start w:val="1"/>
      <w:numFmt w:val="lowerLetter"/>
      <w:lvlText w:val="%1."/>
      <w:lvlJc w:val="left"/>
      <w:pPr>
        <w:ind w:left="263" w:hanging="360"/>
      </w:pPr>
      <w:rPr>
        <w:rFonts w:hint="default"/>
      </w:rPr>
    </w:lvl>
    <w:lvl w:ilvl="1" w:tplc="04210019" w:tentative="1">
      <w:start w:val="1"/>
      <w:numFmt w:val="lowerLetter"/>
      <w:lvlText w:val="%2."/>
      <w:lvlJc w:val="left"/>
      <w:pPr>
        <w:ind w:left="983" w:hanging="360"/>
      </w:pPr>
    </w:lvl>
    <w:lvl w:ilvl="2" w:tplc="0421001B" w:tentative="1">
      <w:start w:val="1"/>
      <w:numFmt w:val="lowerRoman"/>
      <w:lvlText w:val="%3."/>
      <w:lvlJc w:val="right"/>
      <w:pPr>
        <w:ind w:left="1703" w:hanging="180"/>
      </w:pPr>
    </w:lvl>
    <w:lvl w:ilvl="3" w:tplc="0421000F" w:tentative="1">
      <w:start w:val="1"/>
      <w:numFmt w:val="decimal"/>
      <w:lvlText w:val="%4."/>
      <w:lvlJc w:val="left"/>
      <w:pPr>
        <w:ind w:left="2423" w:hanging="360"/>
      </w:pPr>
    </w:lvl>
    <w:lvl w:ilvl="4" w:tplc="04210019" w:tentative="1">
      <w:start w:val="1"/>
      <w:numFmt w:val="lowerLetter"/>
      <w:lvlText w:val="%5."/>
      <w:lvlJc w:val="left"/>
      <w:pPr>
        <w:ind w:left="3143" w:hanging="360"/>
      </w:pPr>
    </w:lvl>
    <w:lvl w:ilvl="5" w:tplc="0421001B" w:tentative="1">
      <w:start w:val="1"/>
      <w:numFmt w:val="lowerRoman"/>
      <w:lvlText w:val="%6."/>
      <w:lvlJc w:val="right"/>
      <w:pPr>
        <w:ind w:left="3863" w:hanging="180"/>
      </w:pPr>
    </w:lvl>
    <w:lvl w:ilvl="6" w:tplc="0421000F" w:tentative="1">
      <w:start w:val="1"/>
      <w:numFmt w:val="decimal"/>
      <w:lvlText w:val="%7."/>
      <w:lvlJc w:val="left"/>
      <w:pPr>
        <w:ind w:left="4583" w:hanging="360"/>
      </w:pPr>
    </w:lvl>
    <w:lvl w:ilvl="7" w:tplc="04210019" w:tentative="1">
      <w:start w:val="1"/>
      <w:numFmt w:val="lowerLetter"/>
      <w:lvlText w:val="%8."/>
      <w:lvlJc w:val="left"/>
      <w:pPr>
        <w:ind w:left="5303" w:hanging="360"/>
      </w:pPr>
    </w:lvl>
    <w:lvl w:ilvl="8" w:tplc="0421001B" w:tentative="1">
      <w:start w:val="1"/>
      <w:numFmt w:val="lowerRoman"/>
      <w:lvlText w:val="%9."/>
      <w:lvlJc w:val="right"/>
      <w:pPr>
        <w:ind w:left="6023" w:hanging="180"/>
      </w:pPr>
    </w:lvl>
  </w:abstractNum>
  <w:abstractNum w:abstractNumId="37">
    <w:nsid w:val="442D4061"/>
    <w:multiLevelType w:val="hybridMultilevel"/>
    <w:tmpl w:val="75606AC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38">
    <w:nsid w:val="46AD2A5F"/>
    <w:multiLevelType w:val="hybridMultilevel"/>
    <w:tmpl w:val="F34E9766"/>
    <w:lvl w:ilvl="0" w:tplc="EF90F322">
      <w:start w:val="1"/>
      <w:numFmt w:val="lowerLetter"/>
      <w:lvlText w:val="%1."/>
      <w:lvlJc w:val="left"/>
      <w:pPr>
        <w:ind w:left="1165" w:hanging="360"/>
      </w:pPr>
      <w:rPr>
        <w:rFonts w:cs="Times New Roman" w:hint="default"/>
      </w:r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39">
    <w:nsid w:val="4C1169EA"/>
    <w:multiLevelType w:val="hybridMultilevel"/>
    <w:tmpl w:val="13BEB6A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nsid w:val="4C5D4D17"/>
    <w:multiLevelType w:val="hybridMultilevel"/>
    <w:tmpl w:val="6F78AF2A"/>
    <w:lvl w:ilvl="0" w:tplc="5924411E">
      <w:start w:val="1"/>
      <w:numFmt w:val="lowerLetter"/>
      <w:lvlText w:val="%1)"/>
      <w:lvlJc w:val="left"/>
      <w:pPr>
        <w:ind w:left="1069" w:hanging="360"/>
      </w:pPr>
      <w:rPr>
        <w:rFonts w:asciiTheme="majorHAnsi" w:hAnsiTheme="majorHAnsi" w:hint="default"/>
        <w:color w:val="404040"/>
        <w:sz w:val="24"/>
        <w:szCs w:val="24"/>
      </w:rPr>
    </w:lvl>
    <w:lvl w:ilvl="1" w:tplc="067E7296">
      <w:start w:val="1"/>
      <w:numFmt w:val="lowerLetter"/>
      <w:lvlText w:val="%2."/>
      <w:lvlJc w:val="left"/>
      <w:pPr>
        <w:ind w:left="1789" w:hanging="360"/>
      </w:pPr>
      <w:rPr>
        <w:rFonts w:ascii="Times New Roman" w:hAnsi="Times New Roman" w:hint="default"/>
        <w:color w:val="000000"/>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4DAF68B8"/>
    <w:multiLevelType w:val="hybridMultilevel"/>
    <w:tmpl w:val="50BEDA96"/>
    <w:lvl w:ilvl="0" w:tplc="04210019">
      <w:start w:val="1"/>
      <w:numFmt w:val="lowerLetter"/>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42">
    <w:nsid w:val="4E97365A"/>
    <w:multiLevelType w:val="hybridMultilevel"/>
    <w:tmpl w:val="EDD238B0"/>
    <w:lvl w:ilvl="0" w:tplc="04210019">
      <w:start w:val="1"/>
      <w:numFmt w:val="lowerLetter"/>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3">
    <w:nsid w:val="4EC35352"/>
    <w:multiLevelType w:val="hybridMultilevel"/>
    <w:tmpl w:val="693E054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44">
    <w:nsid w:val="510C051D"/>
    <w:multiLevelType w:val="hybridMultilevel"/>
    <w:tmpl w:val="11BA5432"/>
    <w:lvl w:ilvl="0" w:tplc="04210011">
      <w:start w:val="1"/>
      <w:numFmt w:val="decimal"/>
      <w:lvlText w:val="%1)"/>
      <w:lvlJc w:val="left"/>
      <w:pPr>
        <w:ind w:left="1571" w:hanging="360"/>
      </w:pPr>
      <w:rPr>
        <w:rFonts w:hint="default"/>
      </w:rPr>
    </w:lvl>
    <w:lvl w:ilvl="1" w:tplc="21C4B65E">
      <w:start w:val="1"/>
      <w:numFmt w:val="bullet"/>
      <w:lvlText w:val="-"/>
      <w:lvlJc w:val="left"/>
      <w:pPr>
        <w:ind w:left="2291" w:hanging="360"/>
      </w:pPr>
      <w:rPr>
        <w:rFonts w:ascii="Cambria" w:eastAsiaTheme="minorHAnsi" w:hAnsi="Cambria" w:cs="Tahoma" w:hint="default"/>
      </w:rPr>
    </w:lvl>
    <w:lvl w:ilvl="2" w:tplc="09FA33D6">
      <w:start w:val="1"/>
      <w:numFmt w:val="decimal"/>
      <w:lvlText w:val="%3)"/>
      <w:lvlJc w:val="left"/>
      <w:pPr>
        <w:ind w:left="3011" w:hanging="180"/>
      </w:pPr>
      <w:rPr>
        <w:rFonts w:hint="default"/>
        <w:color w:val="000000"/>
      </w:rPr>
    </w:lvl>
    <w:lvl w:ilvl="3" w:tplc="66868BC6">
      <w:start w:val="1"/>
      <w:numFmt w:val="lowerLetter"/>
      <w:lvlText w:val="%4)"/>
      <w:lvlJc w:val="left"/>
      <w:pPr>
        <w:ind w:left="3731" w:hanging="360"/>
      </w:pPr>
      <w:rPr>
        <w:rFonts w:hint="default"/>
      </w:r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nsid w:val="52B52363"/>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46">
    <w:nsid w:val="53EF4AA9"/>
    <w:multiLevelType w:val="hybridMultilevel"/>
    <w:tmpl w:val="D4601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05088B"/>
    <w:multiLevelType w:val="hybridMultilevel"/>
    <w:tmpl w:val="CD585514"/>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48">
    <w:nsid w:val="55056CD2"/>
    <w:multiLevelType w:val="hybridMultilevel"/>
    <w:tmpl w:val="66EA762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5474537"/>
    <w:multiLevelType w:val="hybridMultilevel"/>
    <w:tmpl w:val="F402B8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B2F6263"/>
    <w:multiLevelType w:val="hybridMultilevel"/>
    <w:tmpl w:val="C442C4D4"/>
    <w:lvl w:ilvl="0" w:tplc="0409000F">
      <w:start w:val="1"/>
      <w:numFmt w:val="decimal"/>
      <w:lvlText w:val="%1."/>
      <w:lvlJc w:val="left"/>
      <w:pPr>
        <w:ind w:left="1952" w:hanging="360"/>
      </w:p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A3BC01C8">
      <w:start w:val="1"/>
      <w:numFmt w:val="decimal"/>
      <w:lvlText w:val="%4."/>
      <w:lvlJc w:val="left"/>
      <w:pPr>
        <w:ind w:left="4112" w:hanging="360"/>
      </w:pPr>
      <w:rPr>
        <w:rFonts w:asciiTheme="majorHAnsi" w:hAnsiTheme="majorHAnsi" w:hint="default"/>
        <w:sz w:val="24"/>
        <w:szCs w:val="24"/>
      </w:r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51">
    <w:nsid w:val="5CBF4DF2"/>
    <w:multiLevelType w:val="hybridMultilevel"/>
    <w:tmpl w:val="E6D4DD02"/>
    <w:lvl w:ilvl="0" w:tplc="0421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DB11B79"/>
    <w:multiLevelType w:val="hybridMultilevel"/>
    <w:tmpl w:val="749A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5F737EEA"/>
    <w:multiLevelType w:val="hybridMultilevel"/>
    <w:tmpl w:val="78A49ED4"/>
    <w:lvl w:ilvl="0" w:tplc="01C070FE">
      <w:start w:val="1"/>
      <w:numFmt w:val="lowerLetter"/>
      <w:lvlText w:val="%1."/>
      <w:lvlJc w:val="left"/>
      <w:pPr>
        <w:ind w:left="2411" w:hanging="360"/>
      </w:pPr>
      <w:rPr>
        <w:rFonts w:ascii="Bookman Old Style" w:hAnsi="Bookman Old Style" w:cs="Times New Roman" w:hint="default"/>
        <w:sz w:val="24"/>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54">
    <w:nsid w:val="62342C0C"/>
    <w:multiLevelType w:val="hybridMultilevel"/>
    <w:tmpl w:val="7C96ED6C"/>
    <w:lvl w:ilvl="0" w:tplc="8086336E">
      <w:start w:val="1"/>
      <w:numFmt w:val="decimal"/>
      <w:lvlText w:val="%1."/>
      <w:lvlJc w:val="left"/>
      <w:pPr>
        <w:ind w:left="1731" w:hanging="360"/>
      </w:pPr>
      <w:rPr>
        <w:rFonts w:cs="Times New Roman" w:hint="default"/>
        <w:color w:val="auto"/>
      </w:rPr>
    </w:lvl>
    <w:lvl w:ilvl="1" w:tplc="04090019" w:tentative="1">
      <w:start w:val="1"/>
      <w:numFmt w:val="lowerLetter"/>
      <w:lvlText w:val="%2."/>
      <w:lvlJc w:val="left"/>
      <w:pPr>
        <w:ind w:left="2451" w:hanging="360"/>
      </w:pPr>
    </w:lvl>
    <w:lvl w:ilvl="2" w:tplc="0409001B" w:tentative="1">
      <w:start w:val="1"/>
      <w:numFmt w:val="lowerRoman"/>
      <w:lvlText w:val="%3."/>
      <w:lvlJc w:val="right"/>
      <w:pPr>
        <w:ind w:left="3171" w:hanging="180"/>
      </w:pPr>
    </w:lvl>
    <w:lvl w:ilvl="3" w:tplc="0409000F" w:tentative="1">
      <w:start w:val="1"/>
      <w:numFmt w:val="decimal"/>
      <w:lvlText w:val="%4."/>
      <w:lvlJc w:val="left"/>
      <w:pPr>
        <w:ind w:left="3891" w:hanging="360"/>
      </w:pPr>
    </w:lvl>
    <w:lvl w:ilvl="4" w:tplc="04090019" w:tentative="1">
      <w:start w:val="1"/>
      <w:numFmt w:val="lowerLetter"/>
      <w:lvlText w:val="%5."/>
      <w:lvlJc w:val="left"/>
      <w:pPr>
        <w:ind w:left="4611" w:hanging="360"/>
      </w:pPr>
    </w:lvl>
    <w:lvl w:ilvl="5" w:tplc="0409001B" w:tentative="1">
      <w:start w:val="1"/>
      <w:numFmt w:val="lowerRoman"/>
      <w:lvlText w:val="%6."/>
      <w:lvlJc w:val="right"/>
      <w:pPr>
        <w:ind w:left="5331" w:hanging="180"/>
      </w:pPr>
    </w:lvl>
    <w:lvl w:ilvl="6" w:tplc="0409000F" w:tentative="1">
      <w:start w:val="1"/>
      <w:numFmt w:val="decimal"/>
      <w:lvlText w:val="%7."/>
      <w:lvlJc w:val="left"/>
      <w:pPr>
        <w:ind w:left="6051" w:hanging="360"/>
      </w:pPr>
    </w:lvl>
    <w:lvl w:ilvl="7" w:tplc="04090019" w:tentative="1">
      <w:start w:val="1"/>
      <w:numFmt w:val="lowerLetter"/>
      <w:lvlText w:val="%8."/>
      <w:lvlJc w:val="left"/>
      <w:pPr>
        <w:ind w:left="6771" w:hanging="360"/>
      </w:pPr>
    </w:lvl>
    <w:lvl w:ilvl="8" w:tplc="0409001B" w:tentative="1">
      <w:start w:val="1"/>
      <w:numFmt w:val="lowerRoman"/>
      <w:lvlText w:val="%9."/>
      <w:lvlJc w:val="right"/>
      <w:pPr>
        <w:ind w:left="7491" w:hanging="180"/>
      </w:pPr>
    </w:lvl>
  </w:abstractNum>
  <w:abstractNum w:abstractNumId="55">
    <w:nsid w:val="63AC773C"/>
    <w:multiLevelType w:val="hybridMultilevel"/>
    <w:tmpl w:val="76B22268"/>
    <w:lvl w:ilvl="0" w:tplc="44469C70">
      <w:start w:val="1"/>
      <w:numFmt w:val="decimal"/>
      <w:lvlText w:val="%1."/>
      <w:lvlJc w:val="left"/>
      <w:pPr>
        <w:snapToGrid/>
        <w:ind w:left="936" w:hanging="360"/>
      </w:pPr>
      <w:rPr>
        <w:rFonts w:asciiTheme="majorHAnsi" w:hAnsiTheme="majorHAnsi" w:cs="Times New Roman" w:hint="default"/>
        <w:b w:val="0"/>
        <w:i w:val="0"/>
        <w:spacing w:val="-18"/>
        <w:sz w:val="24"/>
        <w:szCs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56">
    <w:nsid w:val="67B902E2"/>
    <w:multiLevelType w:val="hybridMultilevel"/>
    <w:tmpl w:val="A300E3C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A058A4"/>
    <w:multiLevelType w:val="hybridMultilevel"/>
    <w:tmpl w:val="75606AC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58">
    <w:nsid w:val="6C64774F"/>
    <w:multiLevelType w:val="hybridMultilevel"/>
    <w:tmpl w:val="749AD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C856D41"/>
    <w:multiLevelType w:val="hybridMultilevel"/>
    <w:tmpl w:val="C6C2928E"/>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0">
    <w:nsid w:val="6E475A0A"/>
    <w:multiLevelType w:val="hybridMultilevel"/>
    <w:tmpl w:val="FA4E3576"/>
    <w:lvl w:ilvl="0" w:tplc="04210019">
      <w:start w:val="1"/>
      <w:numFmt w:val="lowerLetter"/>
      <w:lvlText w:val="%1."/>
      <w:lvlJc w:val="left"/>
      <w:pPr>
        <w:ind w:left="1440"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61">
    <w:nsid w:val="6E7F6075"/>
    <w:multiLevelType w:val="hybridMultilevel"/>
    <w:tmpl w:val="23BAE454"/>
    <w:lvl w:ilvl="0" w:tplc="F4F4B982">
      <w:start w:val="1"/>
      <w:numFmt w:val="decimal"/>
      <w:lvlText w:val="%1."/>
      <w:lvlJc w:val="left"/>
      <w:pPr>
        <w:snapToGrid/>
        <w:ind w:left="936" w:hanging="360"/>
      </w:pPr>
      <w:rPr>
        <w:rFonts w:asciiTheme="majorHAnsi" w:hAnsiTheme="majorHAnsi" w:cs="Times New Roman" w:hint="default"/>
        <w:b w:val="0"/>
        <w:i w:val="0"/>
        <w:spacing w:val="-18"/>
        <w:sz w:val="24"/>
        <w:szCs w:val="22"/>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62">
    <w:nsid w:val="72D40069"/>
    <w:multiLevelType w:val="hybridMultilevel"/>
    <w:tmpl w:val="DC7ACC94"/>
    <w:lvl w:ilvl="0" w:tplc="0A0837A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BC4C40"/>
    <w:multiLevelType w:val="hybridMultilevel"/>
    <w:tmpl w:val="2660AF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78174FC4"/>
    <w:multiLevelType w:val="hybridMultilevel"/>
    <w:tmpl w:val="3D1E34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79B5682A"/>
    <w:multiLevelType w:val="hybridMultilevel"/>
    <w:tmpl w:val="E6D4DD02"/>
    <w:lvl w:ilvl="0" w:tplc="04210019">
      <w:start w:val="1"/>
      <w:numFmt w:val="lowerLetter"/>
      <w:lvlText w:val="%1."/>
      <w:lvlJc w:val="left"/>
      <w:pPr>
        <w:ind w:left="150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7F6F0E"/>
    <w:multiLevelType w:val="hybridMultilevel"/>
    <w:tmpl w:val="71BA773E"/>
    <w:lvl w:ilvl="0" w:tplc="04210019">
      <w:start w:val="1"/>
      <w:numFmt w:val="lowerLetter"/>
      <w:lvlText w:val="%1."/>
      <w:lvlJc w:val="left"/>
      <w:pPr>
        <w:ind w:left="3272" w:hanging="360"/>
      </w:p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67">
    <w:nsid w:val="7CC14EC5"/>
    <w:multiLevelType w:val="hybridMultilevel"/>
    <w:tmpl w:val="75606AC2"/>
    <w:lvl w:ilvl="0" w:tplc="1DBC0DF8">
      <w:start w:val="1"/>
      <w:numFmt w:val="lowerLetter"/>
      <w:lvlText w:val="%1."/>
      <w:lvlJc w:val="left"/>
      <w:pPr>
        <w:snapToGrid/>
        <w:ind w:left="1224" w:hanging="360"/>
      </w:pPr>
      <w:rPr>
        <w:rFonts w:ascii="Times New Roman" w:hAnsi="Times New Roman" w:cs="Times New Roman" w:hint="default"/>
        <w:b w:val="0"/>
        <w:bCs/>
        <w:i w:val="0"/>
        <w:spacing w:val="-9"/>
        <w:sz w:val="24"/>
        <w:szCs w:val="25"/>
      </w:r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68">
    <w:nsid w:val="7D155C32"/>
    <w:multiLevelType w:val="hybridMultilevel"/>
    <w:tmpl w:val="712AC668"/>
    <w:lvl w:ilvl="0" w:tplc="04210019">
      <w:start w:val="1"/>
      <w:numFmt w:val="lowerLetter"/>
      <w:lvlText w:val="%1."/>
      <w:lvlJc w:val="left"/>
      <w:pPr>
        <w:ind w:left="3414" w:hanging="360"/>
      </w:p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69">
    <w:nsid w:val="7D795839"/>
    <w:multiLevelType w:val="hybridMultilevel"/>
    <w:tmpl w:val="9912B45E"/>
    <w:lvl w:ilvl="0" w:tplc="04090019">
      <w:start w:val="1"/>
      <w:numFmt w:val="lowerLetter"/>
      <w:lvlText w:val="%1."/>
      <w:lvlJc w:val="left"/>
      <w:pPr>
        <w:ind w:left="3414" w:hanging="360"/>
      </w:pPr>
    </w:lvl>
    <w:lvl w:ilvl="1" w:tplc="04090019">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num w:numId="1">
    <w:abstractNumId w:val="16"/>
  </w:num>
  <w:num w:numId="2">
    <w:abstractNumId w:val="59"/>
  </w:num>
  <w:num w:numId="3">
    <w:abstractNumId w:val="40"/>
  </w:num>
  <w:num w:numId="4">
    <w:abstractNumId w:val="9"/>
  </w:num>
  <w:num w:numId="5">
    <w:abstractNumId w:val="4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8"/>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58"/>
  </w:num>
  <w:num w:numId="19">
    <w:abstractNumId w:val="1"/>
  </w:num>
  <w:num w:numId="20">
    <w:abstractNumId w:val="57"/>
  </w:num>
  <w:num w:numId="21">
    <w:abstractNumId w:val="10"/>
  </w:num>
  <w:num w:numId="22">
    <w:abstractNumId w:val="29"/>
  </w:num>
  <w:num w:numId="23">
    <w:abstractNumId w:val="37"/>
  </w:num>
  <w:num w:numId="24">
    <w:abstractNumId w:val="67"/>
  </w:num>
  <w:num w:numId="25">
    <w:abstractNumId w:val="25"/>
  </w:num>
  <w:num w:numId="26">
    <w:abstractNumId w:val="65"/>
  </w:num>
  <w:num w:numId="27">
    <w:abstractNumId w:val="51"/>
  </w:num>
  <w:num w:numId="28">
    <w:abstractNumId w:val="2"/>
  </w:num>
  <w:num w:numId="29">
    <w:abstractNumId w:val="18"/>
  </w:num>
  <w:num w:numId="30">
    <w:abstractNumId w:val="62"/>
  </w:num>
  <w:num w:numId="31">
    <w:abstractNumId w:val="20"/>
  </w:num>
  <w:num w:numId="32">
    <w:abstractNumId w:val="64"/>
  </w:num>
  <w:num w:numId="33">
    <w:abstractNumId w:val="26"/>
  </w:num>
  <w:num w:numId="34">
    <w:abstractNumId w:val="17"/>
  </w:num>
  <w:num w:numId="35">
    <w:abstractNumId w:val="46"/>
  </w:num>
  <w:num w:numId="36">
    <w:abstractNumId w:val="6"/>
  </w:num>
  <w:num w:numId="37">
    <w:abstractNumId w:val="24"/>
  </w:num>
  <w:num w:numId="38">
    <w:abstractNumId w:val="22"/>
  </w:num>
  <w:num w:numId="39">
    <w:abstractNumId w:val="60"/>
  </w:num>
  <w:num w:numId="40">
    <w:abstractNumId w:val="15"/>
  </w:num>
  <w:num w:numId="41">
    <w:abstractNumId w:val="45"/>
  </w:num>
  <w:num w:numId="42">
    <w:abstractNumId w:val="32"/>
  </w:num>
  <w:num w:numId="43">
    <w:abstractNumId w:val="19"/>
  </w:num>
  <w:num w:numId="44">
    <w:abstractNumId w:val="30"/>
  </w:num>
  <w:num w:numId="45">
    <w:abstractNumId w:val="50"/>
  </w:num>
  <w:num w:numId="46">
    <w:abstractNumId w:val="0"/>
  </w:num>
  <w:num w:numId="47">
    <w:abstractNumId w:val="12"/>
  </w:num>
  <w:num w:numId="48">
    <w:abstractNumId w:val="43"/>
  </w:num>
  <w:num w:numId="49">
    <w:abstractNumId w:val="53"/>
  </w:num>
  <w:num w:numId="50">
    <w:abstractNumId w:val="21"/>
  </w:num>
  <w:num w:numId="51">
    <w:abstractNumId w:val="8"/>
  </w:num>
  <w:num w:numId="52">
    <w:abstractNumId w:val="11"/>
  </w:num>
  <w:num w:numId="53">
    <w:abstractNumId w:val="69"/>
  </w:num>
  <w:num w:numId="54">
    <w:abstractNumId w:val="36"/>
  </w:num>
  <w:num w:numId="55">
    <w:abstractNumId w:val="68"/>
  </w:num>
  <w:num w:numId="56">
    <w:abstractNumId w:val="42"/>
  </w:num>
  <w:num w:numId="57">
    <w:abstractNumId w:val="47"/>
  </w:num>
  <w:num w:numId="58">
    <w:abstractNumId w:val="13"/>
  </w:num>
  <w:num w:numId="59">
    <w:abstractNumId w:val="66"/>
  </w:num>
  <w:num w:numId="60">
    <w:abstractNumId w:val="4"/>
  </w:num>
  <w:num w:numId="61">
    <w:abstractNumId w:val="35"/>
  </w:num>
  <w:num w:numId="62">
    <w:abstractNumId w:val="49"/>
  </w:num>
  <w:num w:numId="63">
    <w:abstractNumId w:val="7"/>
  </w:num>
  <w:num w:numId="64">
    <w:abstractNumId w:val="41"/>
  </w:num>
  <w:num w:numId="65">
    <w:abstractNumId w:val="33"/>
  </w:num>
  <w:num w:numId="66">
    <w:abstractNumId w:val="56"/>
  </w:num>
  <w:num w:numId="67">
    <w:abstractNumId w:val="48"/>
  </w:num>
  <w:num w:numId="68">
    <w:abstractNumId w:val="63"/>
  </w:num>
  <w:num w:numId="69">
    <w:abstractNumId w:val="38"/>
  </w:num>
  <w:num w:numId="70">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4F"/>
    <w:rsid w:val="00025FCA"/>
    <w:rsid w:val="0003342A"/>
    <w:rsid w:val="000374D0"/>
    <w:rsid w:val="00043E7D"/>
    <w:rsid w:val="000471A4"/>
    <w:rsid w:val="00047279"/>
    <w:rsid w:val="00050AE7"/>
    <w:rsid w:val="00053B00"/>
    <w:rsid w:val="00054089"/>
    <w:rsid w:val="00056C0A"/>
    <w:rsid w:val="00060C91"/>
    <w:rsid w:val="00066E7E"/>
    <w:rsid w:val="0007072E"/>
    <w:rsid w:val="00070813"/>
    <w:rsid w:val="0007504B"/>
    <w:rsid w:val="00080A05"/>
    <w:rsid w:val="0008254B"/>
    <w:rsid w:val="000840F4"/>
    <w:rsid w:val="00085990"/>
    <w:rsid w:val="000866AE"/>
    <w:rsid w:val="000A0553"/>
    <w:rsid w:val="000A6E1D"/>
    <w:rsid w:val="000B16BB"/>
    <w:rsid w:val="000B3B8A"/>
    <w:rsid w:val="000C7B1D"/>
    <w:rsid w:val="000D05C7"/>
    <w:rsid w:val="000E12FA"/>
    <w:rsid w:val="000E3D9D"/>
    <w:rsid w:val="000F4177"/>
    <w:rsid w:val="00112BFA"/>
    <w:rsid w:val="001170AA"/>
    <w:rsid w:val="0011712E"/>
    <w:rsid w:val="001172BA"/>
    <w:rsid w:val="001279B3"/>
    <w:rsid w:val="00131420"/>
    <w:rsid w:val="00134D4F"/>
    <w:rsid w:val="00141C23"/>
    <w:rsid w:val="001441B5"/>
    <w:rsid w:val="00145622"/>
    <w:rsid w:val="00151304"/>
    <w:rsid w:val="00152E00"/>
    <w:rsid w:val="001614AC"/>
    <w:rsid w:val="00167838"/>
    <w:rsid w:val="00167D33"/>
    <w:rsid w:val="00171536"/>
    <w:rsid w:val="00175524"/>
    <w:rsid w:val="00175581"/>
    <w:rsid w:val="00177059"/>
    <w:rsid w:val="00181646"/>
    <w:rsid w:val="0018481B"/>
    <w:rsid w:val="00187545"/>
    <w:rsid w:val="00195D30"/>
    <w:rsid w:val="001969DE"/>
    <w:rsid w:val="001A498A"/>
    <w:rsid w:val="001A6EB2"/>
    <w:rsid w:val="001B51E6"/>
    <w:rsid w:val="001B7D5B"/>
    <w:rsid w:val="001C194A"/>
    <w:rsid w:val="001C2295"/>
    <w:rsid w:val="001C2706"/>
    <w:rsid w:val="001E778D"/>
    <w:rsid w:val="001F4991"/>
    <w:rsid w:val="002006CD"/>
    <w:rsid w:val="002020F6"/>
    <w:rsid w:val="00202A67"/>
    <w:rsid w:val="0020320E"/>
    <w:rsid w:val="0021574A"/>
    <w:rsid w:val="00217CCC"/>
    <w:rsid w:val="00221951"/>
    <w:rsid w:val="00233090"/>
    <w:rsid w:val="002421B5"/>
    <w:rsid w:val="00247AA1"/>
    <w:rsid w:val="00260EF6"/>
    <w:rsid w:val="002717B0"/>
    <w:rsid w:val="00273855"/>
    <w:rsid w:val="00281807"/>
    <w:rsid w:val="002858A6"/>
    <w:rsid w:val="0029185B"/>
    <w:rsid w:val="002919C7"/>
    <w:rsid w:val="0029710C"/>
    <w:rsid w:val="002A3A12"/>
    <w:rsid w:val="002A55B8"/>
    <w:rsid w:val="002B2910"/>
    <w:rsid w:val="002C6BB3"/>
    <w:rsid w:val="002D3D28"/>
    <w:rsid w:val="002D4883"/>
    <w:rsid w:val="002D6F79"/>
    <w:rsid w:val="002F3B2D"/>
    <w:rsid w:val="002F4C62"/>
    <w:rsid w:val="00305B37"/>
    <w:rsid w:val="00306B0C"/>
    <w:rsid w:val="00311E34"/>
    <w:rsid w:val="003164AD"/>
    <w:rsid w:val="00320D70"/>
    <w:rsid w:val="00323B6E"/>
    <w:rsid w:val="0033075A"/>
    <w:rsid w:val="00336AF2"/>
    <w:rsid w:val="003417D2"/>
    <w:rsid w:val="00342E40"/>
    <w:rsid w:val="003451DE"/>
    <w:rsid w:val="00345287"/>
    <w:rsid w:val="0034621A"/>
    <w:rsid w:val="00347416"/>
    <w:rsid w:val="00347B45"/>
    <w:rsid w:val="003649A3"/>
    <w:rsid w:val="00370E53"/>
    <w:rsid w:val="00374EEF"/>
    <w:rsid w:val="00384A8C"/>
    <w:rsid w:val="00387E68"/>
    <w:rsid w:val="003958CF"/>
    <w:rsid w:val="003A4B14"/>
    <w:rsid w:val="003C30F9"/>
    <w:rsid w:val="003C693E"/>
    <w:rsid w:val="003E112F"/>
    <w:rsid w:val="003E2379"/>
    <w:rsid w:val="003E350F"/>
    <w:rsid w:val="003F0F8C"/>
    <w:rsid w:val="003F62B2"/>
    <w:rsid w:val="003F6673"/>
    <w:rsid w:val="003F69DB"/>
    <w:rsid w:val="00403861"/>
    <w:rsid w:val="00407C7E"/>
    <w:rsid w:val="00410461"/>
    <w:rsid w:val="00412FD3"/>
    <w:rsid w:val="0041322B"/>
    <w:rsid w:val="00414F9D"/>
    <w:rsid w:val="004209BC"/>
    <w:rsid w:val="00435E1C"/>
    <w:rsid w:val="0044348E"/>
    <w:rsid w:val="00444A68"/>
    <w:rsid w:val="00446959"/>
    <w:rsid w:val="00450467"/>
    <w:rsid w:val="004613F7"/>
    <w:rsid w:val="00471FA9"/>
    <w:rsid w:val="00476425"/>
    <w:rsid w:val="00495374"/>
    <w:rsid w:val="00495D6E"/>
    <w:rsid w:val="00495EF9"/>
    <w:rsid w:val="00496EA3"/>
    <w:rsid w:val="004A19E8"/>
    <w:rsid w:val="004A3C38"/>
    <w:rsid w:val="004B28CD"/>
    <w:rsid w:val="004B386C"/>
    <w:rsid w:val="004C015B"/>
    <w:rsid w:val="004C40EE"/>
    <w:rsid w:val="004C41D6"/>
    <w:rsid w:val="004C53C5"/>
    <w:rsid w:val="004E44E9"/>
    <w:rsid w:val="004F4E0C"/>
    <w:rsid w:val="00501A07"/>
    <w:rsid w:val="00514A58"/>
    <w:rsid w:val="00516EFD"/>
    <w:rsid w:val="00523320"/>
    <w:rsid w:val="00530EB1"/>
    <w:rsid w:val="0053142E"/>
    <w:rsid w:val="00535A56"/>
    <w:rsid w:val="00540567"/>
    <w:rsid w:val="005534D7"/>
    <w:rsid w:val="005610D2"/>
    <w:rsid w:val="00563DC3"/>
    <w:rsid w:val="0056796A"/>
    <w:rsid w:val="005917CA"/>
    <w:rsid w:val="005942EB"/>
    <w:rsid w:val="00597E49"/>
    <w:rsid w:val="00597EDF"/>
    <w:rsid w:val="005A0014"/>
    <w:rsid w:val="005B09CD"/>
    <w:rsid w:val="005B3A89"/>
    <w:rsid w:val="005B7917"/>
    <w:rsid w:val="005C0232"/>
    <w:rsid w:val="005C3193"/>
    <w:rsid w:val="005C6EEB"/>
    <w:rsid w:val="005C7495"/>
    <w:rsid w:val="005D456F"/>
    <w:rsid w:val="005E6702"/>
    <w:rsid w:val="005E70BF"/>
    <w:rsid w:val="005F62D8"/>
    <w:rsid w:val="00601A70"/>
    <w:rsid w:val="00604B16"/>
    <w:rsid w:val="00617415"/>
    <w:rsid w:val="00617BDC"/>
    <w:rsid w:val="00625400"/>
    <w:rsid w:val="006314F2"/>
    <w:rsid w:val="0064279B"/>
    <w:rsid w:val="00650C88"/>
    <w:rsid w:val="00661FAE"/>
    <w:rsid w:val="006620A9"/>
    <w:rsid w:val="006818F3"/>
    <w:rsid w:val="00693621"/>
    <w:rsid w:val="0069388D"/>
    <w:rsid w:val="00695B11"/>
    <w:rsid w:val="006A6883"/>
    <w:rsid w:val="006B7A57"/>
    <w:rsid w:val="006C2054"/>
    <w:rsid w:val="006C6F4F"/>
    <w:rsid w:val="006E1FBB"/>
    <w:rsid w:val="006E2AC3"/>
    <w:rsid w:val="006F11B8"/>
    <w:rsid w:val="006F2AD4"/>
    <w:rsid w:val="006F4195"/>
    <w:rsid w:val="0071078B"/>
    <w:rsid w:val="00717F4E"/>
    <w:rsid w:val="00722716"/>
    <w:rsid w:val="007430D7"/>
    <w:rsid w:val="00754774"/>
    <w:rsid w:val="00762B57"/>
    <w:rsid w:val="0076694C"/>
    <w:rsid w:val="00775EAF"/>
    <w:rsid w:val="007836ED"/>
    <w:rsid w:val="0078766B"/>
    <w:rsid w:val="00794C55"/>
    <w:rsid w:val="007A1F6C"/>
    <w:rsid w:val="007A5740"/>
    <w:rsid w:val="007B54FB"/>
    <w:rsid w:val="007B7CA7"/>
    <w:rsid w:val="007C3150"/>
    <w:rsid w:val="007C35A7"/>
    <w:rsid w:val="007D5FB6"/>
    <w:rsid w:val="007D70A2"/>
    <w:rsid w:val="007E46B5"/>
    <w:rsid w:val="007E51B9"/>
    <w:rsid w:val="007F114C"/>
    <w:rsid w:val="007F21EF"/>
    <w:rsid w:val="007F3E36"/>
    <w:rsid w:val="007F45CD"/>
    <w:rsid w:val="007F50A7"/>
    <w:rsid w:val="007F5C7C"/>
    <w:rsid w:val="007F6CEE"/>
    <w:rsid w:val="00805D49"/>
    <w:rsid w:val="00813488"/>
    <w:rsid w:val="00815A94"/>
    <w:rsid w:val="008202B4"/>
    <w:rsid w:val="00822AA6"/>
    <w:rsid w:val="00826335"/>
    <w:rsid w:val="008308AE"/>
    <w:rsid w:val="0083195F"/>
    <w:rsid w:val="00837ADD"/>
    <w:rsid w:val="0087553F"/>
    <w:rsid w:val="00887815"/>
    <w:rsid w:val="0089506E"/>
    <w:rsid w:val="00895E0A"/>
    <w:rsid w:val="008B692A"/>
    <w:rsid w:val="008D0548"/>
    <w:rsid w:val="008D159E"/>
    <w:rsid w:val="008F76F3"/>
    <w:rsid w:val="00907F5E"/>
    <w:rsid w:val="00911B46"/>
    <w:rsid w:val="0091240D"/>
    <w:rsid w:val="0091637C"/>
    <w:rsid w:val="00931742"/>
    <w:rsid w:val="00941817"/>
    <w:rsid w:val="00951687"/>
    <w:rsid w:val="00953DE3"/>
    <w:rsid w:val="00974922"/>
    <w:rsid w:val="00975F44"/>
    <w:rsid w:val="0098168C"/>
    <w:rsid w:val="00983281"/>
    <w:rsid w:val="00985C25"/>
    <w:rsid w:val="00993D43"/>
    <w:rsid w:val="0099512A"/>
    <w:rsid w:val="00995C5D"/>
    <w:rsid w:val="009A2053"/>
    <w:rsid w:val="009A5805"/>
    <w:rsid w:val="009C10B7"/>
    <w:rsid w:val="009C182F"/>
    <w:rsid w:val="009C2026"/>
    <w:rsid w:val="009C4756"/>
    <w:rsid w:val="009C6B91"/>
    <w:rsid w:val="009C7DA2"/>
    <w:rsid w:val="009D1F1D"/>
    <w:rsid w:val="009D4516"/>
    <w:rsid w:val="009D5533"/>
    <w:rsid w:val="009E493B"/>
    <w:rsid w:val="009E5D98"/>
    <w:rsid w:val="009F1833"/>
    <w:rsid w:val="009F2FB9"/>
    <w:rsid w:val="009F6F33"/>
    <w:rsid w:val="00A136D6"/>
    <w:rsid w:val="00A4079C"/>
    <w:rsid w:val="00A5033D"/>
    <w:rsid w:val="00A504F2"/>
    <w:rsid w:val="00A70B8C"/>
    <w:rsid w:val="00A74C9D"/>
    <w:rsid w:val="00A77A63"/>
    <w:rsid w:val="00A805C5"/>
    <w:rsid w:val="00A858D3"/>
    <w:rsid w:val="00A86CDD"/>
    <w:rsid w:val="00A90FEC"/>
    <w:rsid w:val="00A9476F"/>
    <w:rsid w:val="00A960B9"/>
    <w:rsid w:val="00A969A4"/>
    <w:rsid w:val="00AA06DD"/>
    <w:rsid w:val="00AA1127"/>
    <w:rsid w:val="00AA12F3"/>
    <w:rsid w:val="00AA236F"/>
    <w:rsid w:val="00AB41B4"/>
    <w:rsid w:val="00AB4492"/>
    <w:rsid w:val="00AC014F"/>
    <w:rsid w:val="00AC23B8"/>
    <w:rsid w:val="00AC3301"/>
    <w:rsid w:val="00AD117F"/>
    <w:rsid w:val="00AD1762"/>
    <w:rsid w:val="00AD5461"/>
    <w:rsid w:val="00AE1EEB"/>
    <w:rsid w:val="00AE3D8D"/>
    <w:rsid w:val="00AE77F1"/>
    <w:rsid w:val="00AF0EFF"/>
    <w:rsid w:val="00B00586"/>
    <w:rsid w:val="00B02749"/>
    <w:rsid w:val="00B06D0C"/>
    <w:rsid w:val="00B17283"/>
    <w:rsid w:val="00B17458"/>
    <w:rsid w:val="00B175D4"/>
    <w:rsid w:val="00B328C4"/>
    <w:rsid w:val="00B70089"/>
    <w:rsid w:val="00B90DC5"/>
    <w:rsid w:val="00B913CC"/>
    <w:rsid w:val="00B9554D"/>
    <w:rsid w:val="00B975D7"/>
    <w:rsid w:val="00BA1088"/>
    <w:rsid w:val="00BA7E83"/>
    <w:rsid w:val="00BB4191"/>
    <w:rsid w:val="00BB49AC"/>
    <w:rsid w:val="00BB51F8"/>
    <w:rsid w:val="00BB5D86"/>
    <w:rsid w:val="00BB5EC9"/>
    <w:rsid w:val="00BB6A36"/>
    <w:rsid w:val="00BC5DE0"/>
    <w:rsid w:val="00BE1CA8"/>
    <w:rsid w:val="00BE31CA"/>
    <w:rsid w:val="00BE7560"/>
    <w:rsid w:val="00BF6FBD"/>
    <w:rsid w:val="00C00818"/>
    <w:rsid w:val="00C0572B"/>
    <w:rsid w:val="00C105A4"/>
    <w:rsid w:val="00C121F8"/>
    <w:rsid w:val="00C1785D"/>
    <w:rsid w:val="00C3358D"/>
    <w:rsid w:val="00C3664A"/>
    <w:rsid w:val="00C415F2"/>
    <w:rsid w:val="00C50469"/>
    <w:rsid w:val="00C63B82"/>
    <w:rsid w:val="00C707C9"/>
    <w:rsid w:val="00C816A4"/>
    <w:rsid w:val="00C82B16"/>
    <w:rsid w:val="00C87FE3"/>
    <w:rsid w:val="00C94AB2"/>
    <w:rsid w:val="00CB07B6"/>
    <w:rsid w:val="00CC19F7"/>
    <w:rsid w:val="00CC70EA"/>
    <w:rsid w:val="00CD5C95"/>
    <w:rsid w:val="00CE7931"/>
    <w:rsid w:val="00D2122A"/>
    <w:rsid w:val="00D23A24"/>
    <w:rsid w:val="00D34B86"/>
    <w:rsid w:val="00D3630E"/>
    <w:rsid w:val="00D42DD2"/>
    <w:rsid w:val="00D442D0"/>
    <w:rsid w:val="00D51540"/>
    <w:rsid w:val="00D5730F"/>
    <w:rsid w:val="00D71494"/>
    <w:rsid w:val="00D730AE"/>
    <w:rsid w:val="00D82A8D"/>
    <w:rsid w:val="00D868C4"/>
    <w:rsid w:val="00D86F27"/>
    <w:rsid w:val="00D9171C"/>
    <w:rsid w:val="00D93180"/>
    <w:rsid w:val="00D9330F"/>
    <w:rsid w:val="00D96992"/>
    <w:rsid w:val="00DA0B37"/>
    <w:rsid w:val="00DA0BC9"/>
    <w:rsid w:val="00DA5CED"/>
    <w:rsid w:val="00DB7615"/>
    <w:rsid w:val="00DC1512"/>
    <w:rsid w:val="00DC4CBF"/>
    <w:rsid w:val="00DD7718"/>
    <w:rsid w:val="00DE103A"/>
    <w:rsid w:val="00DE21A9"/>
    <w:rsid w:val="00DE23DB"/>
    <w:rsid w:val="00DF0A84"/>
    <w:rsid w:val="00DF4178"/>
    <w:rsid w:val="00DF7DB0"/>
    <w:rsid w:val="00E020D3"/>
    <w:rsid w:val="00E0693D"/>
    <w:rsid w:val="00E10C10"/>
    <w:rsid w:val="00E12934"/>
    <w:rsid w:val="00E12945"/>
    <w:rsid w:val="00E12CCF"/>
    <w:rsid w:val="00E171BE"/>
    <w:rsid w:val="00E22671"/>
    <w:rsid w:val="00E30976"/>
    <w:rsid w:val="00E316EE"/>
    <w:rsid w:val="00E34223"/>
    <w:rsid w:val="00E34E76"/>
    <w:rsid w:val="00E469F6"/>
    <w:rsid w:val="00E6132A"/>
    <w:rsid w:val="00E672BC"/>
    <w:rsid w:val="00E70EFB"/>
    <w:rsid w:val="00E7193E"/>
    <w:rsid w:val="00E734A1"/>
    <w:rsid w:val="00E73D45"/>
    <w:rsid w:val="00E74AF9"/>
    <w:rsid w:val="00E83F1F"/>
    <w:rsid w:val="00E906EF"/>
    <w:rsid w:val="00E95A80"/>
    <w:rsid w:val="00EC098F"/>
    <w:rsid w:val="00EC6E92"/>
    <w:rsid w:val="00ED1D9C"/>
    <w:rsid w:val="00ED30BB"/>
    <w:rsid w:val="00EE7508"/>
    <w:rsid w:val="00EE7654"/>
    <w:rsid w:val="00EF5E6E"/>
    <w:rsid w:val="00EF62F9"/>
    <w:rsid w:val="00F024D4"/>
    <w:rsid w:val="00F04664"/>
    <w:rsid w:val="00F05455"/>
    <w:rsid w:val="00F0564A"/>
    <w:rsid w:val="00F065FA"/>
    <w:rsid w:val="00F079CD"/>
    <w:rsid w:val="00F12BA3"/>
    <w:rsid w:val="00F15D50"/>
    <w:rsid w:val="00F171BC"/>
    <w:rsid w:val="00F20D35"/>
    <w:rsid w:val="00F24FBF"/>
    <w:rsid w:val="00F255B6"/>
    <w:rsid w:val="00F312FB"/>
    <w:rsid w:val="00F3641F"/>
    <w:rsid w:val="00F46414"/>
    <w:rsid w:val="00F476BB"/>
    <w:rsid w:val="00F47E71"/>
    <w:rsid w:val="00F5192E"/>
    <w:rsid w:val="00F53774"/>
    <w:rsid w:val="00F562F8"/>
    <w:rsid w:val="00F615E0"/>
    <w:rsid w:val="00F63293"/>
    <w:rsid w:val="00F90C8A"/>
    <w:rsid w:val="00F9606D"/>
    <w:rsid w:val="00FA1E55"/>
    <w:rsid w:val="00FA6526"/>
    <w:rsid w:val="00FC3138"/>
    <w:rsid w:val="00FD0EC5"/>
    <w:rsid w:val="00FD6EC9"/>
    <w:rsid w:val="00FE6094"/>
    <w:rsid w:val="00FE7961"/>
    <w:rsid w:val="00FF744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F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E3D9D"/>
    <w:rPr>
      <w:rFonts w:ascii="Tahoma" w:hAnsi="Tahoma" w:cs="Tahoma"/>
      <w:sz w:val="16"/>
      <w:szCs w:val="16"/>
    </w:rPr>
  </w:style>
  <w:style w:type="character" w:customStyle="1" w:styleId="BalloonTextChar">
    <w:name w:val="Balloon Text Char"/>
    <w:basedOn w:val="DefaultParagraphFont"/>
    <w:link w:val="BalloonText"/>
    <w:uiPriority w:val="99"/>
    <w:semiHidden/>
    <w:rsid w:val="000E3D9D"/>
    <w:rPr>
      <w:rFonts w:ascii="Tahoma" w:hAnsi="Tahoma" w:cs="Tahoma"/>
      <w:sz w:val="16"/>
      <w:szCs w:val="16"/>
    </w:rPr>
  </w:style>
  <w:style w:type="character" w:styleId="Hyperlink">
    <w:name w:val="Hyperlink"/>
    <w:basedOn w:val="DefaultParagraphFont"/>
    <w:uiPriority w:val="99"/>
    <w:unhideWhenUsed/>
    <w:rsid w:val="00E0693D"/>
    <w:rPr>
      <w:color w:val="0000FF" w:themeColor="hyperlink"/>
      <w:u w:val="single"/>
    </w:rPr>
  </w:style>
  <w:style w:type="paragraph" w:styleId="ListParagraph">
    <w:name w:val="List Paragraph"/>
    <w:aliases w:val="kepala"/>
    <w:basedOn w:val="Normal"/>
    <w:link w:val="ListParagraphChar"/>
    <w:uiPriority w:val="99"/>
    <w:qFormat/>
    <w:rsid w:val="00822AA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kepala Char"/>
    <w:basedOn w:val="DefaultParagraphFont"/>
    <w:link w:val="ListParagraph"/>
    <w:uiPriority w:val="99"/>
    <w:rsid w:val="00822AA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94C55"/>
    <w:pPr>
      <w:tabs>
        <w:tab w:val="center" w:pos="4680"/>
        <w:tab w:val="right" w:pos="9360"/>
      </w:tabs>
    </w:pPr>
  </w:style>
  <w:style w:type="character" w:customStyle="1" w:styleId="HeaderChar">
    <w:name w:val="Header Char"/>
    <w:basedOn w:val="DefaultParagraphFont"/>
    <w:link w:val="Header"/>
    <w:uiPriority w:val="99"/>
    <w:rsid w:val="00794C55"/>
  </w:style>
  <w:style w:type="paragraph" w:styleId="Footer">
    <w:name w:val="footer"/>
    <w:basedOn w:val="Normal"/>
    <w:link w:val="FooterChar"/>
    <w:uiPriority w:val="99"/>
    <w:unhideWhenUsed/>
    <w:rsid w:val="00794C55"/>
    <w:pPr>
      <w:tabs>
        <w:tab w:val="center" w:pos="4680"/>
        <w:tab w:val="right" w:pos="9360"/>
      </w:tabs>
    </w:pPr>
  </w:style>
  <w:style w:type="character" w:customStyle="1" w:styleId="FooterChar">
    <w:name w:val="Footer Char"/>
    <w:basedOn w:val="DefaultParagraphFont"/>
    <w:link w:val="Footer"/>
    <w:uiPriority w:val="99"/>
    <w:rsid w:val="00794C55"/>
  </w:style>
  <w:style w:type="table" w:styleId="DarkList-Accent1">
    <w:name w:val="Dark List Accent 1"/>
    <w:basedOn w:val="TableNormal"/>
    <w:uiPriority w:val="70"/>
    <w:rsid w:val="00C3358D"/>
    <w:rPr>
      <w:rFonts w:asciiTheme="minorHAnsi" w:eastAsiaTheme="minorHAnsi"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Style34">
    <w:name w:val="Style 34"/>
    <w:basedOn w:val="Normal"/>
    <w:uiPriority w:val="99"/>
    <w:rsid w:val="00E171BE"/>
    <w:pPr>
      <w:widowControl w:val="0"/>
      <w:autoSpaceDE w:val="0"/>
      <w:autoSpaceDN w:val="0"/>
      <w:spacing w:before="324"/>
      <w:ind w:left="864"/>
    </w:pPr>
    <w:rPr>
      <w:rFonts w:ascii="Tahoma" w:hAnsi="Tahoma" w:cs="Tahoma"/>
    </w:rPr>
  </w:style>
  <w:style w:type="character" w:customStyle="1" w:styleId="CharacterStyle9">
    <w:name w:val="Character Style 9"/>
    <w:uiPriority w:val="99"/>
    <w:rsid w:val="00E171BE"/>
    <w:rPr>
      <w:rFonts w:ascii="Verdana" w:hAnsi="Verdana" w:hint="default"/>
      <w:sz w:val="21"/>
    </w:rPr>
  </w:style>
  <w:style w:type="paragraph" w:customStyle="1" w:styleId="Style37">
    <w:name w:val="Style 37"/>
    <w:basedOn w:val="Normal"/>
    <w:uiPriority w:val="99"/>
    <w:rsid w:val="00A70B8C"/>
    <w:pPr>
      <w:widowControl w:val="0"/>
      <w:autoSpaceDE w:val="0"/>
      <w:autoSpaceDN w:val="0"/>
      <w:spacing w:before="216" w:line="204" w:lineRule="auto"/>
    </w:pPr>
    <w:rPr>
      <w:sz w:val="24"/>
      <w:szCs w:val="24"/>
    </w:rPr>
  </w:style>
  <w:style w:type="character" w:customStyle="1" w:styleId="CharacterStyle10">
    <w:name w:val="Character Style 10"/>
    <w:uiPriority w:val="99"/>
    <w:rsid w:val="00A70B8C"/>
    <w:rPr>
      <w:rFonts w:ascii="Arial" w:hAnsi="Arial" w:cs="Arial" w:hint="default"/>
      <w:sz w:val="24"/>
    </w:rPr>
  </w:style>
  <w:style w:type="table" w:styleId="TableGrid">
    <w:name w:val="Table Grid"/>
    <w:basedOn w:val="TableNormal"/>
    <w:uiPriority w:val="59"/>
    <w:rsid w:val="00DA0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DA0BC9"/>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2">
    <w:name w:val="Light Shading Accent 2"/>
    <w:basedOn w:val="TableNormal"/>
    <w:uiPriority w:val="60"/>
    <w:rsid w:val="00DA0BC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DA0BC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BB419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Quote">
    <w:name w:val="Quote"/>
    <w:basedOn w:val="Normal"/>
    <w:next w:val="Normal"/>
    <w:link w:val="QuoteChar"/>
    <w:uiPriority w:val="29"/>
    <w:qFormat/>
    <w:rsid w:val="003E112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E112F"/>
    <w:rPr>
      <w:rFonts w:asciiTheme="minorHAnsi" w:eastAsiaTheme="minorHAnsi" w:hAnsiTheme="minorHAnsi" w:cstheme="minorBidi"/>
      <w:i/>
      <w:iCs/>
      <w:color w:val="000000" w:themeColor="text1"/>
      <w:sz w:val="22"/>
      <w:szCs w:val="22"/>
    </w:rPr>
  </w:style>
  <w:style w:type="table" w:styleId="LightList-Accent1">
    <w:name w:val="Light List Accent 1"/>
    <w:basedOn w:val="TableNormal"/>
    <w:uiPriority w:val="61"/>
    <w:rsid w:val="003E112F"/>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3451DE"/>
    <w:rPr>
      <w:i/>
      <w:iCs/>
    </w:rPr>
  </w:style>
  <w:style w:type="table" w:styleId="LightGrid-Accent1">
    <w:name w:val="Light Grid Accent 1"/>
    <w:basedOn w:val="TableNormal"/>
    <w:uiPriority w:val="62"/>
    <w:rsid w:val="000374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F255B6"/>
    <w:pPr>
      <w:spacing w:before="100" w:beforeAutospacing="1" w:after="100" w:afterAutospacing="1"/>
    </w:pPr>
    <w:rPr>
      <w:rFonts w:eastAsiaTheme="minorEastAsia"/>
      <w:sz w:val="24"/>
      <w:szCs w:val="24"/>
    </w:rPr>
  </w:style>
  <w:style w:type="paragraph" w:styleId="TOCHeading">
    <w:name w:val="TOC Heading"/>
    <w:basedOn w:val="Heading1"/>
    <w:next w:val="Normal"/>
    <w:uiPriority w:val="39"/>
    <w:semiHidden/>
    <w:unhideWhenUsed/>
    <w:qFormat/>
    <w:rsid w:val="00D82A8D"/>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8B692A"/>
    <w:pPr>
      <w:tabs>
        <w:tab w:val="left" w:pos="1134"/>
        <w:tab w:val="right" w:leader="dot" w:pos="9640"/>
      </w:tabs>
      <w:spacing w:after="100"/>
      <w:ind w:left="1134" w:hanging="1134"/>
    </w:pPr>
  </w:style>
  <w:style w:type="paragraph" w:styleId="TOC3">
    <w:name w:val="toc 3"/>
    <w:basedOn w:val="Normal"/>
    <w:next w:val="Normal"/>
    <w:autoRedefine/>
    <w:uiPriority w:val="39"/>
    <w:unhideWhenUsed/>
    <w:rsid w:val="00D82A8D"/>
    <w:pPr>
      <w:spacing w:after="100"/>
      <w:ind w:left="400"/>
    </w:pPr>
  </w:style>
  <w:style w:type="paragraph" w:styleId="TOC2">
    <w:name w:val="toc 2"/>
    <w:basedOn w:val="Normal"/>
    <w:next w:val="Normal"/>
    <w:autoRedefine/>
    <w:uiPriority w:val="39"/>
    <w:unhideWhenUsed/>
    <w:rsid w:val="00AC23B8"/>
    <w:pPr>
      <w:tabs>
        <w:tab w:val="left" w:pos="851"/>
        <w:tab w:val="right" w:leader="dot" w:pos="9640"/>
      </w:tabs>
      <w:spacing w:after="100"/>
      <w:ind w:left="200"/>
    </w:pPr>
  </w:style>
  <w:style w:type="paragraph" w:styleId="Caption">
    <w:name w:val="caption"/>
    <w:basedOn w:val="Normal"/>
    <w:next w:val="Normal"/>
    <w:uiPriority w:val="35"/>
    <w:unhideWhenUsed/>
    <w:qFormat/>
    <w:rsid w:val="001441B5"/>
    <w:pPr>
      <w:spacing w:after="200"/>
    </w:pPr>
    <w:rPr>
      <w:b/>
      <w:bCs/>
      <w:color w:val="4F81BD" w:themeColor="accent1"/>
      <w:sz w:val="18"/>
      <w:szCs w:val="18"/>
    </w:rPr>
  </w:style>
  <w:style w:type="paragraph" w:styleId="TableofFigures">
    <w:name w:val="table of figures"/>
    <w:basedOn w:val="Normal"/>
    <w:next w:val="Normal"/>
    <w:uiPriority w:val="99"/>
    <w:unhideWhenUsed/>
    <w:rsid w:val="009C10B7"/>
  </w:style>
  <w:style w:type="character" w:customStyle="1" w:styleId="fontstyle01">
    <w:name w:val="fontstyle01"/>
    <w:basedOn w:val="DefaultParagraphFont"/>
    <w:rsid w:val="00E469F6"/>
    <w:rPr>
      <w:rFonts w:ascii="Bookman Old Style" w:hAnsi="Bookman Old Style"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E3D9D"/>
    <w:rPr>
      <w:rFonts w:ascii="Tahoma" w:hAnsi="Tahoma" w:cs="Tahoma"/>
      <w:sz w:val="16"/>
      <w:szCs w:val="16"/>
    </w:rPr>
  </w:style>
  <w:style w:type="character" w:customStyle="1" w:styleId="BalloonTextChar">
    <w:name w:val="Balloon Text Char"/>
    <w:basedOn w:val="DefaultParagraphFont"/>
    <w:link w:val="BalloonText"/>
    <w:uiPriority w:val="99"/>
    <w:semiHidden/>
    <w:rsid w:val="000E3D9D"/>
    <w:rPr>
      <w:rFonts w:ascii="Tahoma" w:hAnsi="Tahoma" w:cs="Tahoma"/>
      <w:sz w:val="16"/>
      <w:szCs w:val="16"/>
    </w:rPr>
  </w:style>
  <w:style w:type="character" w:styleId="Hyperlink">
    <w:name w:val="Hyperlink"/>
    <w:basedOn w:val="DefaultParagraphFont"/>
    <w:uiPriority w:val="99"/>
    <w:unhideWhenUsed/>
    <w:rsid w:val="00E0693D"/>
    <w:rPr>
      <w:color w:val="0000FF" w:themeColor="hyperlink"/>
      <w:u w:val="single"/>
    </w:rPr>
  </w:style>
  <w:style w:type="paragraph" w:styleId="ListParagraph">
    <w:name w:val="List Paragraph"/>
    <w:aliases w:val="kepala"/>
    <w:basedOn w:val="Normal"/>
    <w:link w:val="ListParagraphChar"/>
    <w:uiPriority w:val="99"/>
    <w:qFormat/>
    <w:rsid w:val="00822AA6"/>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kepala Char"/>
    <w:basedOn w:val="DefaultParagraphFont"/>
    <w:link w:val="ListParagraph"/>
    <w:uiPriority w:val="99"/>
    <w:rsid w:val="00822AA6"/>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94C55"/>
    <w:pPr>
      <w:tabs>
        <w:tab w:val="center" w:pos="4680"/>
        <w:tab w:val="right" w:pos="9360"/>
      </w:tabs>
    </w:pPr>
  </w:style>
  <w:style w:type="character" w:customStyle="1" w:styleId="HeaderChar">
    <w:name w:val="Header Char"/>
    <w:basedOn w:val="DefaultParagraphFont"/>
    <w:link w:val="Header"/>
    <w:uiPriority w:val="99"/>
    <w:rsid w:val="00794C55"/>
  </w:style>
  <w:style w:type="paragraph" w:styleId="Footer">
    <w:name w:val="footer"/>
    <w:basedOn w:val="Normal"/>
    <w:link w:val="FooterChar"/>
    <w:uiPriority w:val="99"/>
    <w:unhideWhenUsed/>
    <w:rsid w:val="00794C55"/>
    <w:pPr>
      <w:tabs>
        <w:tab w:val="center" w:pos="4680"/>
        <w:tab w:val="right" w:pos="9360"/>
      </w:tabs>
    </w:pPr>
  </w:style>
  <w:style w:type="character" w:customStyle="1" w:styleId="FooterChar">
    <w:name w:val="Footer Char"/>
    <w:basedOn w:val="DefaultParagraphFont"/>
    <w:link w:val="Footer"/>
    <w:uiPriority w:val="99"/>
    <w:rsid w:val="00794C55"/>
  </w:style>
  <w:style w:type="table" w:styleId="DarkList-Accent1">
    <w:name w:val="Dark List Accent 1"/>
    <w:basedOn w:val="TableNormal"/>
    <w:uiPriority w:val="70"/>
    <w:rsid w:val="00C3358D"/>
    <w:rPr>
      <w:rFonts w:asciiTheme="minorHAnsi" w:eastAsiaTheme="minorHAnsi" w:hAnsiTheme="minorHAnsi" w:cstheme="minorBidi"/>
      <w:color w:val="FFFFFF" w:themeColor="background1"/>
      <w:sz w:val="22"/>
      <w:szCs w:val="22"/>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Style34">
    <w:name w:val="Style 34"/>
    <w:basedOn w:val="Normal"/>
    <w:uiPriority w:val="99"/>
    <w:rsid w:val="00E171BE"/>
    <w:pPr>
      <w:widowControl w:val="0"/>
      <w:autoSpaceDE w:val="0"/>
      <w:autoSpaceDN w:val="0"/>
      <w:spacing w:before="324"/>
      <w:ind w:left="864"/>
    </w:pPr>
    <w:rPr>
      <w:rFonts w:ascii="Tahoma" w:hAnsi="Tahoma" w:cs="Tahoma"/>
    </w:rPr>
  </w:style>
  <w:style w:type="character" w:customStyle="1" w:styleId="CharacterStyle9">
    <w:name w:val="Character Style 9"/>
    <w:uiPriority w:val="99"/>
    <w:rsid w:val="00E171BE"/>
    <w:rPr>
      <w:rFonts w:ascii="Verdana" w:hAnsi="Verdana" w:hint="default"/>
      <w:sz w:val="21"/>
    </w:rPr>
  </w:style>
  <w:style w:type="paragraph" w:customStyle="1" w:styleId="Style37">
    <w:name w:val="Style 37"/>
    <w:basedOn w:val="Normal"/>
    <w:uiPriority w:val="99"/>
    <w:rsid w:val="00A70B8C"/>
    <w:pPr>
      <w:widowControl w:val="0"/>
      <w:autoSpaceDE w:val="0"/>
      <w:autoSpaceDN w:val="0"/>
      <w:spacing w:before="216" w:line="204" w:lineRule="auto"/>
    </w:pPr>
    <w:rPr>
      <w:sz w:val="24"/>
      <w:szCs w:val="24"/>
    </w:rPr>
  </w:style>
  <w:style w:type="character" w:customStyle="1" w:styleId="CharacterStyle10">
    <w:name w:val="Character Style 10"/>
    <w:uiPriority w:val="99"/>
    <w:rsid w:val="00A70B8C"/>
    <w:rPr>
      <w:rFonts w:ascii="Arial" w:hAnsi="Arial" w:cs="Arial" w:hint="default"/>
      <w:sz w:val="24"/>
    </w:rPr>
  </w:style>
  <w:style w:type="table" w:styleId="TableGrid">
    <w:name w:val="Table Grid"/>
    <w:basedOn w:val="TableNormal"/>
    <w:uiPriority w:val="59"/>
    <w:rsid w:val="00DA0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DA0BC9"/>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2">
    <w:name w:val="Light Shading Accent 2"/>
    <w:basedOn w:val="TableNormal"/>
    <w:uiPriority w:val="60"/>
    <w:rsid w:val="00DA0BC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DA0BC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BB4191"/>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Quote">
    <w:name w:val="Quote"/>
    <w:basedOn w:val="Normal"/>
    <w:next w:val="Normal"/>
    <w:link w:val="QuoteChar"/>
    <w:uiPriority w:val="29"/>
    <w:qFormat/>
    <w:rsid w:val="003E112F"/>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E112F"/>
    <w:rPr>
      <w:rFonts w:asciiTheme="minorHAnsi" w:eastAsiaTheme="minorHAnsi" w:hAnsiTheme="minorHAnsi" w:cstheme="minorBidi"/>
      <w:i/>
      <w:iCs/>
      <w:color w:val="000000" w:themeColor="text1"/>
      <w:sz w:val="22"/>
      <w:szCs w:val="22"/>
    </w:rPr>
  </w:style>
  <w:style w:type="table" w:styleId="LightList-Accent1">
    <w:name w:val="Light List Accent 1"/>
    <w:basedOn w:val="TableNormal"/>
    <w:uiPriority w:val="61"/>
    <w:rsid w:val="003E112F"/>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Emphasis">
    <w:name w:val="Emphasis"/>
    <w:basedOn w:val="DefaultParagraphFont"/>
    <w:uiPriority w:val="20"/>
    <w:qFormat/>
    <w:rsid w:val="003451DE"/>
    <w:rPr>
      <w:i/>
      <w:iCs/>
    </w:rPr>
  </w:style>
  <w:style w:type="table" w:styleId="LightGrid-Accent1">
    <w:name w:val="Light Grid Accent 1"/>
    <w:basedOn w:val="TableNormal"/>
    <w:uiPriority w:val="62"/>
    <w:rsid w:val="000374D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F255B6"/>
    <w:pPr>
      <w:spacing w:before="100" w:beforeAutospacing="1" w:after="100" w:afterAutospacing="1"/>
    </w:pPr>
    <w:rPr>
      <w:rFonts w:eastAsiaTheme="minorEastAsia"/>
      <w:sz w:val="24"/>
      <w:szCs w:val="24"/>
    </w:rPr>
  </w:style>
  <w:style w:type="paragraph" w:styleId="TOCHeading">
    <w:name w:val="TOC Heading"/>
    <w:basedOn w:val="Heading1"/>
    <w:next w:val="Normal"/>
    <w:uiPriority w:val="39"/>
    <w:semiHidden/>
    <w:unhideWhenUsed/>
    <w:qFormat/>
    <w:rsid w:val="00D82A8D"/>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paragraph" w:styleId="TOC1">
    <w:name w:val="toc 1"/>
    <w:basedOn w:val="Normal"/>
    <w:next w:val="Normal"/>
    <w:autoRedefine/>
    <w:uiPriority w:val="39"/>
    <w:unhideWhenUsed/>
    <w:rsid w:val="008B692A"/>
    <w:pPr>
      <w:tabs>
        <w:tab w:val="left" w:pos="1134"/>
        <w:tab w:val="right" w:leader="dot" w:pos="9640"/>
      </w:tabs>
      <w:spacing w:after="100"/>
      <w:ind w:left="1134" w:hanging="1134"/>
    </w:pPr>
  </w:style>
  <w:style w:type="paragraph" w:styleId="TOC3">
    <w:name w:val="toc 3"/>
    <w:basedOn w:val="Normal"/>
    <w:next w:val="Normal"/>
    <w:autoRedefine/>
    <w:uiPriority w:val="39"/>
    <w:unhideWhenUsed/>
    <w:rsid w:val="00D82A8D"/>
    <w:pPr>
      <w:spacing w:after="100"/>
      <w:ind w:left="400"/>
    </w:pPr>
  </w:style>
  <w:style w:type="paragraph" w:styleId="TOC2">
    <w:name w:val="toc 2"/>
    <w:basedOn w:val="Normal"/>
    <w:next w:val="Normal"/>
    <w:autoRedefine/>
    <w:uiPriority w:val="39"/>
    <w:unhideWhenUsed/>
    <w:rsid w:val="00AC23B8"/>
    <w:pPr>
      <w:tabs>
        <w:tab w:val="left" w:pos="851"/>
        <w:tab w:val="right" w:leader="dot" w:pos="9640"/>
      </w:tabs>
      <w:spacing w:after="100"/>
      <w:ind w:left="200"/>
    </w:pPr>
  </w:style>
  <w:style w:type="paragraph" w:styleId="Caption">
    <w:name w:val="caption"/>
    <w:basedOn w:val="Normal"/>
    <w:next w:val="Normal"/>
    <w:uiPriority w:val="35"/>
    <w:unhideWhenUsed/>
    <w:qFormat/>
    <w:rsid w:val="001441B5"/>
    <w:pPr>
      <w:spacing w:after="200"/>
    </w:pPr>
    <w:rPr>
      <w:b/>
      <w:bCs/>
      <w:color w:val="4F81BD" w:themeColor="accent1"/>
      <w:sz w:val="18"/>
      <w:szCs w:val="18"/>
    </w:rPr>
  </w:style>
  <w:style w:type="paragraph" w:styleId="TableofFigures">
    <w:name w:val="table of figures"/>
    <w:basedOn w:val="Normal"/>
    <w:next w:val="Normal"/>
    <w:uiPriority w:val="99"/>
    <w:unhideWhenUsed/>
    <w:rsid w:val="009C10B7"/>
  </w:style>
  <w:style w:type="character" w:customStyle="1" w:styleId="fontstyle01">
    <w:name w:val="fontstyle01"/>
    <w:basedOn w:val="DefaultParagraphFont"/>
    <w:rsid w:val="00E469F6"/>
    <w:rPr>
      <w:rFonts w:ascii="Bookman Old Style" w:hAnsi="Bookman Old 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059">
      <w:bodyDiv w:val="1"/>
      <w:marLeft w:val="0"/>
      <w:marRight w:val="0"/>
      <w:marTop w:val="0"/>
      <w:marBottom w:val="0"/>
      <w:divBdr>
        <w:top w:val="none" w:sz="0" w:space="0" w:color="auto"/>
        <w:left w:val="none" w:sz="0" w:space="0" w:color="auto"/>
        <w:bottom w:val="none" w:sz="0" w:space="0" w:color="auto"/>
        <w:right w:val="none" w:sz="0" w:space="0" w:color="auto"/>
      </w:divBdr>
      <w:divsChild>
        <w:div w:id="987981114">
          <w:marLeft w:val="547"/>
          <w:marRight w:val="0"/>
          <w:marTop w:val="0"/>
          <w:marBottom w:val="0"/>
          <w:divBdr>
            <w:top w:val="none" w:sz="0" w:space="0" w:color="auto"/>
            <w:left w:val="none" w:sz="0" w:space="0" w:color="auto"/>
            <w:bottom w:val="none" w:sz="0" w:space="0" w:color="auto"/>
            <w:right w:val="none" w:sz="0" w:space="0" w:color="auto"/>
          </w:divBdr>
        </w:div>
      </w:divsChild>
    </w:div>
    <w:div w:id="147793357">
      <w:bodyDiv w:val="1"/>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547"/>
          <w:marRight w:val="0"/>
          <w:marTop w:val="0"/>
          <w:marBottom w:val="0"/>
          <w:divBdr>
            <w:top w:val="none" w:sz="0" w:space="0" w:color="auto"/>
            <w:left w:val="none" w:sz="0" w:space="0" w:color="auto"/>
            <w:bottom w:val="none" w:sz="0" w:space="0" w:color="auto"/>
            <w:right w:val="none" w:sz="0" w:space="0" w:color="auto"/>
          </w:divBdr>
        </w:div>
      </w:divsChild>
    </w:div>
    <w:div w:id="258410571">
      <w:bodyDiv w:val="1"/>
      <w:marLeft w:val="0"/>
      <w:marRight w:val="0"/>
      <w:marTop w:val="0"/>
      <w:marBottom w:val="0"/>
      <w:divBdr>
        <w:top w:val="none" w:sz="0" w:space="0" w:color="auto"/>
        <w:left w:val="none" w:sz="0" w:space="0" w:color="auto"/>
        <w:bottom w:val="none" w:sz="0" w:space="0" w:color="auto"/>
        <w:right w:val="none" w:sz="0" w:space="0" w:color="auto"/>
      </w:divBdr>
    </w:div>
    <w:div w:id="711998228">
      <w:bodyDiv w:val="1"/>
      <w:marLeft w:val="0"/>
      <w:marRight w:val="0"/>
      <w:marTop w:val="0"/>
      <w:marBottom w:val="0"/>
      <w:divBdr>
        <w:top w:val="none" w:sz="0" w:space="0" w:color="auto"/>
        <w:left w:val="none" w:sz="0" w:space="0" w:color="auto"/>
        <w:bottom w:val="none" w:sz="0" w:space="0" w:color="auto"/>
        <w:right w:val="none" w:sz="0" w:space="0" w:color="auto"/>
      </w:divBdr>
    </w:div>
    <w:div w:id="858079329">
      <w:bodyDiv w:val="1"/>
      <w:marLeft w:val="0"/>
      <w:marRight w:val="0"/>
      <w:marTop w:val="0"/>
      <w:marBottom w:val="0"/>
      <w:divBdr>
        <w:top w:val="none" w:sz="0" w:space="0" w:color="auto"/>
        <w:left w:val="none" w:sz="0" w:space="0" w:color="auto"/>
        <w:bottom w:val="none" w:sz="0" w:space="0" w:color="auto"/>
        <w:right w:val="none" w:sz="0" w:space="0" w:color="auto"/>
      </w:divBdr>
    </w:div>
    <w:div w:id="1741056114">
      <w:bodyDiv w:val="1"/>
      <w:marLeft w:val="0"/>
      <w:marRight w:val="0"/>
      <w:marTop w:val="0"/>
      <w:marBottom w:val="0"/>
      <w:divBdr>
        <w:top w:val="none" w:sz="0" w:space="0" w:color="auto"/>
        <w:left w:val="none" w:sz="0" w:space="0" w:color="auto"/>
        <w:bottom w:val="none" w:sz="0" w:space="0" w:color="auto"/>
        <w:right w:val="none" w:sz="0" w:space="0" w:color="auto"/>
      </w:divBdr>
      <w:divsChild>
        <w:div w:id="416441650">
          <w:marLeft w:val="547"/>
          <w:marRight w:val="0"/>
          <w:marTop w:val="0"/>
          <w:marBottom w:val="0"/>
          <w:divBdr>
            <w:top w:val="none" w:sz="0" w:space="0" w:color="auto"/>
            <w:left w:val="none" w:sz="0" w:space="0" w:color="auto"/>
            <w:bottom w:val="none" w:sz="0" w:space="0" w:color="auto"/>
            <w:right w:val="none" w:sz="0" w:space="0" w:color="auto"/>
          </w:divBdr>
        </w:div>
      </w:divsChild>
    </w:div>
    <w:div w:id="197807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3D38-74D6-4496-A405-D31FC3E5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2257</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JUNSU</dc:creator>
  <cp:lastModifiedBy>ACER</cp:lastModifiedBy>
  <cp:revision>12</cp:revision>
  <cp:lastPrinted>2021-09-10T07:34:00Z</cp:lastPrinted>
  <dcterms:created xsi:type="dcterms:W3CDTF">2023-01-13T04:29:00Z</dcterms:created>
  <dcterms:modified xsi:type="dcterms:W3CDTF">2023-04-05T03:18:00Z</dcterms:modified>
</cp:coreProperties>
</file>