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B40C6" w14:textId="77777777" w:rsidR="002C6BB3" w:rsidRPr="00841BE4" w:rsidRDefault="003958CF" w:rsidP="009376D6">
      <w:pPr>
        <w:pStyle w:val="Heading1"/>
        <w:tabs>
          <w:tab w:val="center" w:pos="4819"/>
          <w:tab w:val="left" w:pos="5880"/>
        </w:tabs>
        <w:spacing w:before="0" w:after="0" w:line="360" w:lineRule="auto"/>
        <w:rPr>
          <w:rFonts w:ascii="Bookman Old Style" w:eastAsia="Californian FB" w:hAnsi="Bookman Old Style" w:cs="Californian FB"/>
          <w:sz w:val="28"/>
          <w:szCs w:val="28"/>
        </w:rPr>
      </w:pPr>
      <w:bookmarkStart w:id="0" w:name="_Toc464653570"/>
      <w:r w:rsidRPr="00371AA0">
        <w:rPr>
          <w:rFonts w:ascii="Bookman Old Style" w:eastAsia="Californian FB" w:hAnsi="Bookman Old Style" w:cs="Californian FB"/>
          <w:color w:val="C00000"/>
          <w:spacing w:val="1"/>
          <w:sz w:val="28"/>
          <w:szCs w:val="28"/>
        </w:rPr>
        <w:tab/>
      </w:r>
      <w:r w:rsidRPr="00371AA0">
        <w:rPr>
          <w:rFonts w:ascii="Bookman Old Style" w:eastAsia="Californian FB" w:hAnsi="Bookman Old Style" w:cs="Californian FB"/>
          <w:color w:val="C00000"/>
          <w:spacing w:val="1"/>
          <w:sz w:val="28"/>
          <w:szCs w:val="28"/>
        </w:rPr>
        <w:tab/>
      </w:r>
      <w:r w:rsidR="000E3D9D" w:rsidRPr="00841BE4">
        <w:rPr>
          <w:rFonts w:ascii="Bookman Old Style" w:eastAsia="Californian FB" w:hAnsi="Bookman Old Style" w:cs="Californian FB"/>
          <w:spacing w:val="1"/>
          <w:sz w:val="28"/>
          <w:szCs w:val="28"/>
        </w:rPr>
        <w:t>B</w:t>
      </w:r>
      <w:r w:rsidR="000E3D9D" w:rsidRPr="00841BE4">
        <w:rPr>
          <w:rFonts w:ascii="Bookman Old Style" w:eastAsia="Californian FB" w:hAnsi="Bookman Old Style" w:cs="Californian FB"/>
          <w:spacing w:val="-1"/>
          <w:sz w:val="28"/>
          <w:szCs w:val="28"/>
        </w:rPr>
        <w:t>A</w:t>
      </w:r>
      <w:r w:rsidR="000E3D9D" w:rsidRPr="00841BE4">
        <w:rPr>
          <w:rFonts w:ascii="Bookman Old Style" w:eastAsia="Californian FB" w:hAnsi="Bookman Old Style" w:cs="Californian FB"/>
          <w:sz w:val="28"/>
          <w:szCs w:val="28"/>
        </w:rPr>
        <w:t>B</w:t>
      </w:r>
      <w:r w:rsidR="00D004DA" w:rsidRPr="00841BE4">
        <w:rPr>
          <w:rFonts w:ascii="Bookman Old Style" w:eastAsia="Californian FB" w:hAnsi="Bookman Old Style" w:cs="Californian FB"/>
          <w:sz w:val="28"/>
          <w:szCs w:val="28"/>
        </w:rPr>
        <w:t xml:space="preserve"> </w:t>
      </w:r>
      <w:r w:rsidR="000E3D9D" w:rsidRPr="00841BE4">
        <w:rPr>
          <w:rFonts w:ascii="Bookman Old Style" w:eastAsia="Californian FB" w:hAnsi="Bookman Old Style" w:cs="Californian FB"/>
          <w:spacing w:val="-2"/>
          <w:sz w:val="28"/>
          <w:szCs w:val="28"/>
        </w:rPr>
        <w:t>I</w:t>
      </w:r>
      <w:r w:rsidR="000E3D9D" w:rsidRPr="00841BE4">
        <w:rPr>
          <w:rFonts w:ascii="Bookman Old Style" w:eastAsia="Californian FB" w:hAnsi="Bookman Old Style" w:cs="Californian FB"/>
          <w:spacing w:val="1"/>
          <w:sz w:val="28"/>
          <w:szCs w:val="28"/>
        </w:rPr>
        <w:t>I</w:t>
      </w:r>
      <w:r w:rsidR="000E3D9D" w:rsidRPr="00841BE4">
        <w:rPr>
          <w:rFonts w:ascii="Bookman Old Style" w:eastAsia="Californian FB" w:hAnsi="Bookman Old Style" w:cs="Californian FB"/>
          <w:sz w:val="28"/>
          <w:szCs w:val="28"/>
        </w:rPr>
        <w:t>I</w:t>
      </w:r>
      <w:bookmarkEnd w:id="0"/>
      <w:r w:rsidRPr="00841BE4">
        <w:rPr>
          <w:rFonts w:ascii="Bookman Old Style" w:eastAsia="Californian FB" w:hAnsi="Bookman Old Style" w:cs="Californian FB"/>
          <w:sz w:val="28"/>
          <w:szCs w:val="28"/>
        </w:rPr>
        <w:tab/>
      </w:r>
    </w:p>
    <w:p w14:paraId="5D20F1AD" w14:textId="32005799" w:rsidR="007F2D88" w:rsidRPr="00841BE4" w:rsidRDefault="002B03F7" w:rsidP="00841BE4">
      <w:pPr>
        <w:pStyle w:val="Heading1"/>
        <w:spacing w:before="0" w:after="0" w:line="360" w:lineRule="auto"/>
        <w:jc w:val="center"/>
        <w:rPr>
          <w:rFonts w:ascii="Bookman Old Style" w:eastAsia="Californian FB" w:hAnsi="Bookman Old Style" w:cs="Californian FB"/>
          <w:spacing w:val="1"/>
          <w:position w:val="1"/>
          <w:sz w:val="28"/>
          <w:szCs w:val="28"/>
        </w:rPr>
      </w:pPr>
      <w:bookmarkStart w:id="1" w:name="_Toc464653571"/>
      <w:r w:rsidRPr="00841BE4">
        <w:rPr>
          <w:rFonts w:ascii="Bookman Old Style" w:eastAsia="Californian FB" w:hAnsi="Bookman Old Style" w:cs="Californian FB"/>
          <w:spacing w:val="1"/>
          <w:position w:val="1"/>
          <w:sz w:val="28"/>
          <w:szCs w:val="28"/>
        </w:rPr>
        <w:t xml:space="preserve">PERMASALAHAN DAN </w:t>
      </w:r>
      <w:r w:rsidR="00175581" w:rsidRPr="00841BE4">
        <w:rPr>
          <w:rFonts w:ascii="Bookman Old Style" w:eastAsia="Californian FB" w:hAnsi="Bookman Old Style" w:cs="Californian FB"/>
          <w:spacing w:val="1"/>
          <w:position w:val="1"/>
          <w:sz w:val="28"/>
          <w:szCs w:val="28"/>
        </w:rPr>
        <w:t>ISU-ISU STRATEGIS</w:t>
      </w:r>
      <w:bookmarkEnd w:id="1"/>
    </w:p>
    <w:p w14:paraId="53E45C87" w14:textId="4EB9E72B" w:rsidR="00134D4F" w:rsidRPr="00841BE4" w:rsidRDefault="002B03F7" w:rsidP="00841BE4">
      <w:pPr>
        <w:pStyle w:val="Heading1"/>
        <w:spacing w:before="0" w:after="0" w:line="360" w:lineRule="auto"/>
        <w:jc w:val="center"/>
        <w:rPr>
          <w:rFonts w:ascii="Bookman Old Style" w:eastAsia="Californian FB" w:hAnsi="Bookman Old Style" w:cs="Californian FB"/>
          <w:sz w:val="28"/>
          <w:szCs w:val="28"/>
        </w:rPr>
      </w:pPr>
      <w:r w:rsidRPr="00841BE4">
        <w:rPr>
          <w:rFonts w:ascii="Bookman Old Style" w:eastAsia="Californian FB" w:hAnsi="Bookman Old Style" w:cs="Californian FB"/>
          <w:spacing w:val="1"/>
          <w:position w:val="1"/>
          <w:sz w:val="28"/>
          <w:szCs w:val="28"/>
        </w:rPr>
        <w:t>SATUAN POLISI PAMONG PRAJA</w:t>
      </w:r>
      <w:r w:rsidR="002B6D5D" w:rsidRPr="00841BE4">
        <w:rPr>
          <w:rFonts w:ascii="Bookman Old Style" w:eastAsia="Californian FB" w:hAnsi="Bookman Old Style" w:cs="Californian FB"/>
          <w:spacing w:val="1"/>
          <w:position w:val="1"/>
          <w:sz w:val="28"/>
          <w:szCs w:val="28"/>
        </w:rPr>
        <w:t xml:space="preserve"> </w:t>
      </w:r>
      <w:r w:rsidR="00A27D4A" w:rsidRPr="00841BE4">
        <w:rPr>
          <w:rFonts w:ascii="Bookman Old Style" w:eastAsia="Californian FB" w:hAnsi="Bookman Old Style" w:cs="Californian FB"/>
          <w:spacing w:val="1"/>
          <w:position w:val="1"/>
          <w:sz w:val="28"/>
          <w:szCs w:val="28"/>
          <w:lang w:val="id-ID"/>
        </w:rPr>
        <w:t xml:space="preserve">DAN PEMADAM KEBAKARAN </w:t>
      </w:r>
      <w:r w:rsidR="002B6D5D" w:rsidRPr="00841BE4">
        <w:rPr>
          <w:rFonts w:ascii="Bookman Old Style" w:eastAsia="Californian FB" w:hAnsi="Bookman Old Style" w:cs="Californian FB"/>
          <w:spacing w:val="1"/>
          <w:position w:val="1"/>
          <w:sz w:val="28"/>
          <w:szCs w:val="28"/>
        </w:rPr>
        <w:t>KABUPATEN BLITAR</w:t>
      </w:r>
    </w:p>
    <w:p w14:paraId="7AA80128" w14:textId="77777777" w:rsidR="00134D4F" w:rsidRPr="001C68F0" w:rsidRDefault="00134D4F" w:rsidP="009376D6">
      <w:pPr>
        <w:spacing w:line="360" w:lineRule="auto"/>
        <w:rPr>
          <w:rFonts w:ascii="Bookman Old Style" w:hAnsi="Bookman Old Style"/>
          <w:sz w:val="24"/>
          <w:szCs w:val="24"/>
        </w:rPr>
      </w:pPr>
    </w:p>
    <w:p w14:paraId="578E96DF" w14:textId="0EB99876" w:rsidR="00F20D35" w:rsidRPr="00C941B7" w:rsidRDefault="00E020D3" w:rsidP="00642FB0">
      <w:pPr>
        <w:pStyle w:val="Heading2"/>
        <w:tabs>
          <w:tab w:val="clear" w:pos="1440"/>
          <w:tab w:val="num" w:pos="709"/>
        </w:tabs>
        <w:spacing w:before="0" w:after="0" w:line="360" w:lineRule="auto"/>
        <w:ind w:left="709" w:hanging="709"/>
        <w:jc w:val="both"/>
        <w:rPr>
          <w:rFonts w:ascii="Bookman Old Style" w:hAnsi="Bookman Old Style" w:cs="Times New Roman"/>
          <w:bCs w:val="0"/>
          <w:i w:val="0"/>
          <w:sz w:val="24"/>
          <w:szCs w:val="24"/>
        </w:rPr>
      </w:pPr>
      <w:bookmarkStart w:id="2" w:name="_Toc464653572"/>
      <w:r w:rsidRPr="00371AA0">
        <w:rPr>
          <w:rFonts w:ascii="Bookman Old Style" w:eastAsia="Arial" w:hAnsi="Bookman Old Style" w:cs="Times New Roman"/>
          <w:bCs w:val="0"/>
          <w:i w:val="0"/>
          <w:spacing w:val="1"/>
          <w:sz w:val="24"/>
          <w:szCs w:val="24"/>
        </w:rPr>
        <w:t>3</w:t>
      </w:r>
      <w:r w:rsidRPr="00371AA0">
        <w:rPr>
          <w:rFonts w:ascii="Bookman Old Style" w:eastAsia="Arial" w:hAnsi="Bookman Old Style" w:cs="Times New Roman"/>
          <w:bCs w:val="0"/>
          <w:i w:val="0"/>
          <w:sz w:val="24"/>
          <w:szCs w:val="24"/>
        </w:rPr>
        <w:t xml:space="preserve">.1. </w:t>
      </w:r>
      <w:r w:rsidR="00F537FB" w:rsidRPr="00371AA0">
        <w:rPr>
          <w:rFonts w:ascii="Bookman Old Style" w:eastAsia="Arial" w:hAnsi="Bookman Old Style" w:cs="Times New Roman"/>
          <w:bCs w:val="0"/>
          <w:i w:val="0"/>
          <w:sz w:val="24"/>
          <w:szCs w:val="24"/>
        </w:rPr>
        <w:tab/>
      </w:r>
      <w:proofErr w:type="spellStart"/>
      <w:r w:rsidR="00F20D35" w:rsidRPr="00371AA0">
        <w:rPr>
          <w:rFonts w:ascii="Bookman Old Style" w:hAnsi="Bookman Old Style" w:cs="Times New Roman"/>
          <w:bCs w:val="0"/>
          <w:i w:val="0"/>
          <w:sz w:val="24"/>
          <w:szCs w:val="24"/>
        </w:rPr>
        <w:t>Identifikasi</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Permasalahan</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berdasarkan</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Tugas</w:t>
      </w:r>
      <w:proofErr w:type="spellEnd"/>
      <w:r w:rsidR="00F20D35" w:rsidRPr="00371AA0">
        <w:rPr>
          <w:rFonts w:ascii="Bookman Old Style" w:hAnsi="Bookman Old Style" w:cs="Times New Roman"/>
          <w:bCs w:val="0"/>
          <w:i w:val="0"/>
          <w:sz w:val="24"/>
          <w:szCs w:val="24"/>
        </w:rPr>
        <w:t xml:space="preserve"> dan </w:t>
      </w:r>
      <w:proofErr w:type="spellStart"/>
      <w:r w:rsidR="00F20D35" w:rsidRPr="00371AA0">
        <w:rPr>
          <w:rFonts w:ascii="Bookman Old Style" w:hAnsi="Bookman Old Style" w:cs="Times New Roman"/>
          <w:bCs w:val="0"/>
          <w:i w:val="0"/>
          <w:sz w:val="24"/>
          <w:szCs w:val="24"/>
        </w:rPr>
        <w:t>Fungsi</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Pelayanan</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Satpol</w:t>
      </w:r>
      <w:proofErr w:type="spellEnd"/>
      <w:r w:rsidR="00F20D35" w:rsidRPr="00371AA0">
        <w:rPr>
          <w:rFonts w:ascii="Bookman Old Style" w:hAnsi="Bookman Old Style" w:cs="Times New Roman"/>
          <w:bCs w:val="0"/>
          <w:i w:val="0"/>
          <w:sz w:val="24"/>
          <w:szCs w:val="24"/>
        </w:rPr>
        <w:t xml:space="preserve"> PP </w:t>
      </w:r>
      <w:r w:rsidR="001F6507">
        <w:rPr>
          <w:rFonts w:ascii="Bookman Old Style" w:hAnsi="Bookman Old Style" w:cs="Times New Roman"/>
          <w:bCs w:val="0"/>
          <w:i w:val="0"/>
          <w:sz w:val="24"/>
          <w:szCs w:val="24"/>
          <w:lang w:val="id-ID"/>
        </w:rPr>
        <w:t xml:space="preserve">dan Damkar </w:t>
      </w:r>
      <w:proofErr w:type="spellStart"/>
      <w:r w:rsidR="00F20D35" w:rsidRPr="00371AA0">
        <w:rPr>
          <w:rFonts w:ascii="Bookman Old Style" w:hAnsi="Bookman Old Style" w:cs="Times New Roman"/>
          <w:bCs w:val="0"/>
          <w:i w:val="0"/>
          <w:sz w:val="24"/>
          <w:szCs w:val="24"/>
        </w:rPr>
        <w:t>Kabupaten</w:t>
      </w:r>
      <w:proofErr w:type="spellEnd"/>
      <w:r w:rsidR="00F20D35" w:rsidRPr="00371AA0">
        <w:rPr>
          <w:rFonts w:ascii="Bookman Old Style" w:hAnsi="Bookman Old Style" w:cs="Times New Roman"/>
          <w:bCs w:val="0"/>
          <w:i w:val="0"/>
          <w:sz w:val="24"/>
          <w:szCs w:val="24"/>
        </w:rPr>
        <w:t xml:space="preserve"> </w:t>
      </w:r>
      <w:proofErr w:type="spellStart"/>
      <w:r w:rsidR="00F20D35" w:rsidRPr="00371AA0">
        <w:rPr>
          <w:rFonts w:ascii="Bookman Old Style" w:hAnsi="Bookman Old Style" w:cs="Times New Roman"/>
          <w:bCs w:val="0"/>
          <w:i w:val="0"/>
          <w:sz w:val="24"/>
          <w:szCs w:val="24"/>
        </w:rPr>
        <w:t>Blitar</w:t>
      </w:r>
      <w:bookmarkEnd w:id="2"/>
      <w:proofErr w:type="spellEnd"/>
    </w:p>
    <w:p w14:paraId="143ECFAB" w14:textId="77777777" w:rsidR="00F20D35" w:rsidRPr="00371AA0" w:rsidRDefault="00F537FB" w:rsidP="009376D6">
      <w:pPr>
        <w:spacing w:line="360" w:lineRule="auto"/>
        <w:ind w:left="709" w:right="88" w:firstLine="992"/>
        <w:jc w:val="both"/>
        <w:rPr>
          <w:rFonts w:ascii="Bookman Old Style" w:hAnsi="Bookman Old Style" w:cs="Arial"/>
          <w:sz w:val="24"/>
          <w:szCs w:val="24"/>
        </w:rPr>
      </w:pPr>
      <w:proofErr w:type="spellStart"/>
      <w:r w:rsidRPr="00371AA0">
        <w:rPr>
          <w:rFonts w:ascii="Bookman Old Style" w:hAnsi="Bookman Old Style"/>
          <w:color w:val="000000"/>
          <w:sz w:val="24"/>
          <w:szCs w:val="24"/>
        </w:rPr>
        <w:t>Isu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strategis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adalah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kondisi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hal</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harus</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diperhatikan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dikedepankan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perencanaan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pembangunan</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karena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dampaknya</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signifikan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bagi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daerah</w:t>
      </w:r>
      <w:proofErr w:type="spellEnd"/>
      <w:r w:rsidRPr="00371AA0">
        <w:rPr>
          <w:rFonts w:ascii="Bookman Old Style" w:hAnsi="Bookman Old Style"/>
          <w:color w:val="000000"/>
          <w:sz w:val="24"/>
          <w:szCs w:val="24"/>
        </w:rPr>
        <w:t>/</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dimasa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datang</w:t>
      </w:r>
      <w:proofErr w:type="spellEnd"/>
      <w:r w:rsidRPr="00371AA0">
        <w:rPr>
          <w:rFonts w:ascii="Bookman Old Style" w:hAnsi="Bookman Old Style"/>
          <w:color w:val="000000"/>
          <w:sz w:val="24"/>
          <w:szCs w:val="24"/>
        </w:rPr>
        <w:t xml:space="preserve">. </w:t>
      </w:r>
      <w:r w:rsidR="00163A21"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Suatu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kondisi</w:t>
      </w:r>
      <w:proofErr w:type="spellEnd"/>
      <w:r w:rsidRPr="00371AA0">
        <w:rPr>
          <w:rFonts w:ascii="Bookman Old Style" w:hAnsi="Bookman Old Style"/>
          <w:color w:val="000000"/>
          <w:sz w:val="24"/>
          <w:szCs w:val="24"/>
        </w:rPr>
        <w:t>/</w:t>
      </w:r>
      <w:proofErr w:type="spellStart"/>
      <w:r w:rsidRPr="00371AA0">
        <w:rPr>
          <w:rFonts w:ascii="Bookman Old Style" w:hAnsi="Bookman Old Style"/>
          <w:color w:val="000000"/>
          <w:sz w:val="24"/>
          <w:szCs w:val="24"/>
        </w:rPr>
        <w:t>kejadian</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menjadi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isu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strategis</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adalah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keadaan</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apabila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tidak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diantisipasi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menimbulkan</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kerugian</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lebih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besar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bisa</w:t>
      </w:r>
      <w:proofErr w:type="spellEnd"/>
      <w:r w:rsidRPr="00371AA0">
        <w:rPr>
          <w:rFonts w:ascii="Bookman Old Style" w:hAnsi="Bookman Old Style"/>
          <w:color w:val="000000"/>
          <w:sz w:val="24"/>
          <w:szCs w:val="24"/>
        </w:rPr>
        <w:t xml:space="preserve"> juga </w:t>
      </w:r>
      <w:proofErr w:type="spellStart"/>
      <w:r w:rsidRPr="00371AA0">
        <w:rPr>
          <w:rFonts w:ascii="Bookman Old Style" w:hAnsi="Bookman Old Style"/>
          <w:color w:val="000000"/>
          <w:sz w:val="24"/>
          <w:szCs w:val="24"/>
        </w:rPr>
        <w:t>tidak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dimanfaatkan</w:t>
      </w:r>
      <w:proofErr w:type="spellEnd"/>
      <w:r w:rsidRPr="00371AA0">
        <w:rPr>
          <w:rFonts w:ascii="Bookman Old Style" w:hAnsi="Bookman Old Style"/>
          <w:color w:val="000000"/>
          <w:sz w:val="24"/>
          <w:szCs w:val="24"/>
        </w:rPr>
        <w:t>,</w:t>
      </w:r>
      <w:r w:rsidRPr="00371AA0">
        <w:rPr>
          <w:rFonts w:ascii="Bookman Old Style" w:hAnsi="Bookman Old Style"/>
          <w:color w:val="000000"/>
        </w:rPr>
        <w:br/>
      </w:r>
      <w:proofErr w:type="spellStart"/>
      <w:r w:rsidRPr="00371AA0">
        <w:rPr>
          <w:rFonts w:ascii="Bookman Old Style" w:hAnsi="Bookman Old Style"/>
          <w:color w:val="000000"/>
          <w:sz w:val="24"/>
          <w:szCs w:val="24"/>
        </w:rPr>
        <w:t>sehingga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menghilangkan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peluang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untuk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meningkatkan</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kesejahteraan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jangka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panjang</w:t>
      </w:r>
      <w:proofErr w:type="spellEnd"/>
      <w:r w:rsidRPr="00371AA0">
        <w:rPr>
          <w:rFonts w:ascii="Bookman Old Style" w:hAnsi="Bookman Old Style"/>
          <w:color w:val="000000"/>
          <w:sz w:val="24"/>
          <w:szCs w:val="24"/>
        </w:rPr>
        <w:t xml:space="preserve">. </w:t>
      </w:r>
      <w:r w:rsidR="002B6D5D"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Karakteristik</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suatu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isu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strategis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adalah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kondisi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hal</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bersifat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penting</w:t>
      </w:r>
      <w:proofErr w:type="spellEnd"/>
      <w:r w:rsidRPr="00371AA0">
        <w:rPr>
          <w:rFonts w:ascii="Bookman Old Style" w:hAnsi="Bookman Old Style"/>
          <w:color w:val="000000"/>
          <w:sz w:val="24"/>
          <w:szCs w:val="24"/>
        </w:rPr>
        <w:t>,</w:t>
      </w:r>
      <w:r w:rsidRPr="00371AA0">
        <w:rPr>
          <w:rFonts w:ascii="Bookman Old Style" w:hAnsi="Bookman Old Style"/>
          <w:color w:val="000000"/>
        </w:rPr>
        <w:br/>
      </w:r>
      <w:proofErr w:type="spellStart"/>
      <w:r w:rsidRPr="00371AA0">
        <w:rPr>
          <w:rFonts w:ascii="Bookman Old Style" w:hAnsi="Bookman Old Style"/>
          <w:color w:val="000000"/>
          <w:sz w:val="24"/>
          <w:szCs w:val="24"/>
        </w:rPr>
        <w:t>mendasar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berjangka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panjang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mendesak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bersifat</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kelembagaan</w:t>
      </w:r>
      <w:proofErr w:type="spellEnd"/>
      <w:r w:rsidRPr="00371AA0">
        <w:rPr>
          <w:rFonts w:ascii="Bookman Old Style" w:hAnsi="Bookman Old Style"/>
          <w:color w:val="000000"/>
          <w:sz w:val="24"/>
          <w:szCs w:val="24"/>
        </w:rPr>
        <w:t>/</w:t>
      </w:r>
      <w:proofErr w:type="spellStart"/>
      <w:r w:rsidRPr="00371AA0">
        <w:rPr>
          <w:rFonts w:ascii="Bookman Old Style" w:hAnsi="Bookman Old Style"/>
          <w:color w:val="000000"/>
          <w:sz w:val="24"/>
          <w:szCs w:val="24"/>
        </w:rPr>
        <w:t>keorganisasian</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mentukan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tujuan</w:t>
      </w:r>
      <w:proofErr w:type="spellEnd"/>
      <w:r w:rsidRPr="00371AA0">
        <w:rPr>
          <w:rFonts w:ascii="Bookman Old Style" w:hAnsi="Bookman Old Style"/>
          <w:color w:val="000000"/>
          <w:sz w:val="24"/>
          <w:szCs w:val="24"/>
        </w:rPr>
        <w:t xml:space="preserve"> di masa yang</w:t>
      </w:r>
      <w:r w:rsidRPr="00371AA0">
        <w:rPr>
          <w:rFonts w:ascii="Bookman Old Style" w:hAnsi="Bookman Old Style"/>
          <w:color w:val="000000"/>
        </w:rPr>
        <w:br/>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datang</w:t>
      </w:r>
      <w:proofErr w:type="spellEnd"/>
      <w:r w:rsidRPr="00371AA0">
        <w:rPr>
          <w:rFonts w:ascii="Bookman Old Style" w:hAnsi="Bookman Old Style"/>
          <w:color w:val="000000"/>
          <w:sz w:val="24"/>
          <w:szCs w:val="24"/>
        </w:rPr>
        <w:t xml:space="preserve">. </w:t>
      </w:r>
      <w:r w:rsidR="002B6D5D"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Identifikasi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isu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strategis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dapat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dilihat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dari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sisi</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eksternal</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maupun</w:t>
      </w:r>
      <w:proofErr w:type="spellEnd"/>
      <w:r w:rsidRPr="00371AA0">
        <w:rPr>
          <w:rFonts w:ascii="Bookman Old Style" w:hAnsi="Bookman Old Style"/>
          <w:color w:val="000000"/>
          <w:sz w:val="24"/>
          <w:szCs w:val="24"/>
        </w:rPr>
        <w:t xml:space="preserve"> internal.</w:t>
      </w:r>
      <w:r w:rsidR="000959C1"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eksternal</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terkait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dengan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dinamika</w:t>
      </w:r>
      <w:proofErr w:type="spellEnd"/>
      <w:r w:rsidRPr="00371AA0">
        <w:rPr>
          <w:rFonts w:ascii="Bookman Old Style" w:hAnsi="Bookman Old Style"/>
          <w:color w:val="000000"/>
        </w:rPr>
        <w:br/>
      </w:r>
      <w:r w:rsidRPr="00371AA0">
        <w:rPr>
          <w:rFonts w:ascii="Bookman Old Style" w:hAnsi="Bookman Old Style"/>
          <w:color w:val="000000"/>
          <w:sz w:val="24"/>
          <w:szCs w:val="24"/>
        </w:rPr>
        <w:t xml:space="preserve">Nasional, </w:t>
      </w:r>
      <w:proofErr w:type="spellStart"/>
      <w:r w:rsidRPr="00371AA0">
        <w:rPr>
          <w:rFonts w:ascii="Bookman Old Style" w:hAnsi="Bookman Old Style"/>
          <w:color w:val="000000"/>
          <w:sz w:val="24"/>
          <w:szCs w:val="24"/>
        </w:rPr>
        <w:t>Provinsi</w:t>
      </w:r>
      <w:proofErr w:type="spellEnd"/>
      <w:r w:rsidRPr="00371AA0">
        <w:rPr>
          <w:rFonts w:ascii="Bookman Old Style" w:hAnsi="Bookman Old Style"/>
          <w:color w:val="000000"/>
          <w:sz w:val="24"/>
          <w:szCs w:val="24"/>
        </w:rPr>
        <w:t xml:space="preserve">, SKPD, dan Lembaga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Instansi</w:t>
      </w:r>
      <w:proofErr w:type="spellEnd"/>
      <w:r w:rsidRPr="00371AA0">
        <w:rPr>
          <w:rFonts w:ascii="Bookman Old Style" w:hAnsi="Bookman Old Style"/>
          <w:color w:val="000000"/>
          <w:sz w:val="24"/>
          <w:szCs w:val="24"/>
        </w:rPr>
        <w:t xml:space="preserve"> di </w:t>
      </w:r>
      <w:proofErr w:type="spellStart"/>
      <w:r w:rsidRPr="00371AA0">
        <w:rPr>
          <w:rFonts w:ascii="Bookman Old Style" w:hAnsi="Bookman Old Style"/>
          <w:color w:val="000000"/>
          <w:sz w:val="24"/>
          <w:szCs w:val="24"/>
        </w:rPr>
        <w:t>luar</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organisasi</w:t>
      </w:r>
      <w:proofErr w:type="spellEnd"/>
      <w:r w:rsidRPr="00371AA0">
        <w:rPr>
          <w:rFonts w:ascii="Bookman Old Style" w:hAnsi="Bookman Old Style"/>
          <w:color w:val="000000"/>
          <w:sz w:val="24"/>
          <w:szCs w:val="24"/>
        </w:rPr>
        <w:t xml:space="preserve">. </w:t>
      </w:r>
      <w:r w:rsidR="002B6D5D"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Sedangkan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sisi</w:t>
      </w:r>
      <w:proofErr w:type="spellEnd"/>
      <w:r w:rsidRPr="00371AA0">
        <w:rPr>
          <w:rFonts w:ascii="Bookman Old Style" w:hAnsi="Bookman Old Style"/>
          <w:color w:val="000000"/>
          <w:sz w:val="24"/>
          <w:szCs w:val="24"/>
        </w:rPr>
        <w:t xml:space="preserve"> internal </w:t>
      </w:r>
      <w:proofErr w:type="spellStart"/>
      <w:r w:rsidRPr="00371AA0">
        <w:rPr>
          <w:rFonts w:ascii="Bookman Old Style" w:hAnsi="Bookman Old Style"/>
          <w:color w:val="000000"/>
          <w:sz w:val="24"/>
          <w:szCs w:val="24"/>
        </w:rPr>
        <w:t>terkait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dengan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dinamika</w:t>
      </w:r>
      <w:proofErr w:type="spellEnd"/>
      <w:r w:rsidRPr="00371AA0">
        <w:rPr>
          <w:rFonts w:ascii="Bookman Old Style" w:hAnsi="Bookman Old Style"/>
          <w:color w:val="000000"/>
          <w:sz w:val="24"/>
          <w:szCs w:val="24"/>
        </w:rPr>
        <w:t xml:space="preserve"> di</w:t>
      </w:r>
      <w:r w:rsidRPr="00371AA0">
        <w:rPr>
          <w:rFonts w:ascii="Bookman Old Style" w:hAnsi="Bookman Old Style"/>
          <w:color w:val="000000"/>
        </w:rPr>
        <w:br/>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organiasasi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itu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sendiri</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diperkirakan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menjadi</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permasalahan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maupun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tantangan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dimasa</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datang</w:t>
      </w:r>
      <w:proofErr w:type="spellEnd"/>
      <w:r w:rsidRPr="00371AA0">
        <w:rPr>
          <w:rFonts w:ascii="Bookman Old Style" w:hAnsi="Bookman Old Style"/>
          <w:color w:val="000000"/>
          <w:sz w:val="24"/>
          <w:szCs w:val="24"/>
        </w:rPr>
        <w:t>.</w:t>
      </w:r>
    </w:p>
    <w:p w14:paraId="48B180C1" w14:textId="77777777" w:rsidR="00F20D35" w:rsidRDefault="007D42FE" w:rsidP="009376D6">
      <w:pPr>
        <w:spacing w:line="360" w:lineRule="auto"/>
        <w:ind w:left="709" w:right="88" w:firstLine="992"/>
        <w:jc w:val="both"/>
        <w:rPr>
          <w:rFonts w:ascii="Bookman Old Style" w:hAnsi="Bookman Old Style" w:cs="Arial"/>
          <w:sz w:val="24"/>
          <w:szCs w:val="24"/>
          <w:lang w:val="id-ID"/>
        </w:rPr>
      </w:pP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Undang-Undang</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Nomor</w:t>
      </w:r>
      <w:proofErr w:type="spellEnd"/>
      <w:r w:rsidRPr="00371AA0">
        <w:rPr>
          <w:rFonts w:ascii="Bookman Old Style" w:hAnsi="Bookman Old Style" w:cs="Arial"/>
          <w:sz w:val="24"/>
          <w:szCs w:val="24"/>
        </w:rPr>
        <w:t xml:space="preserve"> 23 </w:t>
      </w:r>
      <w:proofErr w:type="spellStart"/>
      <w:r w:rsidRPr="00371AA0">
        <w:rPr>
          <w:rFonts w:ascii="Bookman Old Style" w:hAnsi="Bookman Old Style" w:cs="Arial"/>
          <w:sz w:val="24"/>
          <w:szCs w:val="24"/>
        </w:rPr>
        <w:t>Tahun</w:t>
      </w:r>
      <w:proofErr w:type="spellEnd"/>
      <w:r w:rsidRPr="00371AA0">
        <w:rPr>
          <w:rFonts w:ascii="Bookman Old Style" w:hAnsi="Bookman Old Style" w:cs="Arial"/>
          <w:sz w:val="24"/>
          <w:szCs w:val="24"/>
        </w:rPr>
        <w:t xml:space="preserve"> 2014 </w:t>
      </w:r>
      <w:proofErr w:type="spellStart"/>
      <w:r w:rsidRPr="00371AA0">
        <w:rPr>
          <w:rFonts w:ascii="Bookman Old Style" w:hAnsi="Bookman Old Style" w:cs="Arial"/>
          <w:sz w:val="24"/>
          <w:szCs w:val="24"/>
        </w:rPr>
        <w:t>tentang</w:t>
      </w:r>
      <w:proofErr w:type="spellEnd"/>
      <w:r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Pemerintah</w:t>
      </w:r>
      <w:proofErr w:type="spellEnd"/>
      <w:r w:rsidR="00BD3A98" w:rsidRPr="00371AA0">
        <w:rPr>
          <w:rFonts w:ascii="Bookman Old Style" w:hAnsi="Bookman Old Style" w:cs="Arial"/>
          <w:sz w:val="24"/>
          <w:szCs w:val="24"/>
        </w:rPr>
        <w:t xml:space="preserve"> Daerah </w:t>
      </w:r>
      <w:proofErr w:type="spellStart"/>
      <w:r w:rsidR="00F20D35" w:rsidRPr="00371AA0">
        <w:rPr>
          <w:rFonts w:ascii="Bookman Old Style" w:hAnsi="Bookman Old Style" w:cs="Arial"/>
          <w:sz w:val="24"/>
          <w:szCs w:val="24"/>
        </w:rPr>
        <w:t>dinyatakan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bahwa</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Satuan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Polisi</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Pamong</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Praja</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bertugas</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membantu</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Kepala</w:t>
      </w:r>
      <w:proofErr w:type="spellEnd"/>
      <w:r w:rsidR="00F20D35" w:rsidRPr="00371AA0">
        <w:rPr>
          <w:rFonts w:ascii="Bookman Old Style" w:hAnsi="Bookman Old Style" w:cs="Arial"/>
          <w:sz w:val="24"/>
          <w:szCs w:val="24"/>
        </w:rPr>
        <w:t xml:space="preserve"> Daerah </w:t>
      </w:r>
      <w:proofErr w:type="spellStart"/>
      <w:r w:rsidR="00F20D35" w:rsidRPr="00371AA0">
        <w:rPr>
          <w:rFonts w:ascii="Bookman Old Style" w:hAnsi="Bookman Old Style" w:cs="Arial"/>
          <w:sz w:val="24"/>
          <w:szCs w:val="24"/>
        </w:rPr>
        <w:t>dalam</w:t>
      </w:r>
      <w:proofErr w:type="spellEnd"/>
      <w:r w:rsidR="00F20D35" w:rsidRPr="00371AA0">
        <w:rPr>
          <w:rFonts w:ascii="Bookman Old Style" w:hAnsi="Bookman Old Style" w:cs="Arial"/>
          <w:sz w:val="24"/>
          <w:szCs w:val="24"/>
        </w:rPr>
        <w:t xml:space="preserve"> </w:t>
      </w:r>
      <w:proofErr w:type="spellStart"/>
      <w:r w:rsidR="00F537FB" w:rsidRPr="00371AA0">
        <w:rPr>
          <w:rFonts w:ascii="Bookman Old Style" w:hAnsi="Bookman Old Style" w:cs="Arial"/>
          <w:sz w:val="24"/>
          <w:szCs w:val="24"/>
        </w:rPr>
        <w:t>m</w:t>
      </w:r>
      <w:r w:rsidR="00F20D35" w:rsidRPr="00371AA0">
        <w:rPr>
          <w:rFonts w:ascii="Bookman Old Style" w:hAnsi="Bookman Old Style" w:cs="Arial"/>
          <w:sz w:val="24"/>
          <w:szCs w:val="24"/>
        </w:rPr>
        <w:t>enegakkan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Peraturan</w:t>
      </w:r>
      <w:proofErr w:type="spellEnd"/>
      <w:r w:rsidR="00F20D35" w:rsidRPr="00371AA0">
        <w:rPr>
          <w:rFonts w:ascii="Bookman Old Style" w:hAnsi="Bookman Old Style" w:cs="Arial"/>
          <w:sz w:val="24"/>
          <w:szCs w:val="24"/>
        </w:rPr>
        <w:t xml:space="preserve"> Daerah dan </w:t>
      </w:r>
      <w:proofErr w:type="spellStart"/>
      <w:r w:rsidR="00F537FB" w:rsidRPr="00371AA0">
        <w:rPr>
          <w:rFonts w:ascii="Bookman Old Style" w:hAnsi="Bookman Old Style" w:cs="Arial"/>
          <w:sz w:val="24"/>
          <w:szCs w:val="24"/>
        </w:rPr>
        <w:t>p</w:t>
      </w:r>
      <w:r w:rsidR="00F20D35" w:rsidRPr="00371AA0">
        <w:rPr>
          <w:rFonts w:ascii="Bookman Old Style" w:hAnsi="Bookman Old Style" w:cs="Arial"/>
          <w:sz w:val="24"/>
          <w:szCs w:val="24"/>
        </w:rPr>
        <w:t>enyelenggaraan</w:t>
      </w:r>
      <w:proofErr w:type="spellEnd"/>
      <w:r w:rsidR="00F20D35" w:rsidRPr="00371AA0">
        <w:rPr>
          <w:rFonts w:ascii="Bookman Old Style" w:hAnsi="Bookman Old Style" w:cs="Arial"/>
          <w:sz w:val="24"/>
          <w:szCs w:val="24"/>
        </w:rPr>
        <w:t xml:space="preserve"> </w:t>
      </w:r>
      <w:proofErr w:type="spellStart"/>
      <w:r w:rsidR="00F537FB" w:rsidRPr="00371AA0">
        <w:rPr>
          <w:rFonts w:ascii="Bookman Old Style" w:hAnsi="Bookman Old Style" w:cs="Arial"/>
          <w:sz w:val="24"/>
          <w:szCs w:val="24"/>
        </w:rPr>
        <w:t>ketertiban</w:t>
      </w:r>
      <w:proofErr w:type="spellEnd"/>
      <w:r w:rsidR="00F537FB" w:rsidRPr="00371AA0">
        <w:rPr>
          <w:rFonts w:ascii="Bookman Old Style" w:hAnsi="Bookman Old Style" w:cs="Arial"/>
          <w:sz w:val="24"/>
          <w:szCs w:val="24"/>
        </w:rPr>
        <w:t xml:space="preserve"> </w:t>
      </w:r>
      <w:proofErr w:type="spellStart"/>
      <w:r w:rsidR="00F537FB" w:rsidRPr="00371AA0">
        <w:rPr>
          <w:rFonts w:ascii="Bookman Old Style" w:hAnsi="Bookman Old Style" w:cs="Arial"/>
          <w:sz w:val="24"/>
          <w:szCs w:val="24"/>
        </w:rPr>
        <w:t>umum</w:t>
      </w:r>
      <w:proofErr w:type="spellEnd"/>
      <w:r w:rsidR="00F537FB" w:rsidRPr="00371AA0">
        <w:rPr>
          <w:rFonts w:ascii="Bookman Old Style" w:hAnsi="Bookman Old Style" w:cs="Arial"/>
          <w:sz w:val="24"/>
          <w:szCs w:val="24"/>
        </w:rPr>
        <w:t xml:space="preserve"> dan </w:t>
      </w:r>
      <w:proofErr w:type="spellStart"/>
      <w:r w:rsidR="00F537FB" w:rsidRPr="00371AA0">
        <w:rPr>
          <w:rFonts w:ascii="Bookman Old Style" w:hAnsi="Bookman Old Style" w:cs="Arial"/>
          <w:sz w:val="24"/>
          <w:szCs w:val="24"/>
        </w:rPr>
        <w:t>ketentraman</w:t>
      </w:r>
      <w:proofErr w:type="spellEnd"/>
      <w:r w:rsidR="00F537FB" w:rsidRPr="00371AA0">
        <w:rPr>
          <w:rFonts w:ascii="Bookman Old Style" w:hAnsi="Bookman Old Style" w:cs="Arial"/>
          <w:sz w:val="24"/>
          <w:szCs w:val="24"/>
        </w:rPr>
        <w:t xml:space="preserve"> </w:t>
      </w:r>
      <w:proofErr w:type="spellStart"/>
      <w:r w:rsidR="00F537FB" w:rsidRPr="00371AA0">
        <w:rPr>
          <w:rFonts w:ascii="Bookman Old Style" w:hAnsi="Bookman Old Style" w:cs="Arial"/>
          <w:sz w:val="24"/>
          <w:szCs w:val="24"/>
        </w:rPr>
        <w:t>m</w:t>
      </w:r>
      <w:r w:rsidR="00F20D35" w:rsidRPr="00371AA0">
        <w:rPr>
          <w:rFonts w:ascii="Bookman Old Style" w:hAnsi="Bookman Old Style" w:cs="Arial"/>
          <w:sz w:val="24"/>
          <w:szCs w:val="24"/>
        </w:rPr>
        <w:t>asyarakat</w:t>
      </w:r>
      <w:proofErr w:type="spellEnd"/>
      <w:r w:rsidR="00F00BFC" w:rsidRPr="00371AA0">
        <w:rPr>
          <w:rFonts w:ascii="Bookman Old Style" w:hAnsi="Bookman Old Style" w:cs="Arial"/>
          <w:sz w:val="24"/>
          <w:szCs w:val="24"/>
        </w:rPr>
        <w:t xml:space="preserve">, </w:t>
      </w:r>
      <w:proofErr w:type="spellStart"/>
      <w:r w:rsidR="00F00BFC" w:rsidRPr="00371AA0">
        <w:rPr>
          <w:rFonts w:ascii="Bookman Old Style" w:hAnsi="Bookman Old Style" w:cs="Arial"/>
          <w:sz w:val="24"/>
          <w:szCs w:val="24"/>
        </w:rPr>
        <w:t>serta</w:t>
      </w:r>
      <w:proofErr w:type="spellEnd"/>
      <w:r w:rsidR="00F00BFC" w:rsidRPr="00371AA0">
        <w:rPr>
          <w:rFonts w:ascii="Bookman Old Style" w:hAnsi="Bookman Old Style" w:cs="Arial"/>
          <w:sz w:val="24"/>
          <w:szCs w:val="24"/>
        </w:rPr>
        <w:t xml:space="preserve"> </w:t>
      </w:r>
      <w:proofErr w:type="spellStart"/>
      <w:r w:rsidR="00F00BFC" w:rsidRPr="00371AA0">
        <w:rPr>
          <w:rFonts w:ascii="Bookman Old Style" w:hAnsi="Bookman Old Style" w:cs="Arial"/>
          <w:sz w:val="24"/>
          <w:szCs w:val="24"/>
        </w:rPr>
        <w:t>perlindungan</w:t>
      </w:r>
      <w:proofErr w:type="spellEnd"/>
      <w:r w:rsidR="00F00BFC" w:rsidRPr="00371AA0">
        <w:rPr>
          <w:rFonts w:ascii="Bookman Old Style" w:hAnsi="Bookman Old Style" w:cs="Arial"/>
          <w:sz w:val="24"/>
          <w:szCs w:val="24"/>
        </w:rPr>
        <w:t xml:space="preserve"> </w:t>
      </w:r>
      <w:proofErr w:type="spellStart"/>
      <w:r w:rsidR="00F00BFC" w:rsidRPr="00371AA0">
        <w:rPr>
          <w:rFonts w:ascii="Bookman Old Style" w:hAnsi="Bookman Old Style" w:cs="Arial"/>
          <w:sz w:val="24"/>
          <w:szCs w:val="24"/>
        </w:rPr>
        <w:t>masyarakat</w:t>
      </w:r>
      <w:proofErr w:type="spellEnd"/>
      <w:r w:rsidR="00F00BFC" w:rsidRPr="00371AA0">
        <w:rPr>
          <w:rFonts w:ascii="Bookman Old Style" w:hAnsi="Bookman Old Style" w:cs="Arial"/>
          <w:sz w:val="24"/>
          <w:szCs w:val="24"/>
        </w:rPr>
        <w:t>.</w:t>
      </w:r>
      <w:r w:rsidR="00C1236F"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Sesuai</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dengan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klasifikasi</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urusan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pemerintahan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bahwa</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ketentraman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ketertiban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umum</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perlindungan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masyarakat</w:t>
      </w:r>
      <w:proofErr w:type="spellEnd"/>
      <w:r w:rsidR="00822444"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adalah</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urusan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pemerintahan</w:t>
      </w:r>
      <w:proofErr w:type="spellEnd"/>
      <w:r w:rsidR="00EA0297" w:rsidRPr="00371AA0">
        <w:rPr>
          <w:rFonts w:ascii="Bookman Old Style" w:hAnsi="Bookman Old Style" w:cs="Arial"/>
          <w:sz w:val="24"/>
          <w:szCs w:val="24"/>
        </w:rPr>
        <w:t xml:space="preserve"> </w:t>
      </w:r>
      <w:proofErr w:type="spellStart"/>
      <w:r w:rsidR="00EA0297" w:rsidRPr="00371AA0">
        <w:rPr>
          <w:rFonts w:ascii="Bookman Old Style" w:hAnsi="Bookman Old Style" w:cs="Arial"/>
          <w:sz w:val="24"/>
          <w:szCs w:val="24"/>
        </w:rPr>
        <w:t>wajib</w:t>
      </w:r>
      <w:proofErr w:type="spellEnd"/>
      <w:r w:rsidR="00EA0297" w:rsidRPr="00371AA0">
        <w:rPr>
          <w:rFonts w:ascii="Bookman Old Style" w:hAnsi="Bookman Old Style" w:cs="Arial"/>
          <w:sz w:val="24"/>
          <w:szCs w:val="24"/>
        </w:rPr>
        <w:t xml:space="preserve"> </w:t>
      </w:r>
      <w:r w:rsidR="009166FB" w:rsidRPr="00371AA0">
        <w:rPr>
          <w:rFonts w:ascii="Bookman Old Style" w:hAnsi="Bookman Old Style" w:cs="Arial"/>
          <w:sz w:val="24"/>
          <w:szCs w:val="24"/>
        </w:rPr>
        <w:t xml:space="preserve">yang </w:t>
      </w:r>
      <w:proofErr w:type="spellStart"/>
      <w:r w:rsidR="009166FB" w:rsidRPr="00371AA0">
        <w:rPr>
          <w:rFonts w:ascii="Bookman Old Style" w:hAnsi="Bookman Old Style" w:cs="Arial"/>
          <w:sz w:val="24"/>
          <w:szCs w:val="24"/>
        </w:rPr>
        <w:t>berkaitan</w:t>
      </w:r>
      <w:proofErr w:type="spellEnd"/>
      <w:r w:rsidR="009166FB" w:rsidRPr="00371AA0">
        <w:rPr>
          <w:rFonts w:ascii="Bookman Old Style" w:hAnsi="Bookman Old Style" w:cs="Arial"/>
          <w:sz w:val="24"/>
          <w:szCs w:val="24"/>
        </w:rPr>
        <w:t xml:space="preserve"> </w:t>
      </w:r>
      <w:proofErr w:type="spellStart"/>
      <w:r w:rsidR="009166FB" w:rsidRPr="00371AA0">
        <w:rPr>
          <w:rFonts w:ascii="Bookman Old Style" w:hAnsi="Bookman Old Style" w:cs="Arial"/>
          <w:sz w:val="24"/>
          <w:szCs w:val="24"/>
        </w:rPr>
        <w:t>dengan</w:t>
      </w:r>
      <w:proofErr w:type="spellEnd"/>
      <w:r w:rsidR="009166FB" w:rsidRPr="00371AA0">
        <w:rPr>
          <w:rFonts w:ascii="Bookman Old Style" w:hAnsi="Bookman Old Style" w:cs="Arial"/>
          <w:sz w:val="24"/>
          <w:szCs w:val="24"/>
        </w:rPr>
        <w:t xml:space="preserve"> </w:t>
      </w:r>
      <w:proofErr w:type="spellStart"/>
      <w:r w:rsidR="009166FB" w:rsidRPr="00371AA0">
        <w:rPr>
          <w:rFonts w:ascii="Bookman Old Style" w:hAnsi="Bookman Old Style" w:cs="Arial"/>
          <w:sz w:val="24"/>
          <w:szCs w:val="24"/>
        </w:rPr>
        <w:t>pelayanan</w:t>
      </w:r>
      <w:proofErr w:type="spellEnd"/>
      <w:r w:rsidR="009166FB" w:rsidRPr="00371AA0">
        <w:rPr>
          <w:rFonts w:ascii="Bookman Old Style" w:hAnsi="Bookman Old Style" w:cs="Arial"/>
          <w:sz w:val="24"/>
          <w:szCs w:val="24"/>
        </w:rPr>
        <w:t xml:space="preserve"> </w:t>
      </w:r>
      <w:proofErr w:type="spellStart"/>
      <w:r w:rsidR="009166FB" w:rsidRPr="00371AA0">
        <w:rPr>
          <w:rFonts w:ascii="Bookman Old Style" w:hAnsi="Bookman Old Style" w:cs="Arial"/>
          <w:sz w:val="24"/>
          <w:szCs w:val="24"/>
        </w:rPr>
        <w:t>dasar</w:t>
      </w:r>
      <w:proofErr w:type="spellEnd"/>
      <w:r w:rsidR="009166FB" w:rsidRPr="00371AA0">
        <w:rPr>
          <w:rFonts w:ascii="Bookman Old Style" w:hAnsi="Bookman Old Style" w:cs="Arial"/>
          <w:sz w:val="24"/>
          <w:szCs w:val="24"/>
        </w:rPr>
        <w:t xml:space="preserve"> (</w:t>
      </w:r>
      <w:proofErr w:type="spellStart"/>
      <w:r w:rsidR="009166FB" w:rsidRPr="00371AA0">
        <w:rPr>
          <w:rFonts w:ascii="Bookman Old Style" w:hAnsi="Bookman Old Style" w:cs="Arial"/>
          <w:sz w:val="24"/>
          <w:szCs w:val="24"/>
        </w:rPr>
        <w:t>Pasal</w:t>
      </w:r>
      <w:proofErr w:type="spellEnd"/>
      <w:r w:rsidR="009166FB" w:rsidRPr="00371AA0">
        <w:rPr>
          <w:rFonts w:ascii="Bookman Old Style" w:hAnsi="Bookman Old Style" w:cs="Arial"/>
          <w:sz w:val="24"/>
          <w:szCs w:val="24"/>
        </w:rPr>
        <w:t xml:space="preserve"> 11 dan </w:t>
      </w:r>
      <w:proofErr w:type="spellStart"/>
      <w:r w:rsidR="009166FB" w:rsidRPr="00371AA0">
        <w:rPr>
          <w:rFonts w:ascii="Bookman Old Style" w:hAnsi="Bookman Old Style" w:cs="Arial"/>
          <w:sz w:val="24"/>
          <w:szCs w:val="24"/>
        </w:rPr>
        <w:t>Pasal</w:t>
      </w:r>
      <w:proofErr w:type="spellEnd"/>
      <w:r w:rsidR="009166FB" w:rsidRPr="00371AA0">
        <w:rPr>
          <w:rFonts w:ascii="Bookman Old Style" w:hAnsi="Bookman Old Style" w:cs="Arial"/>
          <w:sz w:val="24"/>
          <w:szCs w:val="24"/>
        </w:rPr>
        <w:t xml:space="preserve"> 12).</w:t>
      </w:r>
      <w:r w:rsidR="00C1236F" w:rsidRPr="00371AA0">
        <w:rPr>
          <w:rFonts w:ascii="Bookman Old Style" w:hAnsi="Bookman Old Style" w:cs="Arial"/>
          <w:sz w:val="24"/>
          <w:szCs w:val="24"/>
        </w:rPr>
        <w:t xml:space="preserve">  </w:t>
      </w:r>
      <w:proofErr w:type="spellStart"/>
      <w:r w:rsidR="009166FB" w:rsidRPr="00371AA0">
        <w:rPr>
          <w:rFonts w:ascii="Bookman Old Style" w:hAnsi="Bookman Old Style" w:cs="Arial"/>
          <w:sz w:val="24"/>
          <w:szCs w:val="24"/>
        </w:rPr>
        <w:t>Urusan</w:t>
      </w:r>
      <w:proofErr w:type="spellEnd"/>
      <w:r w:rsidR="00822444"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tersebut</w:t>
      </w:r>
      <w:proofErr w:type="spellEnd"/>
      <w:r w:rsidR="00BD3A98"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adalah</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prasyarat</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mutlak</w:t>
      </w:r>
      <w:proofErr w:type="spellEnd"/>
      <w:r w:rsidR="00F20D35" w:rsidRPr="00371AA0">
        <w:rPr>
          <w:rFonts w:ascii="Bookman Old Style" w:hAnsi="Bookman Old Style" w:cs="Arial"/>
          <w:sz w:val="24"/>
          <w:szCs w:val="24"/>
        </w:rPr>
        <w:t xml:space="preserve"> yang </w:t>
      </w:r>
      <w:proofErr w:type="spellStart"/>
      <w:r w:rsidR="00F20D35" w:rsidRPr="00371AA0">
        <w:rPr>
          <w:rFonts w:ascii="Bookman Old Style" w:hAnsi="Bookman Old Style" w:cs="Arial"/>
          <w:sz w:val="24"/>
          <w:szCs w:val="24"/>
        </w:rPr>
        <w:t>dibutuhkan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untuk</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terselenggaranya</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kegiatan</w:t>
      </w:r>
      <w:proofErr w:type="spellEnd"/>
      <w:r w:rsidR="00F20D35"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w:t>
      </w:r>
      <w:r w:rsidR="00F20D35" w:rsidRPr="00371AA0">
        <w:rPr>
          <w:rFonts w:ascii="Bookman Old Style" w:hAnsi="Bookman Old Style" w:cs="Arial"/>
          <w:sz w:val="24"/>
          <w:szCs w:val="24"/>
        </w:rPr>
        <w:t>emerintahan</w:t>
      </w:r>
      <w:proofErr w:type="spellEnd"/>
      <w:r w:rsidR="00F20D35"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w:t>
      </w:r>
      <w:r w:rsidR="00F20D35" w:rsidRPr="00371AA0">
        <w:rPr>
          <w:rFonts w:ascii="Bookman Old Style" w:hAnsi="Bookman Old Style" w:cs="Arial"/>
          <w:sz w:val="24"/>
          <w:szCs w:val="24"/>
        </w:rPr>
        <w:t>embangunan</w:t>
      </w:r>
      <w:proofErr w:type="spellEnd"/>
      <w:r w:rsidR="00F20D35" w:rsidRPr="00371AA0">
        <w:rPr>
          <w:rFonts w:ascii="Bookman Old Style" w:hAnsi="Bookman Old Style" w:cs="Arial"/>
          <w:sz w:val="24"/>
          <w:szCs w:val="24"/>
        </w:rPr>
        <w:t xml:space="preserve"> dan </w:t>
      </w:r>
      <w:proofErr w:type="spellStart"/>
      <w:r w:rsidR="007E02D0" w:rsidRPr="00371AA0">
        <w:rPr>
          <w:rFonts w:ascii="Bookman Old Style" w:hAnsi="Bookman Old Style" w:cs="Arial"/>
          <w:sz w:val="24"/>
          <w:szCs w:val="24"/>
        </w:rPr>
        <w:t>k</w:t>
      </w:r>
      <w:r w:rsidR="00F20D35" w:rsidRPr="00371AA0">
        <w:rPr>
          <w:rFonts w:ascii="Bookman Old Style" w:hAnsi="Bookman Old Style" w:cs="Arial"/>
          <w:sz w:val="24"/>
          <w:szCs w:val="24"/>
        </w:rPr>
        <w:t>emasyarakatan</w:t>
      </w:r>
      <w:proofErr w:type="spellEnd"/>
      <w:r w:rsidR="00F20D35" w:rsidRPr="00371AA0">
        <w:rPr>
          <w:rFonts w:ascii="Bookman Old Style" w:hAnsi="Bookman Old Style" w:cs="Arial"/>
          <w:sz w:val="24"/>
          <w:szCs w:val="24"/>
        </w:rPr>
        <w:t xml:space="preserve"> agar </w:t>
      </w:r>
      <w:proofErr w:type="spellStart"/>
      <w:r w:rsidR="00F20D35" w:rsidRPr="00371AA0">
        <w:rPr>
          <w:rFonts w:ascii="Bookman Old Style" w:hAnsi="Bookman Old Style" w:cs="Arial"/>
          <w:sz w:val="24"/>
          <w:szCs w:val="24"/>
        </w:rPr>
        <w:t>dapat</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berjalan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dengan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baik</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sesuai</w:t>
      </w:r>
      <w:proofErr w:type="spellEnd"/>
      <w:r w:rsidR="00F20D35" w:rsidRPr="00371AA0">
        <w:rPr>
          <w:rFonts w:ascii="Bookman Old Style" w:hAnsi="Bookman Old Style" w:cs="Arial"/>
          <w:sz w:val="24"/>
          <w:szCs w:val="24"/>
        </w:rPr>
        <w:t xml:space="preserve"> yang </w:t>
      </w:r>
      <w:proofErr w:type="spellStart"/>
      <w:r w:rsidR="00F20D35" w:rsidRPr="00371AA0">
        <w:rPr>
          <w:rFonts w:ascii="Bookman Old Style" w:hAnsi="Bookman Old Style" w:cs="Arial"/>
          <w:sz w:val="24"/>
          <w:szCs w:val="24"/>
        </w:rPr>
        <w:t>diharapkan</w:t>
      </w:r>
      <w:proofErr w:type="spellEnd"/>
      <w:r w:rsidR="00F20D35" w:rsidRPr="00371AA0">
        <w:rPr>
          <w:rFonts w:ascii="Bookman Old Style" w:hAnsi="Bookman Old Style" w:cs="Arial"/>
          <w:sz w:val="24"/>
          <w:szCs w:val="24"/>
        </w:rPr>
        <w:t xml:space="preserve"> </w:t>
      </w:r>
      <w:proofErr w:type="spellStart"/>
      <w:r w:rsidR="00F20D35" w:rsidRPr="00371AA0">
        <w:rPr>
          <w:rFonts w:ascii="Bookman Old Style" w:hAnsi="Bookman Old Style" w:cs="Arial"/>
          <w:sz w:val="24"/>
          <w:szCs w:val="24"/>
        </w:rPr>
        <w:t>bersama</w:t>
      </w:r>
      <w:proofErr w:type="spellEnd"/>
      <w:r w:rsidR="00F20D35" w:rsidRPr="00371AA0">
        <w:rPr>
          <w:rFonts w:ascii="Bookman Old Style" w:hAnsi="Bookman Old Style" w:cs="Arial"/>
          <w:sz w:val="24"/>
          <w:szCs w:val="24"/>
        </w:rPr>
        <w:t>.</w:t>
      </w:r>
    </w:p>
    <w:p w14:paraId="4F01EA90" w14:textId="77777777" w:rsidR="001C68F0" w:rsidRPr="001C68F0" w:rsidRDefault="001C68F0" w:rsidP="009376D6">
      <w:pPr>
        <w:spacing w:line="360" w:lineRule="auto"/>
        <w:ind w:left="709" w:right="88" w:firstLine="992"/>
        <w:jc w:val="both"/>
        <w:rPr>
          <w:rFonts w:ascii="Bookman Old Style" w:hAnsi="Bookman Old Style" w:cs="Arial"/>
          <w:sz w:val="24"/>
          <w:szCs w:val="24"/>
          <w:lang w:val="id-ID"/>
        </w:rPr>
      </w:pPr>
    </w:p>
    <w:p w14:paraId="5CA53757" w14:textId="55BEF28A" w:rsidR="00F20D35" w:rsidRPr="00371AA0" w:rsidRDefault="00F20D35" w:rsidP="009376D6">
      <w:pPr>
        <w:spacing w:line="360" w:lineRule="auto"/>
        <w:ind w:left="805" w:right="88" w:firstLine="566"/>
        <w:jc w:val="both"/>
        <w:rPr>
          <w:rFonts w:ascii="Bookman Old Style" w:hAnsi="Bookman Old Style" w:cs="Arial"/>
          <w:sz w:val="24"/>
          <w:szCs w:val="24"/>
        </w:rPr>
      </w:pPr>
      <w:proofErr w:type="spellStart"/>
      <w:r w:rsidRPr="00371AA0">
        <w:rPr>
          <w:rFonts w:ascii="Bookman Old Style" w:hAnsi="Bookman Old Style" w:cs="Arial"/>
          <w:sz w:val="24"/>
          <w:szCs w:val="24"/>
        </w:rPr>
        <w:lastRenderedPageBreak/>
        <w:t>Satpol</w:t>
      </w:r>
      <w:proofErr w:type="spellEnd"/>
      <w:r w:rsidRPr="00371AA0">
        <w:rPr>
          <w:rFonts w:ascii="Bookman Old Style" w:hAnsi="Bookman Old Style" w:cs="Arial"/>
          <w:sz w:val="24"/>
          <w:szCs w:val="24"/>
        </w:rPr>
        <w:t xml:space="preserve"> PP </w:t>
      </w:r>
      <w:r w:rsidR="00642FB0">
        <w:rPr>
          <w:rFonts w:ascii="Bookman Old Style" w:hAnsi="Bookman Old Style" w:cs="Arial"/>
          <w:sz w:val="24"/>
          <w:szCs w:val="24"/>
          <w:lang w:val="id-ID"/>
        </w:rPr>
        <w:t xml:space="preserve">dan Damkar </w:t>
      </w:r>
      <w:proofErr w:type="spellStart"/>
      <w:r w:rsidRPr="00371AA0">
        <w:rPr>
          <w:rFonts w:ascii="Bookman Old Style" w:hAnsi="Bookman Old Style" w:cs="Arial"/>
          <w:sz w:val="24"/>
          <w:szCs w:val="24"/>
        </w:rPr>
        <w:t>Kabupaten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Blitar</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sebagai</w:t>
      </w:r>
      <w:proofErr w:type="spellEnd"/>
      <w:r w:rsidRPr="00371AA0">
        <w:rPr>
          <w:rFonts w:ascii="Bookman Old Style" w:hAnsi="Bookman Old Style" w:cs="Arial"/>
          <w:sz w:val="24"/>
          <w:szCs w:val="24"/>
        </w:rPr>
        <w:t xml:space="preserve"> salah </w:t>
      </w:r>
      <w:proofErr w:type="spellStart"/>
      <w:r w:rsidRPr="00371AA0">
        <w:rPr>
          <w:rFonts w:ascii="Bookman Old Style" w:hAnsi="Bookman Old Style" w:cs="Arial"/>
          <w:sz w:val="24"/>
          <w:szCs w:val="24"/>
        </w:rPr>
        <w:t>satu</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perangkat</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daerah</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bertugas</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membantu</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Kepala</w:t>
      </w:r>
      <w:proofErr w:type="spellEnd"/>
      <w:r w:rsidRPr="00371AA0">
        <w:rPr>
          <w:rFonts w:ascii="Bookman Old Style" w:hAnsi="Bookman Old Style" w:cs="Arial"/>
          <w:sz w:val="24"/>
          <w:szCs w:val="24"/>
        </w:rPr>
        <w:t xml:space="preserve"> Daerah </w:t>
      </w: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rangka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menciptakan</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memelihara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tatanan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masyarakat</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t>tertib</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tentram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teratur</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berkelanjutan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dengan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berbagai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upaya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penegakan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Perda</w:t>
      </w:r>
      <w:proofErr w:type="spellEnd"/>
      <w:r w:rsidRPr="00371AA0">
        <w:rPr>
          <w:rFonts w:ascii="Bookman Old Style" w:hAnsi="Bookman Old Style" w:cs="Arial"/>
          <w:sz w:val="24"/>
          <w:szCs w:val="24"/>
        </w:rPr>
        <w:t xml:space="preserve"> dan Keputusan </w:t>
      </w:r>
      <w:proofErr w:type="spellStart"/>
      <w:r w:rsidRPr="00371AA0">
        <w:rPr>
          <w:rFonts w:ascii="Bookman Old Style" w:hAnsi="Bookman Old Style" w:cs="Arial"/>
          <w:sz w:val="24"/>
          <w:szCs w:val="24"/>
        </w:rPr>
        <w:t>Kepala</w:t>
      </w:r>
      <w:proofErr w:type="spellEnd"/>
      <w:r w:rsidRPr="00371AA0">
        <w:rPr>
          <w:rFonts w:ascii="Bookman Old Style" w:hAnsi="Bookman Old Style" w:cs="Arial"/>
          <w:sz w:val="24"/>
          <w:szCs w:val="24"/>
        </w:rPr>
        <w:t xml:space="preserve"> Daerah.</w:t>
      </w:r>
      <w:r w:rsidR="00497B5F"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Pelaksanaan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fungsi</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wewenang</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Satpol</w:t>
      </w:r>
      <w:proofErr w:type="spellEnd"/>
      <w:r w:rsidRPr="00371AA0">
        <w:rPr>
          <w:rFonts w:ascii="Bookman Old Style" w:hAnsi="Bookman Old Style" w:cs="Arial"/>
          <w:sz w:val="24"/>
          <w:szCs w:val="24"/>
        </w:rPr>
        <w:t xml:space="preserve"> PP </w:t>
      </w:r>
      <w:r w:rsidR="00642FB0">
        <w:rPr>
          <w:rFonts w:ascii="Bookman Old Style" w:hAnsi="Bookman Old Style" w:cs="Arial"/>
          <w:sz w:val="24"/>
          <w:szCs w:val="24"/>
          <w:lang w:val="id-ID"/>
        </w:rPr>
        <w:t xml:space="preserve">dan Damkar </w:t>
      </w:r>
      <w:proofErr w:type="spellStart"/>
      <w:r w:rsidRPr="00371AA0">
        <w:rPr>
          <w:rFonts w:ascii="Bookman Old Style" w:hAnsi="Bookman Old Style" w:cs="Arial"/>
          <w:sz w:val="24"/>
          <w:szCs w:val="24"/>
        </w:rPr>
        <w:t>senantiasa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dipengaruhi</w:t>
      </w:r>
      <w:proofErr w:type="spellEnd"/>
      <w:r w:rsidRPr="00371AA0">
        <w:rPr>
          <w:rFonts w:ascii="Bookman Old Style" w:hAnsi="Bookman Old Style" w:cs="Arial"/>
          <w:sz w:val="24"/>
          <w:szCs w:val="24"/>
        </w:rPr>
        <w:t xml:space="preserve"> oleh </w:t>
      </w:r>
      <w:proofErr w:type="spellStart"/>
      <w:r w:rsidRPr="00371AA0">
        <w:rPr>
          <w:rFonts w:ascii="Bookman Old Style" w:hAnsi="Bookman Old Style" w:cs="Arial"/>
          <w:sz w:val="24"/>
          <w:szCs w:val="24"/>
        </w:rPr>
        <w:t>situasi</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kondisi</w:t>
      </w:r>
      <w:proofErr w:type="spellEnd"/>
      <w:r w:rsidRPr="00371AA0">
        <w:rPr>
          <w:rFonts w:ascii="Bookman Old Style" w:hAnsi="Bookman Old Style" w:cs="Arial"/>
          <w:sz w:val="24"/>
          <w:szCs w:val="24"/>
        </w:rPr>
        <w:t xml:space="preserve"> wilayah </w:t>
      </w:r>
      <w:proofErr w:type="spellStart"/>
      <w:r w:rsidRPr="00371AA0">
        <w:rPr>
          <w:rFonts w:ascii="Bookman Old Style" w:hAnsi="Bookman Old Style" w:cs="Arial"/>
          <w:sz w:val="24"/>
          <w:szCs w:val="24"/>
        </w:rPr>
        <w:t>dengan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ragam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sumber</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alam</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sumber</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masyarakatnya</w:t>
      </w:r>
      <w:proofErr w:type="spellEnd"/>
      <w:r w:rsidRPr="00371AA0">
        <w:rPr>
          <w:rFonts w:ascii="Bookman Old Style" w:hAnsi="Bookman Old Style" w:cs="Arial"/>
          <w:sz w:val="24"/>
          <w:szCs w:val="24"/>
        </w:rPr>
        <w:t>.</w:t>
      </w:r>
      <w:r w:rsidR="00642FB0">
        <w:rPr>
          <w:rFonts w:ascii="Bookman Old Style" w:hAnsi="Bookman Old Style" w:cs="Arial"/>
          <w:sz w:val="24"/>
          <w:szCs w:val="24"/>
          <w:lang w:val="id-ID"/>
        </w:rPr>
        <w:t xml:space="preserve"> </w:t>
      </w:r>
      <w:proofErr w:type="spellStart"/>
      <w:r w:rsidRPr="00371AA0">
        <w:rPr>
          <w:rFonts w:ascii="Bookman Old Style" w:hAnsi="Bookman Old Style" w:cs="Arial"/>
          <w:sz w:val="24"/>
          <w:szCs w:val="24"/>
        </w:rPr>
        <w:t>Adanya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konflik</w:t>
      </w:r>
      <w:proofErr w:type="spellEnd"/>
      <w:r w:rsidRPr="00371AA0">
        <w:rPr>
          <w:rFonts w:ascii="Bookman Old Style" w:hAnsi="Bookman Old Style" w:cs="Arial"/>
          <w:sz w:val="24"/>
          <w:szCs w:val="24"/>
        </w:rPr>
        <w:t xml:space="preserve"> horizontal, </w:t>
      </w:r>
      <w:proofErr w:type="spellStart"/>
      <w:r w:rsidRPr="00371AA0">
        <w:rPr>
          <w:rFonts w:ascii="Bookman Old Style" w:hAnsi="Bookman Old Style" w:cs="Arial"/>
          <w:sz w:val="24"/>
          <w:szCs w:val="24"/>
        </w:rPr>
        <w:t>kemungkinan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pelanggaran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Perda</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penyimpangan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dengan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berbagai</w:t>
      </w:r>
      <w:proofErr w:type="spellEnd"/>
      <w:r w:rsidRPr="00371AA0">
        <w:rPr>
          <w:rFonts w:ascii="Bookman Old Style" w:hAnsi="Bookman Old Style" w:cs="Arial"/>
          <w:sz w:val="24"/>
          <w:szCs w:val="24"/>
        </w:rPr>
        <w:t xml:space="preserve"> modus, </w:t>
      </w:r>
      <w:proofErr w:type="spellStart"/>
      <w:r w:rsidRPr="00371AA0">
        <w:rPr>
          <w:rFonts w:ascii="Bookman Old Style" w:hAnsi="Bookman Old Style" w:cs="Arial"/>
          <w:sz w:val="24"/>
          <w:szCs w:val="24"/>
        </w:rPr>
        <w:t>menuntut</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Satpol</w:t>
      </w:r>
      <w:proofErr w:type="spellEnd"/>
      <w:r w:rsidRPr="00371AA0">
        <w:rPr>
          <w:rFonts w:ascii="Bookman Old Style" w:hAnsi="Bookman Old Style" w:cs="Arial"/>
          <w:sz w:val="24"/>
          <w:szCs w:val="24"/>
        </w:rPr>
        <w:t xml:space="preserve"> PP </w:t>
      </w:r>
      <w:r w:rsidR="00642FB0">
        <w:rPr>
          <w:rFonts w:ascii="Bookman Old Style" w:hAnsi="Bookman Old Style" w:cs="Arial"/>
          <w:sz w:val="24"/>
          <w:szCs w:val="24"/>
          <w:lang w:val="id-ID"/>
        </w:rPr>
        <w:t xml:space="preserve">dan Damkar </w:t>
      </w:r>
      <w:proofErr w:type="spellStart"/>
      <w:r w:rsidRPr="00371AA0">
        <w:rPr>
          <w:rFonts w:ascii="Bookman Old Style" w:hAnsi="Bookman Old Style" w:cs="Arial"/>
          <w:sz w:val="24"/>
          <w:szCs w:val="24"/>
        </w:rPr>
        <w:t>dengan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segala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sumber</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daya</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t>ada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makin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cerdas</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santun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mengelola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konflik</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serta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menyelesaikan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berbagai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tantangan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hambatan</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rintangan</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t>muncul</w:t>
      </w:r>
      <w:proofErr w:type="spellEnd"/>
      <w:r w:rsidRPr="00371AA0">
        <w:rPr>
          <w:rFonts w:ascii="Bookman Old Style" w:hAnsi="Bookman Old Style" w:cs="Arial"/>
          <w:sz w:val="24"/>
          <w:szCs w:val="24"/>
        </w:rPr>
        <w:t>.</w:t>
      </w:r>
      <w:r w:rsidR="00BD3A98"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Kewenangan</w:t>
      </w:r>
      <w:proofErr w:type="spellEnd"/>
      <w:r w:rsidR="00BD3A98"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Satpol</w:t>
      </w:r>
      <w:proofErr w:type="spellEnd"/>
      <w:r w:rsidR="00BD3A98" w:rsidRPr="00371AA0">
        <w:rPr>
          <w:rFonts w:ascii="Bookman Old Style" w:hAnsi="Bookman Old Style" w:cs="Arial"/>
          <w:sz w:val="24"/>
          <w:szCs w:val="24"/>
        </w:rPr>
        <w:t xml:space="preserve"> PP </w:t>
      </w:r>
      <w:r w:rsidR="00642FB0">
        <w:rPr>
          <w:rFonts w:ascii="Bookman Old Style" w:hAnsi="Bookman Old Style" w:cs="Arial"/>
          <w:sz w:val="24"/>
          <w:szCs w:val="24"/>
          <w:lang w:val="id-ID"/>
        </w:rPr>
        <w:t xml:space="preserve">dan Damkar </w:t>
      </w:r>
      <w:proofErr w:type="spellStart"/>
      <w:r w:rsidR="00BD3A98" w:rsidRPr="00371AA0">
        <w:rPr>
          <w:rFonts w:ascii="Bookman Old Style" w:hAnsi="Bookman Old Style" w:cs="Arial"/>
          <w:sz w:val="24"/>
          <w:szCs w:val="24"/>
        </w:rPr>
        <w:t>sesuai</w:t>
      </w:r>
      <w:proofErr w:type="spellEnd"/>
      <w:r w:rsidR="00BD3A98"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peraturan</w:t>
      </w:r>
      <w:proofErr w:type="spellEnd"/>
      <w:r w:rsidR="00BD3A98" w:rsidRPr="00371AA0">
        <w:rPr>
          <w:rFonts w:ascii="Bookman Old Style" w:hAnsi="Bookman Old Style" w:cs="Arial"/>
          <w:sz w:val="24"/>
          <w:szCs w:val="24"/>
        </w:rPr>
        <w:t xml:space="preserve">, </w:t>
      </w:r>
      <w:proofErr w:type="spellStart"/>
      <w:r w:rsidR="00BD3A98" w:rsidRPr="00371AA0">
        <w:rPr>
          <w:rFonts w:ascii="Bookman Old Style" w:hAnsi="Bookman Old Style" w:cs="Arial"/>
          <w:sz w:val="24"/>
          <w:szCs w:val="24"/>
        </w:rPr>
        <w:t>antara</w:t>
      </w:r>
      <w:proofErr w:type="spellEnd"/>
      <w:r w:rsidR="00BD3A98" w:rsidRPr="00371AA0">
        <w:rPr>
          <w:rFonts w:ascii="Bookman Old Style" w:hAnsi="Bookman Old Style" w:cs="Arial"/>
          <w:sz w:val="24"/>
          <w:szCs w:val="24"/>
        </w:rPr>
        <w:t xml:space="preserve"> </w:t>
      </w:r>
      <w:proofErr w:type="gramStart"/>
      <w:r w:rsidR="00BD3A98" w:rsidRPr="00371AA0">
        <w:rPr>
          <w:rFonts w:ascii="Bookman Old Style" w:hAnsi="Bookman Old Style" w:cs="Arial"/>
          <w:sz w:val="24"/>
          <w:szCs w:val="24"/>
        </w:rPr>
        <w:t>lain :</w:t>
      </w:r>
      <w:proofErr w:type="gramEnd"/>
    </w:p>
    <w:p w14:paraId="4948EC88" w14:textId="77777777" w:rsidR="00BD3A98" w:rsidRPr="00371AA0" w:rsidRDefault="00BD3A98"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tindakan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penertiban</w:t>
      </w:r>
      <w:proofErr w:type="spellEnd"/>
      <w:r w:rsidRPr="00371AA0">
        <w:rPr>
          <w:rFonts w:ascii="Bookman Old Style" w:hAnsi="Bookman Old Style"/>
          <w:color w:val="000000"/>
          <w:sz w:val="24"/>
          <w:szCs w:val="24"/>
        </w:rPr>
        <w:t xml:space="preserve"> non-</w:t>
      </w:r>
      <w:proofErr w:type="spellStart"/>
      <w:r w:rsidRPr="00371AA0">
        <w:rPr>
          <w:rFonts w:ascii="Bookman Old Style" w:hAnsi="Bookman Old Style"/>
          <w:color w:val="000000"/>
          <w:sz w:val="24"/>
          <w:szCs w:val="24"/>
        </w:rPr>
        <w:t>yustisial</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terhadap</w:t>
      </w:r>
      <w:proofErr w:type="spellEnd"/>
      <w:r w:rsidR="009557B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warga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aparatur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badan </w:t>
      </w:r>
      <w:proofErr w:type="spellStart"/>
      <w:r w:rsidRPr="00371AA0">
        <w:rPr>
          <w:rFonts w:ascii="Bookman Old Style" w:hAnsi="Bookman Old Style"/>
          <w:color w:val="000000"/>
          <w:sz w:val="24"/>
          <w:szCs w:val="24"/>
        </w:rPr>
        <w:t>hukum</w:t>
      </w:r>
      <w:proofErr w:type="spellEnd"/>
      <w:r w:rsidRPr="00371AA0">
        <w:rPr>
          <w:rFonts w:ascii="Bookman Old Style" w:hAnsi="Bookman Old Style"/>
          <w:color w:val="000000"/>
          <w:sz w:val="24"/>
          <w:szCs w:val="24"/>
        </w:rPr>
        <w:t xml:space="preserve"> yang</w:t>
      </w:r>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pelanggaran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Perda</w:t>
      </w:r>
      <w:proofErr w:type="spellEnd"/>
      <w:r w:rsidRPr="00371AA0">
        <w:rPr>
          <w:rFonts w:ascii="Bookman Old Style" w:hAnsi="Bookman Old Style"/>
          <w:color w:val="000000"/>
          <w:sz w:val="24"/>
          <w:szCs w:val="24"/>
        </w:rPr>
        <w:t xml:space="preserve"> dan/</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Perkada</w:t>
      </w:r>
      <w:proofErr w:type="spellEnd"/>
      <w:r w:rsidRPr="00371AA0">
        <w:rPr>
          <w:rFonts w:ascii="Bookman Old Style" w:hAnsi="Bookman Old Style"/>
          <w:color w:val="000000"/>
          <w:sz w:val="24"/>
          <w:szCs w:val="24"/>
        </w:rPr>
        <w:t>;</w:t>
      </w:r>
    </w:p>
    <w:p w14:paraId="0DA6F4C7" w14:textId="77777777" w:rsidR="00BD3A98" w:rsidRPr="00371AA0" w:rsidRDefault="00BD3A98"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proofErr w:type="spellStart"/>
      <w:r w:rsidRPr="00371AA0">
        <w:rPr>
          <w:rFonts w:ascii="Bookman Old Style" w:hAnsi="Bookman Old Style"/>
          <w:color w:val="000000"/>
          <w:sz w:val="24"/>
          <w:szCs w:val="24"/>
        </w:rPr>
        <w:t>menindak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warga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aparatur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badan</w:t>
      </w:r>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hukum</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mengganggu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ketertiban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umum</w:t>
      </w:r>
      <w:proofErr w:type="spellEnd"/>
      <w:r w:rsidRPr="00371AA0">
        <w:rPr>
          <w:rFonts w:ascii="Bookman Old Style" w:hAnsi="Bookman Old Style"/>
          <w:color w:val="000000"/>
          <w:sz w:val="24"/>
          <w:szCs w:val="24"/>
        </w:rPr>
        <w:t xml:space="preserve"> dan</w:t>
      </w:r>
      <w:r w:rsidR="009557B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ketenteraman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w:t>
      </w:r>
    </w:p>
    <w:p w14:paraId="590921D3" w14:textId="77777777" w:rsidR="00BD3A98" w:rsidRPr="00371AA0" w:rsidRDefault="00BD3A98"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tindakan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penyelidikan</w:t>
      </w:r>
      <w:proofErr w:type="spellEnd"/>
      <w:r w:rsidR="007D42FE" w:rsidRPr="00371AA0">
        <w:rPr>
          <w:rFonts w:ascii="Bookman Old Style" w:hAnsi="Bookman Old Style"/>
          <w:color w:val="000000"/>
          <w:sz w:val="24"/>
          <w:szCs w:val="24"/>
        </w:rPr>
        <w:t xml:space="preserve"> dan/</w:t>
      </w:r>
      <w:proofErr w:type="spellStart"/>
      <w:r w:rsidR="007D42FE" w:rsidRPr="00371AA0">
        <w:rPr>
          <w:rFonts w:ascii="Bookman Old Style" w:hAnsi="Bookman Old Style"/>
          <w:color w:val="000000"/>
          <w:sz w:val="24"/>
          <w:szCs w:val="24"/>
        </w:rPr>
        <w:t>atau</w:t>
      </w:r>
      <w:proofErr w:type="spellEnd"/>
      <w:r w:rsidR="007D42FE" w:rsidRPr="00371AA0">
        <w:rPr>
          <w:rFonts w:ascii="Bookman Old Style" w:hAnsi="Bookman Old Style"/>
          <w:color w:val="000000"/>
          <w:sz w:val="24"/>
          <w:szCs w:val="24"/>
        </w:rPr>
        <w:t xml:space="preserve"> </w:t>
      </w:r>
      <w:proofErr w:type="spellStart"/>
      <w:r w:rsidR="007D42FE" w:rsidRPr="00371AA0">
        <w:rPr>
          <w:rFonts w:ascii="Bookman Old Style" w:hAnsi="Bookman Old Style"/>
          <w:color w:val="000000"/>
          <w:sz w:val="24"/>
          <w:szCs w:val="24"/>
        </w:rPr>
        <w:t>penyidikan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terhadap</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warga</w:t>
      </w:r>
      <w:proofErr w:type="spellEnd"/>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aparatur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badan </w:t>
      </w:r>
      <w:proofErr w:type="spellStart"/>
      <w:r w:rsidRPr="00371AA0">
        <w:rPr>
          <w:rFonts w:ascii="Bookman Old Style" w:hAnsi="Bookman Old Style"/>
          <w:color w:val="000000"/>
          <w:sz w:val="24"/>
          <w:szCs w:val="24"/>
        </w:rPr>
        <w:t>hukum</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diduga</w:t>
      </w:r>
      <w:proofErr w:type="spellEnd"/>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pelanggaran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Perda</w:t>
      </w:r>
      <w:proofErr w:type="spellEnd"/>
      <w:r w:rsidRPr="00371AA0">
        <w:rPr>
          <w:rFonts w:ascii="Bookman Old Style" w:hAnsi="Bookman Old Style"/>
          <w:color w:val="000000"/>
          <w:sz w:val="24"/>
          <w:szCs w:val="24"/>
        </w:rPr>
        <w:t xml:space="preserve"> dan/</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Perkada;dan</w:t>
      </w:r>
      <w:proofErr w:type="spellEnd"/>
    </w:p>
    <w:p w14:paraId="4E6389F2" w14:textId="77777777" w:rsidR="00BD3A98" w:rsidRPr="00642FB0" w:rsidRDefault="00BD3A98"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tindakan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administratif</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terhadap</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warga</w:t>
      </w:r>
      <w:proofErr w:type="spellEnd"/>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aparatur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badan </w:t>
      </w:r>
      <w:proofErr w:type="spellStart"/>
      <w:r w:rsidRPr="00371AA0">
        <w:rPr>
          <w:rFonts w:ascii="Bookman Old Style" w:hAnsi="Bookman Old Style"/>
          <w:color w:val="000000"/>
          <w:sz w:val="24"/>
          <w:szCs w:val="24"/>
        </w:rPr>
        <w:t>hukum</w:t>
      </w:r>
      <w:proofErr w:type="spellEnd"/>
      <w:r w:rsidRPr="00371AA0">
        <w:rPr>
          <w:rFonts w:ascii="Bookman Old Style" w:hAnsi="Bookman Old Style"/>
          <w:color w:val="000000"/>
          <w:sz w:val="24"/>
          <w:szCs w:val="24"/>
        </w:rPr>
        <w:t xml:space="preserve"> yang</w:t>
      </w:r>
      <w:r w:rsidR="00497B5F"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pelanggaran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Perda</w:t>
      </w:r>
      <w:proofErr w:type="spellEnd"/>
      <w:r w:rsidRPr="00371AA0">
        <w:rPr>
          <w:rFonts w:ascii="Bookman Old Style" w:hAnsi="Bookman Old Style"/>
          <w:color w:val="000000"/>
          <w:sz w:val="24"/>
          <w:szCs w:val="24"/>
        </w:rPr>
        <w:t xml:space="preserve"> dan/</w:t>
      </w:r>
      <w:proofErr w:type="spellStart"/>
      <w:r w:rsidRPr="00371AA0">
        <w:rPr>
          <w:rFonts w:ascii="Bookman Old Style" w:hAnsi="Bookman Old Style"/>
          <w:color w:val="000000"/>
          <w:sz w:val="24"/>
          <w:szCs w:val="24"/>
        </w:rPr>
        <w:t>atau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Perkada</w:t>
      </w:r>
      <w:proofErr w:type="spellEnd"/>
      <w:r w:rsidRPr="00371AA0">
        <w:rPr>
          <w:rFonts w:ascii="Bookman Old Style" w:hAnsi="Bookman Old Style"/>
          <w:color w:val="000000"/>
          <w:sz w:val="24"/>
          <w:szCs w:val="24"/>
        </w:rPr>
        <w:t>.</w:t>
      </w:r>
    </w:p>
    <w:p w14:paraId="387DD9C5" w14:textId="3B61C7E4" w:rsidR="00642FB0" w:rsidRPr="00642FB0" w:rsidRDefault="00642FB0"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r>
        <w:rPr>
          <w:rFonts w:ascii="Bookman Old Style" w:hAnsi="Bookman Old Style"/>
          <w:color w:val="000000"/>
          <w:sz w:val="24"/>
          <w:szCs w:val="24"/>
          <w:lang w:val="id-ID"/>
        </w:rPr>
        <w:t>Melakukan tugas Perbantuan pemadaman kebakaran dan non kebakatan serta penyelamatan</w:t>
      </w:r>
      <w:r w:rsidR="002158AA">
        <w:rPr>
          <w:rFonts w:ascii="Bookman Old Style" w:hAnsi="Bookman Old Style"/>
          <w:color w:val="000000"/>
          <w:sz w:val="24"/>
          <w:szCs w:val="24"/>
          <w:lang w:val="id-ID"/>
        </w:rPr>
        <w:t>.</w:t>
      </w:r>
    </w:p>
    <w:p w14:paraId="196B7E7D" w14:textId="313E3B96" w:rsidR="00642FB0" w:rsidRPr="00371AA0" w:rsidRDefault="002158AA" w:rsidP="00841BE4">
      <w:pPr>
        <w:pStyle w:val="ListParagraph"/>
        <w:numPr>
          <w:ilvl w:val="0"/>
          <w:numId w:val="1"/>
        </w:numPr>
        <w:spacing w:after="0" w:line="360" w:lineRule="auto"/>
        <w:ind w:left="1276" w:right="88" w:hanging="425"/>
        <w:jc w:val="both"/>
        <w:rPr>
          <w:rFonts w:ascii="Bookman Old Style" w:hAnsi="Bookman Old Style" w:cs="Arial"/>
          <w:sz w:val="24"/>
          <w:szCs w:val="24"/>
        </w:rPr>
      </w:pPr>
      <w:r>
        <w:rPr>
          <w:rFonts w:ascii="Bookman Old Style" w:hAnsi="Bookman Old Style"/>
          <w:color w:val="000000"/>
          <w:sz w:val="24"/>
          <w:szCs w:val="24"/>
          <w:lang w:val="id-ID"/>
        </w:rPr>
        <w:t>Melakukan</w:t>
      </w:r>
      <w:r w:rsidR="00642FB0">
        <w:rPr>
          <w:rFonts w:ascii="Bookman Old Style" w:hAnsi="Bookman Old Style"/>
          <w:color w:val="000000"/>
          <w:sz w:val="24"/>
          <w:szCs w:val="24"/>
          <w:lang w:val="id-ID"/>
        </w:rPr>
        <w:t xml:space="preserve"> pengembangan dan peningkatan teknis ketrampilan maupun manajemen mental spiritual aparatur pemadam kebakaran dan penyelamatan</w:t>
      </w:r>
      <w:r>
        <w:rPr>
          <w:rFonts w:ascii="Bookman Old Style" w:hAnsi="Bookman Old Style"/>
          <w:color w:val="000000"/>
          <w:sz w:val="24"/>
          <w:szCs w:val="24"/>
          <w:lang w:val="id-ID"/>
        </w:rPr>
        <w:t>.</w:t>
      </w:r>
    </w:p>
    <w:p w14:paraId="5BAFF123" w14:textId="5FA87505" w:rsidR="00D51845" w:rsidRPr="00371AA0" w:rsidRDefault="00F20D35" w:rsidP="009376D6">
      <w:pPr>
        <w:spacing w:line="360" w:lineRule="auto"/>
        <w:ind w:left="851" w:right="91" w:firstLine="851"/>
        <w:jc w:val="both"/>
        <w:rPr>
          <w:rFonts w:ascii="Bookman Old Style" w:hAnsi="Bookman Old Style" w:cs="Arial"/>
          <w:sz w:val="24"/>
          <w:szCs w:val="24"/>
        </w:rPr>
      </w:pP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menjalankan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tugas</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pokok</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fungsinya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Satpol</w:t>
      </w:r>
      <w:proofErr w:type="spellEnd"/>
      <w:r w:rsidRPr="00371AA0">
        <w:rPr>
          <w:rFonts w:ascii="Bookman Old Style" w:hAnsi="Bookman Old Style" w:cs="Arial"/>
          <w:sz w:val="24"/>
          <w:szCs w:val="24"/>
        </w:rPr>
        <w:t xml:space="preserve"> PP</w:t>
      </w:r>
      <w:r w:rsidR="002158AA">
        <w:rPr>
          <w:rFonts w:ascii="Bookman Old Style" w:hAnsi="Bookman Old Style" w:cs="Arial"/>
          <w:sz w:val="24"/>
          <w:szCs w:val="24"/>
          <w:lang w:val="id-ID"/>
        </w:rPr>
        <w:t xml:space="preserve"> dan Damkar</w:t>
      </w:r>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Kabupaten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Blitar</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wajib</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menjungjung</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tinggi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norma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hukum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norma</w:t>
      </w:r>
      <w:proofErr w:type="spellEnd"/>
      <w:r w:rsidRPr="00371AA0">
        <w:rPr>
          <w:rFonts w:ascii="Bookman Old Style" w:hAnsi="Bookman Old Style" w:cs="Arial"/>
          <w:sz w:val="24"/>
          <w:szCs w:val="24"/>
        </w:rPr>
        <w:t xml:space="preserve"> agama, HAM dan </w:t>
      </w:r>
      <w:proofErr w:type="spellStart"/>
      <w:r w:rsidRPr="00371AA0">
        <w:rPr>
          <w:rFonts w:ascii="Bookman Old Style" w:hAnsi="Bookman Old Style" w:cs="Arial"/>
          <w:sz w:val="24"/>
          <w:szCs w:val="24"/>
        </w:rPr>
        <w:t>norma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sosial</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lainnya</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t>berkembang</w:t>
      </w:r>
      <w:proofErr w:type="spellEnd"/>
      <w:r w:rsidRPr="00371AA0">
        <w:rPr>
          <w:rFonts w:ascii="Bookman Old Style" w:hAnsi="Bookman Old Style" w:cs="Arial"/>
          <w:sz w:val="24"/>
          <w:szCs w:val="24"/>
        </w:rPr>
        <w:t xml:space="preserve"> di </w:t>
      </w:r>
      <w:proofErr w:type="spellStart"/>
      <w:r w:rsidRPr="00371AA0">
        <w:rPr>
          <w:rFonts w:ascii="Bookman Old Style" w:hAnsi="Bookman Old Style" w:cs="Arial"/>
          <w:sz w:val="24"/>
          <w:szCs w:val="24"/>
        </w:rPr>
        <w:t>masyarakat</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serta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menta</w:t>
      </w:r>
      <w:r w:rsidR="000F0EA6" w:rsidRPr="00371AA0">
        <w:rPr>
          <w:rFonts w:ascii="Bookman Old Style" w:hAnsi="Bookman Old Style" w:cs="Arial"/>
          <w:sz w:val="24"/>
          <w:szCs w:val="24"/>
        </w:rPr>
        <w:t>ati</w:t>
      </w:r>
      <w:proofErr w:type="spellEnd"/>
      <w:r w:rsidR="000F0EA6" w:rsidRPr="00371AA0">
        <w:rPr>
          <w:rFonts w:ascii="Bookman Old Style" w:hAnsi="Bookman Old Style" w:cs="Arial"/>
          <w:sz w:val="24"/>
          <w:szCs w:val="24"/>
        </w:rPr>
        <w:t xml:space="preserve"> </w:t>
      </w:r>
      <w:proofErr w:type="spellStart"/>
      <w:r w:rsidR="000F0EA6" w:rsidRPr="00371AA0">
        <w:rPr>
          <w:rFonts w:ascii="Bookman Old Style" w:hAnsi="Bookman Old Style" w:cs="Arial"/>
          <w:sz w:val="24"/>
          <w:szCs w:val="24"/>
        </w:rPr>
        <w:t>standart</w:t>
      </w:r>
      <w:proofErr w:type="spellEnd"/>
      <w:r w:rsidR="000F0EA6" w:rsidRPr="00371AA0">
        <w:rPr>
          <w:rFonts w:ascii="Bookman Old Style" w:hAnsi="Bookman Old Style" w:cs="Arial"/>
          <w:sz w:val="24"/>
          <w:szCs w:val="24"/>
        </w:rPr>
        <w:t xml:space="preserve"> </w:t>
      </w:r>
      <w:proofErr w:type="spellStart"/>
      <w:r w:rsidR="000F0EA6" w:rsidRPr="00371AA0">
        <w:rPr>
          <w:rFonts w:ascii="Bookman Old Style" w:hAnsi="Bookman Old Style" w:cs="Arial"/>
          <w:sz w:val="24"/>
          <w:szCs w:val="24"/>
        </w:rPr>
        <w:t>operasional</w:t>
      </w:r>
      <w:proofErr w:type="spellEnd"/>
      <w:r w:rsidR="000F0EA6" w:rsidRPr="00371AA0">
        <w:rPr>
          <w:rFonts w:ascii="Bookman Old Style" w:hAnsi="Bookman Old Style" w:cs="Arial"/>
          <w:sz w:val="24"/>
          <w:szCs w:val="24"/>
        </w:rPr>
        <w:t xml:space="preserve"> (SOP) </w:t>
      </w:r>
      <w:proofErr w:type="spellStart"/>
      <w:r w:rsidR="000F0EA6" w:rsidRPr="00371AA0">
        <w:rPr>
          <w:rFonts w:ascii="Bookman Old Style" w:hAnsi="Bookman Old Style" w:cs="Arial"/>
          <w:sz w:val="24"/>
          <w:szCs w:val="24"/>
        </w:rPr>
        <w:t>S</w:t>
      </w:r>
      <w:r w:rsidRPr="00371AA0">
        <w:rPr>
          <w:rFonts w:ascii="Bookman Old Style" w:hAnsi="Bookman Old Style" w:cs="Arial"/>
          <w:sz w:val="24"/>
          <w:szCs w:val="24"/>
        </w:rPr>
        <w:t>atpol</w:t>
      </w:r>
      <w:proofErr w:type="spellEnd"/>
      <w:r w:rsidRPr="00371AA0">
        <w:rPr>
          <w:rFonts w:ascii="Bookman Old Style" w:hAnsi="Bookman Old Style" w:cs="Arial"/>
          <w:sz w:val="24"/>
          <w:szCs w:val="24"/>
        </w:rPr>
        <w:t xml:space="preserve"> PP </w:t>
      </w:r>
      <w:r w:rsidR="002158AA">
        <w:rPr>
          <w:rFonts w:ascii="Bookman Old Style" w:hAnsi="Bookman Old Style" w:cs="Arial"/>
          <w:sz w:val="24"/>
          <w:szCs w:val="24"/>
          <w:lang w:val="id-ID"/>
        </w:rPr>
        <w:t xml:space="preserve">dan Damkar </w:t>
      </w:r>
      <w:proofErr w:type="spellStart"/>
      <w:r w:rsidRPr="00371AA0">
        <w:rPr>
          <w:rFonts w:ascii="Bookman Old Style" w:hAnsi="Bookman Old Style" w:cs="Arial"/>
          <w:sz w:val="24"/>
          <w:szCs w:val="24"/>
        </w:rPr>
        <w:t>sehingga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pelaksanaan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tupoksinya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selalau</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mengedepankan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tindakan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humanisme</w:t>
      </w:r>
      <w:proofErr w:type="spellEnd"/>
      <w:r w:rsidRPr="00371AA0">
        <w:rPr>
          <w:rFonts w:ascii="Bookman Old Style" w:hAnsi="Bookman Old Style" w:cs="Arial"/>
          <w:sz w:val="24"/>
          <w:szCs w:val="24"/>
        </w:rPr>
        <w:t xml:space="preserve">, </w:t>
      </w:r>
      <w:r w:rsidR="00497B5F" w:rsidRPr="00371AA0">
        <w:rPr>
          <w:rFonts w:ascii="Bookman Old Style" w:hAnsi="Bookman Old Style" w:cs="Arial"/>
          <w:sz w:val="24"/>
          <w:szCs w:val="24"/>
        </w:rPr>
        <w:t>persuasive,</w:t>
      </w:r>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edukatif</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serta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menghindari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dari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konflik</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kekerasan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Namun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demikian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tetap</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saja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ada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beberapa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kendala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pelaksanaan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tugas</w:t>
      </w:r>
      <w:proofErr w:type="spellEnd"/>
      <w:r w:rsidRPr="00371AA0">
        <w:rPr>
          <w:rFonts w:ascii="Bookman Old Style" w:hAnsi="Bookman Old Style" w:cs="Arial"/>
          <w:sz w:val="24"/>
          <w:szCs w:val="24"/>
        </w:rPr>
        <w:t xml:space="preserve"> di </w:t>
      </w:r>
      <w:proofErr w:type="spellStart"/>
      <w:r w:rsidRPr="00371AA0">
        <w:rPr>
          <w:rFonts w:ascii="Bookman Old Style" w:hAnsi="Bookman Old Style" w:cs="Arial"/>
          <w:sz w:val="24"/>
          <w:szCs w:val="24"/>
        </w:rPr>
        <w:t>lapangan</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lastRenderedPageBreak/>
        <w:t>mengakibatkan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kurang</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maksimalnya</w:t>
      </w:r>
      <w:proofErr w:type="spellEnd"/>
      <w:r w:rsidRPr="00371AA0">
        <w:rPr>
          <w:rFonts w:ascii="Bookman Old Style" w:hAnsi="Bookman Old Style" w:cs="Arial"/>
          <w:sz w:val="24"/>
          <w:szCs w:val="24"/>
        </w:rPr>
        <w:t xml:space="preserve"> </w:t>
      </w:r>
      <w:proofErr w:type="spellStart"/>
      <w:r w:rsidR="007E02D0" w:rsidRPr="00371AA0">
        <w:rPr>
          <w:rFonts w:ascii="Bookman Old Style" w:hAnsi="Bookman Old Style" w:cs="Arial"/>
          <w:sz w:val="24"/>
          <w:szCs w:val="24"/>
        </w:rPr>
        <w:t>p</w:t>
      </w:r>
      <w:r w:rsidRPr="00371AA0">
        <w:rPr>
          <w:rFonts w:ascii="Bookman Old Style" w:hAnsi="Bookman Old Style" w:cs="Arial"/>
          <w:sz w:val="24"/>
          <w:szCs w:val="24"/>
        </w:rPr>
        <w:t>encapaian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pelayanan</w:t>
      </w:r>
      <w:proofErr w:type="spellEnd"/>
      <w:r w:rsidRPr="00371AA0">
        <w:rPr>
          <w:rFonts w:ascii="Bookman Old Style" w:hAnsi="Bookman Old Style" w:cs="Arial"/>
          <w:sz w:val="24"/>
          <w:szCs w:val="24"/>
        </w:rPr>
        <w:t xml:space="preserve"> yang </w:t>
      </w:r>
      <w:proofErr w:type="spellStart"/>
      <w:r w:rsidRPr="00371AA0">
        <w:rPr>
          <w:rFonts w:ascii="Bookman Old Style" w:hAnsi="Bookman Old Style" w:cs="Arial"/>
          <w:sz w:val="24"/>
          <w:szCs w:val="24"/>
        </w:rPr>
        <w:t>ditargetkan</w:t>
      </w:r>
      <w:proofErr w:type="spellEnd"/>
      <w:r w:rsidRPr="00371AA0">
        <w:rPr>
          <w:rFonts w:ascii="Bookman Old Style" w:hAnsi="Bookman Old Style" w:cs="Arial"/>
          <w:sz w:val="24"/>
          <w:szCs w:val="24"/>
        </w:rPr>
        <w:t>.</w:t>
      </w:r>
    </w:p>
    <w:p w14:paraId="777935B4" w14:textId="5C9E1DA7" w:rsidR="009376D6" w:rsidRPr="00371AA0" w:rsidRDefault="00D51845" w:rsidP="00C941B7">
      <w:pPr>
        <w:spacing w:line="360" w:lineRule="auto"/>
        <w:ind w:left="851" w:right="88" w:firstLine="850"/>
        <w:jc w:val="both"/>
        <w:rPr>
          <w:rFonts w:ascii="Bookman Old Style" w:hAnsi="Bookman Old Style" w:cs="Arial"/>
          <w:sz w:val="24"/>
          <w:szCs w:val="24"/>
        </w:rPr>
      </w:pPr>
      <w:proofErr w:type="spellStart"/>
      <w:r w:rsidRPr="00371AA0">
        <w:rPr>
          <w:rFonts w:ascii="Bookman Old Style" w:hAnsi="Bookman Old Style" w:cs="Arial"/>
          <w:sz w:val="24"/>
          <w:szCs w:val="24"/>
        </w:rPr>
        <w:t>Dalam</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menjalankan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tugas</w:t>
      </w:r>
      <w:proofErr w:type="spellEnd"/>
      <w:r w:rsidRPr="00371AA0">
        <w:rPr>
          <w:rFonts w:ascii="Bookman Old Style" w:hAnsi="Bookman Old Style" w:cs="Arial"/>
          <w:sz w:val="24"/>
          <w:szCs w:val="24"/>
        </w:rPr>
        <w:t xml:space="preserve"> dan </w:t>
      </w:r>
      <w:proofErr w:type="spellStart"/>
      <w:r w:rsidRPr="00371AA0">
        <w:rPr>
          <w:rFonts w:ascii="Bookman Old Style" w:hAnsi="Bookman Old Style" w:cs="Arial"/>
          <w:sz w:val="24"/>
          <w:szCs w:val="24"/>
        </w:rPr>
        <w:t>fungsinya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Satpol</w:t>
      </w:r>
      <w:proofErr w:type="spellEnd"/>
      <w:r w:rsidRPr="00371AA0">
        <w:rPr>
          <w:rFonts w:ascii="Bookman Old Style" w:hAnsi="Bookman Old Style" w:cs="Arial"/>
          <w:sz w:val="24"/>
          <w:szCs w:val="24"/>
        </w:rPr>
        <w:t xml:space="preserve"> PP</w:t>
      </w:r>
      <w:r w:rsidR="002158AA">
        <w:rPr>
          <w:rFonts w:ascii="Bookman Old Style" w:hAnsi="Bookman Old Style" w:cs="Arial"/>
          <w:sz w:val="24"/>
          <w:szCs w:val="24"/>
          <w:lang w:val="id-ID"/>
        </w:rPr>
        <w:t xml:space="preserve"> dan Damkar</w:t>
      </w:r>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menghadapi</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beberapa</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permasalahan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sebagaimana</w:t>
      </w:r>
      <w:proofErr w:type="spellEnd"/>
      <w:r w:rsidRPr="00371AA0">
        <w:rPr>
          <w:rFonts w:ascii="Bookman Old Style" w:hAnsi="Bookman Old Style" w:cs="Arial"/>
          <w:sz w:val="24"/>
          <w:szCs w:val="24"/>
        </w:rPr>
        <w:t xml:space="preserve"> table di </w:t>
      </w:r>
      <w:proofErr w:type="spellStart"/>
      <w:r w:rsidRPr="00371AA0">
        <w:rPr>
          <w:rFonts w:ascii="Bookman Old Style" w:hAnsi="Bookman Old Style" w:cs="Arial"/>
          <w:sz w:val="24"/>
          <w:szCs w:val="24"/>
        </w:rPr>
        <w:t>bawah</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ini</w:t>
      </w:r>
      <w:proofErr w:type="spellEnd"/>
      <w:r w:rsidRPr="00371AA0">
        <w:rPr>
          <w:rFonts w:ascii="Bookman Old Style" w:hAnsi="Bookman Old Style" w:cs="Arial"/>
          <w:sz w:val="24"/>
          <w:szCs w:val="24"/>
        </w:rPr>
        <w:t>.</w:t>
      </w:r>
    </w:p>
    <w:p w14:paraId="55247E6A" w14:textId="77777777" w:rsidR="00D51845" w:rsidRPr="00371AA0" w:rsidRDefault="00D51845" w:rsidP="009376D6">
      <w:pPr>
        <w:spacing w:line="360" w:lineRule="auto"/>
        <w:ind w:right="91"/>
        <w:jc w:val="center"/>
        <w:rPr>
          <w:rFonts w:ascii="Bookman Old Style" w:hAnsi="Bookman Old Style" w:cs="Arial"/>
          <w:sz w:val="24"/>
          <w:szCs w:val="24"/>
        </w:rPr>
      </w:pPr>
      <w:proofErr w:type="spellStart"/>
      <w:r w:rsidRPr="00371AA0">
        <w:rPr>
          <w:rFonts w:ascii="Bookman Old Style" w:hAnsi="Bookman Old Style" w:cs="Arial"/>
          <w:sz w:val="24"/>
          <w:szCs w:val="24"/>
        </w:rPr>
        <w:t>Tabel</w:t>
      </w:r>
      <w:proofErr w:type="spellEnd"/>
      <w:r w:rsidRPr="00371AA0">
        <w:rPr>
          <w:rFonts w:ascii="Bookman Old Style" w:hAnsi="Bookman Old Style" w:cs="Arial"/>
          <w:sz w:val="24"/>
          <w:szCs w:val="24"/>
        </w:rPr>
        <w:t xml:space="preserve"> </w:t>
      </w:r>
      <w:r w:rsidR="00972ECF" w:rsidRPr="00371AA0">
        <w:rPr>
          <w:rFonts w:ascii="Bookman Old Style" w:hAnsi="Bookman Old Style" w:cs="Arial"/>
          <w:sz w:val="24"/>
          <w:szCs w:val="24"/>
        </w:rPr>
        <w:t>3.1</w:t>
      </w:r>
    </w:p>
    <w:p w14:paraId="7412984C" w14:textId="38E46B88" w:rsidR="00D51845" w:rsidRPr="002158AA" w:rsidRDefault="00D51845" w:rsidP="009376D6">
      <w:pPr>
        <w:spacing w:line="360" w:lineRule="auto"/>
        <w:ind w:right="91"/>
        <w:jc w:val="center"/>
        <w:rPr>
          <w:rFonts w:ascii="Bookman Old Style" w:hAnsi="Bookman Old Style" w:cs="Arial"/>
          <w:sz w:val="24"/>
          <w:szCs w:val="24"/>
          <w:lang w:val="id-ID"/>
        </w:rPr>
      </w:pPr>
      <w:proofErr w:type="spellStart"/>
      <w:r w:rsidRPr="00371AA0">
        <w:rPr>
          <w:rFonts w:ascii="Bookman Old Style" w:hAnsi="Bookman Old Style" w:cs="Arial"/>
          <w:sz w:val="24"/>
          <w:szCs w:val="24"/>
        </w:rPr>
        <w:t>Pemetaan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Permasalahan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Pelayanan</w:t>
      </w:r>
      <w:proofErr w:type="spellEnd"/>
      <w:r w:rsidRPr="00371AA0">
        <w:rPr>
          <w:rFonts w:ascii="Bookman Old Style" w:hAnsi="Bookman Old Style" w:cs="Arial"/>
          <w:sz w:val="24"/>
          <w:szCs w:val="24"/>
        </w:rPr>
        <w:t xml:space="preserve"> </w:t>
      </w:r>
      <w:proofErr w:type="spellStart"/>
      <w:r w:rsidRPr="00371AA0">
        <w:rPr>
          <w:rFonts w:ascii="Bookman Old Style" w:hAnsi="Bookman Old Style" w:cs="Arial"/>
          <w:sz w:val="24"/>
          <w:szCs w:val="24"/>
        </w:rPr>
        <w:t>Satpol</w:t>
      </w:r>
      <w:proofErr w:type="spellEnd"/>
      <w:r w:rsidRPr="00371AA0">
        <w:rPr>
          <w:rFonts w:ascii="Bookman Old Style" w:hAnsi="Bookman Old Style" w:cs="Arial"/>
          <w:sz w:val="24"/>
          <w:szCs w:val="24"/>
        </w:rPr>
        <w:t xml:space="preserve"> PP</w:t>
      </w:r>
      <w:r w:rsidR="002158AA">
        <w:rPr>
          <w:rFonts w:ascii="Bookman Old Style" w:hAnsi="Bookman Old Style" w:cs="Arial"/>
          <w:sz w:val="24"/>
          <w:szCs w:val="24"/>
          <w:lang w:val="id-ID"/>
        </w:rPr>
        <w:t xml:space="preserve"> dan Damkar</w:t>
      </w:r>
    </w:p>
    <w:tbl>
      <w:tblPr>
        <w:tblStyle w:val="MediumShading2-Accent6"/>
        <w:tblW w:w="0" w:type="auto"/>
        <w:tblLook w:val="04A0" w:firstRow="1" w:lastRow="0" w:firstColumn="1" w:lastColumn="0" w:noHBand="0" w:noVBand="1"/>
      </w:tblPr>
      <w:tblGrid>
        <w:gridCol w:w="706"/>
        <w:gridCol w:w="2834"/>
        <w:gridCol w:w="3008"/>
        <w:gridCol w:w="3024"/>
      </w:tblGrid>
      <w:tr w:rsidR="00D51845" w:rsidRPr="00C941B7" w14:paraId="7C0CE143" w14:textId="77777777" w:rsidTr="00F46A9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12" w:type="dxa"/>
          </w:tcPr>
          <w:p w14:paraId="08699C1D" w14:textId="77777777" w:rsidR="00D51845" w:rsidRPr="00C941B7" w:rsidRDefault="00D51845" w:rsidP="009376D6">
            <w:pPr>
              <w:spacing w:line="360" w:lineRule="auto"/>
              <w:ind w:right="88"/>
              <w:jc w:val="center"/>
              <w:rPr>
                <w:rFonts w:ascii="Bookman Old Style" w:hAnsi="Bookman Old Style" w:cs="Arial"/>
              </w:rPr>
            </w:pPr>
            <w:r w:rsidRPr="00C941B7">
              <w:rPr>
                <w:rFonts w:ascii="Bookman Old Style" w:hAnsi="Bookman Old Style" w:cs="Arial"/>
              </w:rPr>
              <w:t>No.</w:t>
            </w:r>
          </w:p>
        </w:tc>
        <w:tc>
          <w:tcPr>
            <w:tcW w:w="2940" w:type="dxa"/>
          </w:tcPr>
          <w:p w14:paraId="5696CBCA" w14:textId="77777777" w:rsidR="00D51845" w:rsidRPr="00C941B7" w:rsidRDefault="00D51845" w:rsidP="009376D6">
            <w:pPr>
              <w:spacing w:line="360" w:lineRule="auto"/>
              <w:ind w:right="88"/>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rPr>
            </w:pPr>
            <w:proofErr w:type="spellStart"/>
            <w:r w:rsidRPr="00C941B7">
              <w:rPr>
                <w:rFonts w:ascii="Bookman Old Style" w:hAnsi="Bookman Old Style" w:cs="Arial"/>
              </w:rPr>
              <w:t>Masalah</w:t>
            </w:r>
            <w:proofErr w:type="spellEnd"/>
            <w:r w:rsidRPr="00C941B7">
              <w:rPr>
                <w:rFonts w:ascii="Bookman Old Style" w:hAnsi="Bookman Old Style" w:cs="Arial"/>
              </w:rPr>
              <w:t xml:space="preserve"> </w:t>
            </w:r>
            <w:proofErr w:type="spellStart"/>
            <w:r w:rsidRPr="00C941B7">
              <w:rPr>
                <w:rFonts w:ascii="Bookman Old Style" w:hAnsi="Bookman Old Style" w:cs="Arial"/>
              </w:rPr>
              <w:t>Pokok</w:t>
            </w:r>
            <w:proofErr w:type="spellEnd"/>
          </w:p>
        </w:tc>
        <w:tc>
          <w:tcPr>
            <w:tcW w:w="3119" w:type="dxa"/>
          </w:tcPr>
          <w:p w14:paraId="7214FA9E" w14:textId="77777777" w:rsidR="00D51845" w:rsidRPr="00C941B7" w:rsidRDefault="00D51845" w:rsidP="009376D6">
            <w:pPr>
              <w:spacing w:line="360" w:lineRule="auto"/>
              <w:ind w:right="88"/>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rPr>
            </w:pPr>
            <w:proofErr w:type="spellStart"/>
            <w:r w:rsidRPr="00C941B7">
              <w:rPr>
                <w:rFonts w:ascii="Bookman Old Style" w:hAnsi="Bookman Old Style" w:cs="Arial"/>
              </w:rPr>
              <w:t>Rumusan</w:t>
            </w:r>
            <w:proofErr w:type="spellEnd"/>
            <w:r w:rsidRPr="00C941B7">
              <w:rPr>
                <w:rFonts w:ascii="Bookman Old Style" w:hAnsi="Bookman Old Style" w:cs="Arial"/>
              </w:rPr>
              <w:t xml:space="preserve"> </w:t>
            </w:r>
            <w:proofErr w:type="spellStart"/>
            <w:r w:rsidRPr="00C941B7">
              <w:rPr>
                <w:rFonts w:ascii="Bookman Old Style" w:hAnsi="Bookman Old Style" w:cs="Arial"/>
              </w:rPr>
              <w:t>Masalah</w:t>
            </w:r>
            <w:proofErr w:type="spellEnd"/>
          </w:p>
        </w:tc>
        <w:tc>
          <w:tcPr>
            <w:tcW w:w="3152" w:type="dxa"/>
          </w:tcPr>
          <w:p w14:paraId="29DF715E" w14:textId="77777777" w:rsidR="00D51845" w:rsidRPr="00C941B7" w:rsidRDefault="00D51845" w:rsidP="009376D6">
            <w:pPr>
              <w:spacing w:line="360" w:lineRule="auto"/>
              <w:ind w:right="88"/>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rPr>
            </w:pPr>
            <w:proofErr w:type="spellStart"/>
            <w:r w:rsidRPr="00C941B7">
              <w:rPr>
                <w:rFonts w:ascii="Bookman Old Style" w:hAnsi="Bookman Old Style" w:cs="Arial"/>
              </w:rPr>
              <w:t>Akar</w:t>
            </w:r>
            <w:proofErr w:type="spellEnd"/>
            <w:r w:rsidRPr="00C941B7">
              <w:rPr>
                <w:rFonts w:ascii="Bookman Old Style" w:hAnsi="Bookman Old Style" w:cs="Arial"/>
              </w:rPr>
              <w:t xml:space="preserve"> </w:t>
            </w:r>
            <w:proofErr w:type="spellStart"/>
            <w:r w:rsidRPr="00C941B7">
              <w:rPr>
                <w:rFonts w:ascii="Bookman Old Style" w:hAnsi="Bookman Old Style" w:cs="Arial"/>
              </w:rPr>
              <w:t>Masalah</w:t>
            </w:r>
            <w:proofErr w:type="spellEnd"/>
          </w:p>
        </w:tc>
      </w:tr>
      <w:tr w:rsidR="00D51845" w:rsidRPr="00C941B7" w14:paraId="7E1893CD" w14:textId="77777777" w:rsidTr="00FA0EA0">
        <w:trPr>
          <w:cnfStyle w:val="000000100000" w:firstRow="0" w:lastRow="0" w:firstColumn="0" w:lastColumn="0" w:oddVBand="0" w:evenVBand="0" w:oddHBand="1" w:evenHBand="0" w:firstRowFirstColumn="0" w:firstRowLastColumn="0" w:lastRowFirstColumn="0" w:lastRowLastColumn="0"/>
          <w:trHeight w:val="2073"/>
        </w:trPr>
        <w:tc>
          <w:tcPr>
            <w:cnfStyle w:val="001000000000" w:firstRow="0" w:lastRow="0" w:firstColumn="1" w:lastColumn="0" w:oddVBand="0" w:evenVBand="0" w:oddHBand="0" w:evenHBand="0" w:firstRowFirstColumn="0" w:firstRowLastColumn="0" w:lastRowFirstColumn="0" w:lastRowLastColumn="0"/>
            <w:tcW w:w="712" w:type="dxa"/>
          </w:tcPr>
          <w:p w14:paraId="152AB76F" w14:textId="77777777" w:rsidR="00D51845" w:rsidRPr="00C941B7" w:rsidRDefault="00D51845" w:rsidP="009376D6">
            <w:pPr>
              <w:spacing w:line="360" w:lineRule="auto"/>
              <w:ind w:right="88"/>
              <w:jc w:val="both"/>
              <w:rPr>
                <w:rFonts w:ascii="Bookman Old Style" w:hAnsi="Bookman Old Style" w:cs="Arial"/>
              </w:rPr>
            </w:pPr>
            <w:r w:rsidRPr="00C941B7">
              <w:rPr>
                <w:rFonts w:ascii="Bookman Old Style" w:hAnsi="Bookman Old Style" w:cs="Arial"/>
              </w:rPr>
              <w:t>1.</w:t>
            </w:r>
          </w:p>
        </w:tc>
        <w:tc>
          <w:tcPr>
            <w:tcW w:w="2940" w:type="dxa"/>
          </w:tcPr>
          <w:p w14:paraId="22CBECFA" w14:textId="77777777" w:rsidR="00D51845" w:rsidRPr="00C941B7" w:rsidRDefault="0073212A"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C941B7">
              <w:rPr>
                <w:rFonts w:ascii="Bookman Old Style" w:hAnsi="Bookman Old Style" w:cs="Arial"/>
              </w:rPr>
              <w:t xml:space="preserve">Masih </w:t>
            </w:r>
            <w:proofErr w:type="spellStart"/>
            <w:r w:rsidRPr="00C941B7">
              <w:rPr>
                <w:rFonts w:ascii="Bookman Old Style" w:hAnsi="Bookman Old Style" w:cs="Arial"/>
              </w:rPr>
              <w:t>adanya</w:t>
            </w:r>
            <w:proofErr w:type="spellEnd"/>
            <w:r w:rsidRPr="00C941B7">
              <w:rPr>
                <w:rFonts w:ascii="Bookman Old Style" w:hAnsi="Bookman Old Style" w:cs="Arial"/>
              </w:rPr>
              <w:t xml:space="preserve"> </w:t>
            </w:r>
            <w:proofErr w:type="spellStart"/>
            <w:r w:rsidRPr="00C941B7">
              <w:rPr>
                <w:rFonts w:ascii="Bookman Old Style" w:hAnsi="Bookman Old Style" w:cs="Arial"/>
              </w:rPr>
              <w:t>gangguan</w:t>
            </w:r>
            <w:proofErr w:type="spellEnd"/>
            <w:r w:rsidRPr="00C941B7">
              <w:rPr>
                <w:rFonts w:ascii="Bookman Old Style" w:hAnsi="Bookman Old Style" w:cs="Arial"/>
              </w:rPr>
              <w:t xml:space="preserve"> </w:t>
            </w:r>
            <w:proofErr w:type="spellStart"/>
            <w:r w:rsidRPr="00C941B7">
              <w:rPr>
                <w:rFonts w:ascii="Bookman Old Style" w:hAnsi="Bookman Old Style" w:cs="Arial"/>
              </w:rPr>
              <w:t>ketentraman</w:t>
            </w:r>
            <w:proofErr w:type="spellEnd"/>
            <w:r w:rsidRPr="00C941B7">
              <w:rPr>
                <w:rFonts w:ascii="Bookman Old Style" w:hAnsi="Bookman Old Style" w:cs="Arial"/>
              </w:rPr>
              <w:t xml:space="preserve"> dan </w:t>
            </w:r>
            <w:proofErr w:type="spellStart"/>
            <w:r w:rsidRPr="00C941B7">
              <w:rPr>
                <w:rFonts w:ascii="Bookman Old Style" w:hAnsi="Bookman Old Style" w:cs="Arial"/>
              </w:rPr>
              <w:t>ketertiban</w:t>
            </w:r>
            <w:proofErr w:type="spellEnd"/>
            <w:r w:rsidRPr="00C941B7">
              <w:rPr>
                <w:rFonts w:ascii="Bookman Old Style" w:hAnsi="Bookman Old Style" w:cs="Arial"/>
              </w:rPr>
              <w:t xml:space="preserve"> </w:t>
            </w:r>
            <w:proofErr w:type="spellStart"/>
            <w:r w:rsidRPr="00C941B7">
              <w:rPr>
                <w:rFonts w:ascii="Bookman Old Style" w:hAnsi="Bookman Old Style" w:cs="Arial"/>
              </w:rPr>
              <w:t>umum</w:t>
            </w:r>
            <w:proofErr w:type="spellEnd"/>
          </w:p>
        </w:tc>
        <w:tc>
          <w:tcPr>
            <w:tcW w:w="3119" w:type="dxa"/>
          </w:tcPr>
          <w:p w14:paraId="044EE986" w14:textId="77777777" w:rsidR="0073212A" w:rsidRPr="00C941B7" w:rsidRDefault="0073212A" w:rsidP="009376D6">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Partisipasi</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masyarakat</w:t>
            </w:r>
            <w:proofErr w:type="spellEnd"/>
            <w:r w:rsidRPr="00C941B7">
              <w:rPr>
                <w:rStyle w:val="fontstyle01"/>
                <w:rFonts w:eastAsiaTheme="minorEastAsia"/>
                <w:sz w:val="20"/>
                <w:szCs w:val="20"/>
              </w:rPr>
              <w:t xml:space="preserve"> dan</w:t>
            </w:r>
            <w:r w:rsidRPr="00C941B7">
              <w:rPr>
                <w:rFonts w:ascii="Bookman Old Style" w:hAnsi="Bookman Old Style" w:cs="Arial"/>
                <w:color w:val="000000"/>
              </w:rPr>
              <w:br/>
            </w:r>
            <w:proofErr w:type="spellStart"/>
            <w:r w:rsidRPr="00C941B7">
              <w:rPr>
                <w:rStyle w:val="fontstyle01"/>
                <w:rFonts w:eastAsiaTheme="minorEastAsia"/>
                <w:sz w:val="20"/>
                <w:szCs w:val="20"/>
              </w:rPr>
              <w:t>anggota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Linmas</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belum</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maksimal</w:t>
            </w:r>
            <w:proofErr w:type="spellEnd"/>
          </w:p>
          <w:p w14:paraId="62615DB8" w14:textId="77777777" w:rsidR="00D51845" w:rsidRPr="00C941B7" w:rsidRDefault="00D51845"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3152" w:type="dxa"/>
          </w:tcPr>
          <w:p w14:paraId="4C5543D8" w14:textId="77777777" w:rsidR="00D51845" w:rsidRPr="00C941B7" w:rsidRDefault="0073212A" w:rsidP="009376D6">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sidRPr="00C941B7">
              <w:rPr>
                <w:rFonts w:ascii="Bookman Old Style" w:hAnsi="Bookman Old Style" w:cs="Arial"/>
              </w:rPr>
              <w:t>Kurangnya</w:t>
            </w:r>
            <w:proofErr w:type="spellEnd"/>
            <w:r w:rsidRPr="00C941B7">
              <w:rPr>
                <w:rFonts w:ascii="Bookman Old Style" w:hAnsi="Bookman Old Style" w:cs="Arial"/>
              </w:rPr>
              <w:t xml:space="preserve"> </w:t>
            </w:r>
            <w:proofErr w:type="spellStart"/>
            <w:r w:rsidRPr="00C941B7">
              <w:rPr>
                <w:rFonts w:ascii="Bookman Old Style" w:hAnsi="Bookman Old Style" w:cs="Arial"/>
              </w:rPr>
              <w:t>pemahaman</w:t>
            </w:r>
            <w:proofErr w:type="spellEnd"/>
            <w:r w:rsidRPr="00C941B7">
              <w:rPr>
                <w:rFonts w:ascii="Bookman Old Style" w:hAnsi="Bookman Old Style" w:cs="Arial"/>
              </w:rPr>
              <w:t xml:space="preserve"> dan </w:t>
            </w:r>
            <w:proofErr w:type="spellStart"/>
            <w:r w:rsidRPr="00C941B7">
              <w:rPr>
                <w:rFonts w:ascii="Bookman Old Style" w:hAnsi="Bookman Old Style" w:cs="Arial"/>
              </w:rPr>
              <w:t>kesadaran</w:t>
            </w:r>
            <w:proofErr w:type="spellEnd"/>
            <w:r w:rsidRPr="00C941B7">
              <w:rPr>
                <w:rFonts w:ascii="Bookman Old Style" w:hAnsi="Bookman Old Style" w:cs="Arial"/>
              </w:rPr>
              <w:t xml:space="preserve"> </w:t>
            </w:r>
            <w:proofErr w:type="spellStart"/>
            <w:r w:rsidRPr="00C941B7">
              <w:rPr>
                <w:rFonts w:ascii="Bookman Old Style" w:hAnsi="Bookman Old Style" w:cs="Arial"/>
              </w:rPr>
              <w:t>masyarakat</w:t>
            </w:r>
            <w:proofErr w:type="spellEnd"/>
            <w:r w:rsidRPr="00C941B7">
              <w:rPr>
                <w:rFonts w:ascii="Bookman Old Style" w:hAnsi="Bookman Old Style" w:cs="Arial"/>
              </w:rPr>
              <w:t xml:space="preserve"> </w:t>
            </w:r>
            <w:proofErr w:type="spellStart"/>
            <w:r w:rsidR="007D42FE" w:rsidRPr="00C941B7">
              <w:rPr>
                <w:rFonts w:ascii="Bookman Old Style" w:hAnsi="Bookman Old Style" w:cs="Arial"/>
              </w:rPr>
              <w:t>untuk</w:t>
            </w:r>
            <w:proofErr w:type="spellEnd"/>
            <w:r w:rsidR="007D42FE" w:rsidRPr="00C941B7">
              <w:rPr>
                <w:rFonts w:ascii="Bookman Old Style" w:hAnsi="Bookman Old Style" w:cs="Arial"/>
              </w:rPr>
              <w:t xml:space="preserve"> </w:t>
            </w:r>
            <w:proofErr w:type="spellStart"/>
            <w:r w:rsidR="007D42FE" w:rsidRPr="00C941B7">
              <w:rPr>
                <w:rFonts w:ascii="Bookman Old Style" w:hAnsi="Bookman Old Style" w:cs="Arial"/>
              </w:rPr>
              <w:t>turut</w:t>
            </w:r>
            <w:proofErr w:type="spellEnd"/>
            <w:r w:rsidR="007D42FE" w:rsidRPr="00C941B7">
              <w:rPr>
                <w:rFonts w:ascii="Bookman Old Style" w:hAnsi="Bookman Old Style" w:cs="Arial"/>
              </w:rPr>
              <w:t xml:space="preserve"> </w:t>
            </w:r>
            <w:r w:rsidRPr="00C941B7">
              <w:rPr>
                <w:rFonts w:ascii="Bookman Old Style" w:hAnsi="Bookman Old Style" w:cs="Arial"/>
              </w:rPr>
              <w:t xml:space="preserve"> </w:t>
            </w:r>
            <w:proofErr w:type="spellStart"/>
            <w:r w:rsidRPr="00C941B7">
              <w:rPr>
                <w:rFonts w:ascii="Bookman Old Style" w:hAnsi="Bookman Old Style" w:cs="Arial"/>
              </w:rPr>
              <w:t>mewujudkan</w:t>
            </w:r>
            <w:proofErr w:type="spellEnd"/>
            <w:r w:rsidRPr="00C941B7">
              <w:rPr>
                <w:rFonts w:ascii="Bookman Old Style" w:hAnsi="Bookman Old Style" w:cs="Arial"/>
              </w:rPr>
              <w:t xml:space="preserve"> </w:t>
            </w:r>
            <w:proofErr w:type="spellStart"/>
            <w:r w:rsidRPr="00C941B7">
              <w:rPr>
                <w:rFonts w:ascii="Bookman Old Style" w:hAnsi="Bookman Old Style" w:cs="Arial"/>
              </w:rPr>
              <w:t>ketentraman</w:t>
            </w:r>
            <w:proofErr w:type="spellEnd"/>
            <w:r w:rsidRPr="00C941B7">
              <w:rPr>
                <w:rFonts w:ascii="Bookman Old Style" w:hAnsi="Bookman Old Style" w:cs="Arial"/>
              </w:rPr>
              <w:t xml:space="preserve"> dan </w:t>
            </w:r>
            <w:proofErr w:type="spellStart"/>
            <w:r w:rsidRPr="00C941B7">
              <w:rPr>
                <w:rFonts w:ascii="Bookman Old Style" w:hAnsi="Bookman Old Style" w:cs="Arial"/>
              </w:rPr>
              <w:t>ketertiban</w:t>
            </w:r>
            <w:proofErr w:type="spellEnd"/>
            <w:r w:rsidRPr="00C941B7">
              <w:rPr>
                <w:rFonts w:ascii="Bookman Old Style" w:hAnsi="Bookman Old Style" w:cs="Arial"/>
              </w:rPr>
              <w:t xml:space="preserve"> </w:t>
            </w:r>
            <w:proofErr w:type="spellStart"/>
            <w:r w:rsidRPr="00C941B7">
              <w:rPr>
                <w:rFonts w:ascii="Bookman Old Style" w:hAnsi="Bookman Old Style" w:cs="Arial"/>
              </w:rPr>
              <w:t>umum</w:t>
            </w:r>
            <w:proofErr w:type="spellEnd"/>
          </w:p>
        </w:tc>
      </w:tr>
      <w:tr w:rsidR="0073212A" w:rsidRPr="00C941B7" w14:paraId="1898F3F0" w14:textId="77777777" w:rsidTr="00FA0EA0">
        <w:trPr>
          <w:trHeight w:val="1113"/>
        </w:trPr>
        <w:tc>
          <w:tcPr>
            <w:cnfStyle w:val="001000000000" w:firstRow="0" w:lastRow="0" w:firstColumn="1" w:lastColumn="0" w:oddVBand="0" w:evenVBand="0" w:oddHBand="0" w:evenHBand="0" w:firstRowFirstColumn="0" w:firstRowLastColumn="0" w:lastRowFirstColumn="0" w:lastRowLastColumn="0"/>
            <w:tcW w:w="712" w:type="dxa"/>
          </w:tcPr>
          <w:p w14:paraId="0FEB139D" w14:textId="77777777" w:rsidR="0073212A" w:rsidRPr="00C941B7" w:rsidRDefault="0073212A" w:rsidP="009376D6">
            <w:pPr>
              <w:spacing w:line="360" w:lineRule="auto"/>
              <w:ind w:right="88"/>
              <w:jc w:val="both"/>
              <w:rPr>
                <w:rFonts w:ascii="Bookman Old Style" w:hAnsi="Bookman Old Style" w:cs="Arial"/>
              </w:rPr>
            </w:pPr>
          </w:p>
        </w:tc>
        <w:tc>
          <w:tcPr>
            <w:tcW w:w="2940" w:type="dxa"/>
          </w:tcPr>
          <w:p w14:paraId="485C367E" w14:textId="77777777" w:rsidR="0073212A" w:rsidRPr="00C941B7" w:rsidRDefault="0073212A" w:rsidP="009376D6">
            <w:pPr>
              <w:spacing w:line="360" w:lineRule="auto"/>
              <w:ind w:right="88"/>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3119" w:type="dxa"/>
          </w:tcPr>
          <w:p w14:paraId="14A34C0E" w14:textId="77777777" w:rsidR="0073212A" w:rsidRPr="00C941B7" w:rsidRDefault="0073212A" w:rsidP="009376D6">
            <w:pPr>
              <w:spacing w:line="360" w:lineRule="auto"/>
              <w:cnfStyle w:val="000000000000" w:firstRow="0" w:lastRow="0" w:firstColumn="0" w:lastColumn="0" w:oddVBand="0" w:evenVBand="0" w:oddHBand="0" w:evenHBand="0" w:firstRowFirstColumn="0" w:firstRowLastColumn="0" w:lastRowFirstColumn="0" w:lastRowLastColumn="0"/>
              <w:rPr>
                <w:rStyle w:val="fontstyle01"/>
                <w:rFonts w:eastAsiaTheme="minorEastAsia"/>
                <w:sz w:val="20"/>
                <w:szCs w:val="20"/>
              </w:rPr>
            </w:pPr>
          </w:p>
        </w:tc>
        <w:tc>
          <w:tcPr>
            <w:tcW w:w="3152" w:type="dxa"/>
          </w:tcPr>
          <w:p w14:paraId="57A9651D" w14:textId="77777777" w:rsidR="0073212A" w:rsidRPr="00C941B7" w:rsidRDefault="0073212A" w:rsidP="009376D6">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007D42FE" w:rsidRPr="00C941B7">
              <w:rPr>
                <w:rStyle w:val="fontstyle01"/>
                <w:rFonts w:eastAsiaTheme="minorEastAsia"/>
                <w:sz w:val="20"/>
                <w:szCs w:val="20"/>
              </w:rPr>
              <w:t>kuantitas</w:t>
            </w:r>
            <w:proofErr w:type="spellEnd"/>
            <w:r w:rsidR="007D42FE" w:rsidRPr="00C941B7">
              <w:rPr>
                <w:rStyle w:val="fontstyle01"/>
                <w:rFonts w:eastAsiaTheme="minorEastAsia"/>
                <w:sz w:val="20"/>
                <w:szCs w:val="20"/>
              </w:rPr>
              <w:t xml:space="preserve"> </w:t>
            </w:r>
            <w:r w:rsidRPr="00C941B7">
              <w:rPr>
                <w:rFonts w:ascii="Bookman Old Style" w:hAnsi="Bookman Old Style" w:cs="Arial"/>
                <w:color w:val="000000"/>
              </w:rPr>
              <w:br/>
            </w:r>
            <w:r w:rsidRPr="00C941B7">
              <w:rPr>
                <w:rStyle w:val="fontstyle01"/>
                <w:rFonts w:eastAsiaTheme="minorEastAsia"/>
                <w:sz w:val="20"/>
                <w:szCs w:val="20"/>
              </w:rPr>
              <w:t xml:space="preserve">dan </w:t>
            </w:r>
            <w:proofErr w:type="spellStart"/>
            <w:r w:rsidRPr="00C941B7">
              <w:rPr>
                <w:rStyle w:val="fontstyle01"/>
                <w:rFonts w:eastAsiaTheme="minorEastAsia"/>
                <w:sz w:val="20"/>
                <w:szCs w:val="20"/>
              </w:rPr>
              <w:t>kemampuan</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anggota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Linmas</w:t>
            </w:r>
            <w:proofErr w:type="spellEnd"/>
          </w:p>
        </w:tc>
      </w:tr>
      <w:tr w:rsidR="00D51845" w:rsidRPr="00C941B7" w14:paraId="2D491EC2" w14:textId="77777777" w:rsidTr="00FA0EA0">
        <w:trPr>
          <w:cnfStyle w:val="000000100000" w:firstRow="0" w:lastRow="0" w:firstColumn="0" w:lastColumn="0" w:oddVBand="0" w:evenVBand="0" w:oddHBand="1" w:evenHBand="0" w:firstRowFirstColumn="0" w:firstRowLastColumn="0" w:lastRowFirstColumn="0" w:lastRowLastColumn="0"/>
          <w:trHeight w:val="2151"/>
        </w:trPr>
        <w:tc>
          <w:tcPr>
            <w:cnfStyle w:val="001000000000" w:firstRow="0" w:lastRow="0" w:firstColumn="1" w:lastColumn="0" w:oddVBand="0" w:evenVBand="0" w:oddHBand="0" w:evenHBand="0" w:firstRowFirstColumn="0" w:firstRowLastColumn="0" w:lastRowFirstColumn="0" w:lastRowLastColumn="0"/>
            <w:tcW w:w="712" w:type="dxa"/>
          </w:tcPr>
          <w:p w14:paraId="3ED2EEF7" w14:textId="77777777" w:rsidR="00D51845" w:rsidRPr="00C941B7" w:rsidRDefault="00D51845" w:rsidP="009376D6">
            <w:pPr>
              <w:spacing w:line="360" w:lineRule="auto"/>
              <w:ind w:right="88"/>
              <w:jc w:val="both"/>
              <w:rPr>
                <w:rFonts w:ascii="Bookman Old Style" w:hAnsi="Bookman Old Style" w:cs="Arial"/>
              </w:rPr>
            </w:pPr>
          </w:p>
        </w:tc>
        <w:tc>
          <w:tcPr>
            <w:tcW w:w="2940" w:type="dxa"/>
          </w:tcPr>
          <w:p w14:paraId="3D265D16" w14:textId="77777777" w:rsidR="00D51845" w:rsidRPr="00C941B7" w:rsidRDefault="00D51845"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3119" w:type="dxa"/>
          </w:tcPr>
          <w:p w14:paraId="03CDE94A" w14:textId="77777777" w:rsidR="00D51845" w:rsidRPr="00C941B7" w:rsidRDefault="0073212A" w:rsidP="009376D6">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Adanya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usaha</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ekonomi</w:t>
            </w:r>
            <w:proofErr w:type="spellEnd"/>
            <w:r w:rsidRPr="00C941B7">
              <w:rPr>
                <w:rStyle w:val="fontstyle01"/>
                <w:rFonts w:eastAsiaTheme="minorEastAsia"/>
                <w:sz w:val="20"/>
                <w:szCs w:val="20"/>
              </w:rPr>
              <w:t xml:space="preserve"> yang</w:t>
            </w:r>
            <w:r w:rsidRPr="00C941B7">
              <w:rPr>
                <w:rFonts w:ascii="Bookman Old Style" w:hAnsi="Bookman Old Style" w:cs="Arial"/>
                <w:color w:val="000000"/>
              </w:rPr>
              <w:br/>
            </w:r>
            <w:proofErr w:type="spellStart"/>
            <w:r w:rsidRPr="00C941B7">
              <w:rPr>
                <w:rStyle w:val="fontstyle01"/>
                <w:rFonts w:eastAsiaTheme="minorEastAsia"/>
                <w:sz w:val="20"/>
                <w:szCs w:val="20"/>
              </w:rPr>
              <w:t>berpotensi</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mengganggu</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ketentraman</w:t>
            </w:r>
            <w:proofErr w:type="spellEnd"/>
            <w:r w:rsidRPr="00C941B7">
              <w:rPr>
                <w:rStyle w:val="fontstyle01"/>
                <w:rFonts w:eastAsiaTheme="minorEastAsia"/>
                <w:sz w:val="20"/>
                <w:szCs w:val="20"/>
              </w:rPr>
              <w:t xml:space="preserve"> dan</w:t>
            </w:r>
            <w:r w:rsidRPr="00C941B7">
              <w:rPr>
                <w:rFonts w:ascii="Bookman Old Style" w:hAnsi="Bookman Old Style" w:cs="Arial"/>
                <w:color w:val="000000"/>
              </w:rPr>
              <w:br/>
            </w:r>
            <w:proofErr w:type="spellStart"/>
            <w:r w:rsidRPr="00C941B7">
              <w:rPr>
                <w:rStyle w:val="fontstyle01"/>
                <w:rFonts w:eastAsiaTheme="minorEastAsia"/>
                <w:sz w:val="20"/>
                <w:szCs w:val="20"/>
              </w:rPr>
              <w:t>ketertiban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umum</w:t>
            </w:r>
            <w:proofErr w:type="spellEnd"/>
          </w:p>
        </w:tc>
        <w:tc>
          <w:tcPr>
            <w:tcW w:w="3152" w:type="dxa"/>
          </w:tcPr>
          <w:p w14:paraId="0D7B7CA0" w14:textId="77777777" w:rsidR="0073212A" w:rsidRPr="00C941B7" w:rsidRDefault="0073212A" w:rsidP="009376D6">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kesadaran</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masyarakat</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untuk</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mentaati</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aturan</w:t>
            </w:r>
            <w:proofErr w:type="spellEnd"/>
          </w:p>
          <w:p w14:paraId="5568B734" w14:textId="77777777" w:rsidR="00D51845" w:rsidRPr="00C941B7" w:rsidRDefault="00D51845"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r>
      <w:tr w:rsidR="00D51845" w:rsidRPr="00C941B7" w14:paraId="5C444357" w14:textId="77777777" w:rsidTr="00FA0EA0">
        <w:trPr>
          <w:trHeight w:val="1133"/>
        </w:trPr>
        <w:tc>
          <w:tcPr>
            <w:cnfStyle w:val="001000000000" w:firstRow="0" w:lastRow="0" w:firstColumn="1" w:lastColumn="0" w:oddVBand="0" w:evenVBand="0" w:oddHBand="0" w:evenHBand="0" w:firstRowFirstColumn="0" w:firstRowLastColumn="0" w:lastRowFirstColumn="0" w:lastRowLastColumn="0"/>
            <w:tcW w:w="712" w:type="dxa"/>
          </w:tcPr>
          <w:p w14:paraId="692DBC49" w14:textId="77777777" w:rsidR="00D51845" w:rsidRPr="00C941B7" w:rsidRDefault="0073212A" w:rsidP="009376D6">
            <w:pPr>
              <w:spacing w:line="360" w:lineRule="auto"/>
              <w:ind w:right="88"/>
              <w:jc w:val="both"/>
              <w:rPr>
                <w:rFonts w:ascii="Bookman Old Style" w:hAnsi="Bookman Old Style" w:cs="Arial"/>
              </w:rPr>
            </w:pPr>
            <w:r w:rsidRPr="00C941B7">
              <w:rPr>
                <w:rFonts w:ascii="Bookman Old Style" w:hAnsi="Bookman Old Style" w:cs="Arial"/>
              </w:rPr>
              <w:t>2.</w:t>
            </w:r>
          </w:p>
        </w:tc>
        <w:tc>
          <w:tcPr>
            <w:tcW w:w="2940" w:type="dxa"/>
          </w:tcPr>
          <w:p w14:paraId="1A9D251F" w14:textId="77777777" w:rsidR="00D51845" w:rsidRPr="00C941B7" w:rsidRDefault="0073212A" w:rsidP="009376D6">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Adanya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pelanggaran</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Perda</w:t>
            </w:r>
            <w:proofErr w:type="spellEnd"/>
            <w:r w:rsidR="000F0EA6" w:rsidRPr="00C941B7">
              <w:rPr>
                <w:rStyle w:val="fontstyle01"/>
                <w:rFonts w:eastAsiaTheme="minorEastAsia"/>
                <w:sz w:val="20"/>
                <w:szCs w:val="20"/>
              </w:rPr>
              <w:t xml:space="preserve"> dan </w:t>
            </w:r>
            <w:proofErr w:type="spellStart"/>
            <w:r w:rsidR="000F0EA6" w:rsidRPr="00C941B7">
              <w:rPr>
                <w:rStyle w:val="fontstyle01"/>
                <w:rFonts w:eastAsiaTheme="minorEastAsia"/>
                <w:sz w:val="20"/>
                <w:szCs w:val="20"/>
              </w:rPr>
              <w:t>Perkada</w:t>
            </w:r>
            <w:proofErr w:type="spellEnd"/>
          </w:p>
        </w:tc>
        <w:tc>
          <w:tcPr>
            <w:tcW w:w="3119" w:type="dxa"/>
          </w:tcPr>
          <w:p w14:paraId="19A5DF9F" w14:textId="77777777" w:rsidR="00D51845" w:rsidRPr="00C941B7" w:rsidRDefault="0073212A" w:rsidP="009376D6">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Implementasi</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penegakan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Perda</w:t>
            </w:r>
            <w:proofErr w:type="spellEnd"/>
            <w:r w:rsidR="000F0EA6" w:rsidRPr="00C941B7">
              <w:rPr>
                <w:rStyle w:val="fontstyle01"/>
                <w:rFonts w:eastAsiaTheme="minorEastAsia"/>
                <w:sz w:val="20"/>
                <w:szCs w:val="20"/>
              </w:rPr>
              <w:t xml:space="preserve"> dan </w:t>
            </w:r>
            <w:proofErr w:type="spellStart"/>
            <w:r w:rsidR="000F0EA6" w:rsidRPr="00C941B7">
              <w:rPr>
                <w:rStyle w:val="fontstyle01"/>
                <w:rFonts w:eastAsiaTheme="minorEastAsia"/>
                <w:sz w:val="20"/>
                <w:szCs w:val="20"/>
              </w:rPr>
              <w:t>Perkada</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belum</w:t>
            </w:r>
            <w:proofErr w:type="spellEnd"/>
            <w:r w:rsidRPr="00C941B7">
              <w:rPr>
                <w:rStyle w:val="fontstyle01"/>
                <w:rFonts w:eastAsiaTheme="minorEastAsia"/>
                <w:sz w:val="20"/>
                <w:szCs w:val="20"/>
              </w:rPr>
              <w:t xml:space="preserve"> optimal</w:t>
            </w:r>
          </w:p>
        </w:tc>
        <w:tc>
          <w:tcPr>
            <w:tcW w:w="3152" w:type="dxa"/>
          </w:tcPr>
          <w:p w14:paraId="0B808393" w14:textId="77777777" w:rsidR="00D51845" w:rsidRPr="00C941B7" w:rsidRDefault="0073212A" w:rsidP="009376D6">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007D42FE" w:rsidRPr="00C941B7">
              <w:rPr>
                <w:rStyle w:val="fontstyle01"/>
                <w:rFonts w:eastAsiaTheme="minorEastAsia"/>
                <w:sz w:val="20"/>
                <w:szCs w:val="20"/>
              </w:rPr>
              <w:t>kuantitas</w:t>
            </w:r>
            <w:proofErr w:type="spellEnd"/>
            <w:r w:rsidR="007D42FE" w:rsidRPr="00C941B7">
              <w:rPr>
                <w:rStyle w:val="fontstyle01"/>
                <w:rFonts w:eastAsiaTheme="minorEastAsia"/>
                <w:sz w:val="20"/>
                <w:szCs w:val="20"/>
              </w:rPr>
              <w:t xml:space="preserve"> </w:t>
            </w:r>
            <w:r w:rsidRPr="00C941B7">
              <w:rPr>
                <w:rFonts w:ascii="Bookman Old Style" w:hAnsi="Bookman Old Style" w:cs="Arial"/>
                <w:color w:val="000000"/>
              </w:rPr>
              <w:br/>
            </w:r>
            <w:r w:rsidRPr="00C941B7">
              <w:rPr>
                <w:rStyle w:val="fontstyle01"/>
                <w:rFonts w:eastAsiaTheme="minorEastAsia"/>
                <w:sz w:val="20"/>
                <w:szCs w:val="20"/>
              </w:rPr>
              <w:t xml:space="preserve">dan </w:t>
            </w:r>
            <w:proofErr w:type="spellStart"/>
            <w:r w:rsidR="007D42FE" w:rsidRPr="00C941B7">
              <w:rPr>
                <w:rStyle w:val="fontstyle01"/>
                <w:rFonts w:eastAsiaTheme="minorEastAsia"/>
                <w:sz w:val="20"/>
                <w:szCs w:val="20"/>
              </w:rPr>
              <w:t>kualitas</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anggota</w:t>
            </w:r>
            <w:proofErr w:type="spellEnd"/>
            <w:r w:rsidRPr="00C941B7">
              <w:rPr>
                <w:rStyle w:val="fontstyle01"/>
                <w:rFonts w:eastAsiaTheme="minorEastAsia"/>
                <w:sz w:val="20"/>
                <w:szCs w:val="20"/>
              </w:rPr>
              <w:t xml:space="preserve"> Sat Pol PP</w:t>
            </w:r>
          </w:p>
        </w:tc>
      </w:tr>
      <w:tr w:rsidR="00D51845" w:rsidRPr="00C941B7" w14:paraId="5F2C4A74" w14:textId="77777777" w:rsidTr="00D51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41D84F80" w14:textId="77777777" w:rsidR="00D51845" w:rsidRPr="00C941B7" w:rsidRDefault="00D51845" w:rsidP="009376D6">
            <w:pPr>
              <w:spacing w:line="360" w:lineRule="auto"/>
              <w:ind w:right="88"/>
              <w:jc w:val="both"/>
              <w:rPr>
                <w:rFonts w:ascii="Bookman Old Style" w:hAnsi="Bookman Old Style" w:cs="Arial"/>
              </w:rPr>
            </w:pPr>
          </w:p>
        </w:tc>
        <w:tc>
          <w:tcPr>
            <w:tcW w:w="2940" w:type="dxa"/>
          </w:tcPr>
          <w:p w14:paraId="226EB4BF" w14:textId="77777777" w:rsidR="00D51845" w:rsidRPr="00C941B7" w:rsidRDefault="00D51845"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3119" w:type="dxa"/>
          </w:tcPr>
          <w:p w14:paraId="0C18D5A9" w14:textId="77777777" w:rsidR="00D51845" w:rsidRPr="00C941B7" w:rsidRDefault="00D51845"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3152" w:type="dxa"/>
          </w:tcPr>
          <w:p w14:paraId="2FC978CE" w14:textId="77777777" w:rsidR="00D51845" w:rsidRPr="00C941B7" w:rsidRDefault="0073212A" w:rsidP="009376D6">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dukungan</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operasional</w:t>
            </w:r>
            <w:proofErr w:type="spellEnd"/>
            <w:r w:rsidRPr="00C941B7">
              <w:rPr>
                <w:rFonts w:ascii="Bookman Old Style" w:hAnsi="Bookman Old Style" w:cs="Arial"/>
                <w:color w:val="000000"/>
              </w:rPr>
              <w:br/>
            </w:r>
            <w:proofErr w:type="spellStart"/>
            <w:r w:rsidR="000F0EA6" w:rsidRPr="00C941B7">
              <w:rPr>
                <w:rStyle w:val="fontstyle01"/>
                <w:rFonts w:eastAsiaTheme="minorEastAsia"/>
                <w:sz w:val="20"/>
                <w:szCs w:val="20"/>
              </w:rPr>
              <w:t>penegakan</w:t>
            </w:r>
            <w:proofErr w:type="spellEnd"/>
            <w:r w:rsidR="000F0EA6" w:rsidRPr="00C941B7">
              <w:rPr>
                <w:rStyle w:val="fontstyle01"/>
                <w:rFonts w:eastAsiaTheme="minorEastAsia"/>
                <w:sz w:val="20"/>
                <w:szCs w:val="20"/>
              </w:rPr>
              <w:t xml:space="preserve"> </w:t>
            </w:r>
            <w:proofErr w:type="spellStart"/>
            <w:r w:rsidR="000F0EA6" w:rsidRPr="00C941B7">
              <w:rPr>
                <w:rStyle w:val="fontstyle01"/>
                <w:rFonts w:eastAsiaTheme="minorEastAsia"/>
                <w:sz w:val="20"/>
                <w:szCs w:val="20"/>
              </w:rPr>
              <w:t>P</w:t>
            </w:r>
            <w:r w:rsidRPr="00C941B7">
              <w:rPr>
                <w:rStyle w:val="fontstyle01"/>
                <w:rFonts w:eastAsiaTheme="minorEastAsia"/>
                <w:sz w:val="20"/>
                <w:szCs w:val="20"/>
              </w:rPr>
              <w:t>erda</w:t>
            </w:r>
            <w:proofErr w:type="spellEnd"/>
            <w:r w:rsidR="000F0EA6" w:rsidRPr="00C941B7">
              <w:rPr>
                <w:rStyle w:val="fontstyle01"/>
                <w:rFonts w:eastAsiaTheme="minorEastAsia"/>
                <w:sz w:val="20"/>
                <w:szCs w:val="20"/>
              </w:rPr>
              <w:t xml:space="preserve"> dan </w:t>
            </w:r>
            <w:proofErr w:type="spellStart"/>
            <w:r w:rsidR="000F0EA6" w:rsidRPr="00C941B7">
              <w:rPr>
                <w:rStyle w:val="fontstyle01"/>
                <w:rFonts w:eastAsiaTheme="minorEastAsia"/>
                <w:sz w:val="20"/>
                <w:szCs w:val="20"/>
              </w:rPr>
              <w:t>Perkada</w:t>
            </w:r>
            <w:proofErr w:type="spellEnd"/>
          </w:p>
        </w:tc>
      </w:tr>
      <w:tr w:rsidR="000F0EA6" w:rsidRPr="00C941B7" w14:paraId="4E0FFFEE" w14:textId="77777777" w:rsidTr="00D51845">
        <w:tc>
          <w:tcPr>
            <w:cnfStyle w:val="001000000000" w:firstRow="0" w:lastRow="0" w:firstColumn="1" w:lastColumn="0" w:oddVBand="0" w:evenVBand="0" w:oddHBand="0" w:evenHBand="0" w:firstRowFirstColumn="0" w:firstRowLastColumn="0" w:lastRowFirstColumn="0" w:lastRowLastColumn="0"/>
            <w:tcW w:w="712" w:type="dxa"/>
          </w:tcPr>
          <w:p w14:paraId="41313941" w14:textId="77777777" w:rsidR="000F0EA6" w:rsidRPr="00C941B7" w:rsidRDefault="000F0EA6" w:rsidP="009376D6">
            <w:pPr>
              <w:spacing w:line="360" w:lineRule="auto"/>
              <w:ind w:right="88"/>
              <w:jc w:val="both"/>
              <w:rPr>
                <w:rFonts w:ascii="Bookman Old Style" w:hAnsi="Bookman Old Style" w:cs="Arial"/>
              </w:rPr>
            </w:pPr>
          </w:p>
        </w:tc>
        <w:tc>
          <w:tcPr>
            <w:tcW w:w="2940" w:type="dxa"/>
          </w:tcPr>
          <w:p w14:paraId="186E48C9" w14:textId="77777777" w:rsidR="000F0EA6" w:rsidRPr="00C941B7" w:rsidRDefault="000F0EA6" w:rsidP="009376D6">
            <w:pPr>
              <w:spacing w:line="360" w:lineRule="auto"/>
              <w:ind w:right="88"/>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3119" w:type="dxa"/>
          </w:tcPr>
          <w:p w14:paraId="59EAF626" w14:textId="77777777" w:rsidR="000F0EA6" w:rsidRPr="00C941B7" w:rsidRDefault="000F0EA6" w:rsidP="009376D6">
            <w:pPr>
              <w:spacing w:line="360" w:lineRule="auto"/>
              <w:ind w:right="88"/>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3152" w:type="dxa"/>
          </w:tcPr>
          <w:p w14:paraId="25F1F350" w14:textId="77777777" w:rsidR="000F0EA6" w:rsidRPr="00C941B7" w:rsidRDefault="000F0EA6" w:rsidP="009376D6">
            <w:pPr>
              <w:spacing w:line="360" w:lineRule="auto"/>
              <w:cnfStyle w:val="000000000000" w:firstRow="0" w:lastRow="0" w:firstColumn="0" w:lastColumn="0" w:oddVBand="0" w:evenVBand="0" w:oddHBand="0" w:evenHBand="0" w:firstRowFirstColumn="0" w:firstRowLastColumn="0" w:lastRowFirstColumn="0" w:lastRowLastColumn="0"/>
              <w:rPr>
                <w:rStyle w:val="fontstyle01"/>
                <w:rFonts w:eastAsiaTheme="minorEastAsia"/>
                <w:sz w:val="20"/>
                <w:szCs w:val="20"/>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koordinasi</w:t>
            </w:r>
            <w:proofErr w:type="spellEnd"/>
            <w:r w:rsidRPr="00C941B7">
              <w:rPr>
                <w:rStyle w:val="fontstyle01"/>
                <w:rFonts w:eastAsiaTheme="minorEastAsia"/>
                <w:sz w:val="20"/>
                <w:szCs w:val="20"/>
              </w:rPr>
              <w:t xml:space="preserve"> (internal, </w:t>
            </w:r>
            <w:proofErr w:type="spellStart"/>
            <w:r w:rsidRPr="00C941B7">
              <w:rPr>
                <w:rStyle w:val="fontstyle01"/>
                <w:rFonts w:eastAsiaTheme="minorEastAsia"/>
                <w:sz w:val="20"/>
                <w:szCs w:val="20"/>
              </w:rPr>
              <w:t>eksternal</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dalam</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penegakan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Perda</w:t>
            </w:r>
            <w:proofErr w:type="spellEnd"/>
            <w:r w:rsidRPr="00C941B7">
              <w:rPr>
                <w:rStyle w:val="fontstyle01"/>
                <w:rFonts w:eastAsiaTheme="minorEastAsia"/>
                <w:sz w:val="20"/>
                <w:szCs w:val="20"/>
              </w:rPr>
              <w:t xml:space="preserve"> dan </w:t>
            </w:r>
            <w:proofErr w:type="spellStart"/>
            <w:r w:rsidRPr="00C941B7">
              <w:rPr>
                <w:rStyle w:val="fontstyle01"/>
                <w:rFonts w:eastAsiaTheme="minorEastAsia"/>
                <w:sz w:val="20"/>
                <w:szCs w:val="20"/>
              </w:rPr>
              <w:t>Perkada</w:t>
            </w:r>
            <w:proofErr w:type="spellEnd"/>
          </w:p>
        </w:tc>
      </w:tr>
      <w:tr w:rsidR="002158AA" w:rsidRPr="00C941B7" w14:paraId="788F9A23" w14:textId="77777777" w:rsidTr="00D51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Pr>
          <w:p w14:paraId="217228D5" w14:textId="77777777" w:rsidR="002158AA" w:rsidRPr="00C941B7" w:rsidRDefault="002158AA" w:rsidP="009376D6">
            <w:pPr>
              <w:spacing w:line="360" w:lineRule="auto"/>
              <w:ind w:right="88"/>
              <w:jc w:val="both"/>
              <w:rPr>
                <w:rFonts w:ascii="Bookman Old Style" w:hAnsi="Bookman Old Style" w:cs="Arial"/>
              </w:rPr>
            </w:pPr>
          </w:p>
        </w:tc>
        <w:tc>
          <w:tcPr>
            <w:tcW w:w="2940" w:type="dxa"/>
          </w:tcPr>
          <w:p w14:paraId="33953A1D" w14:textId="53011BE2" w:rsidR="002158AA" w:rsidRPr="002158AA" w:rsidRDefault="002158AA"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 xml:space="preserve">Pengamanan Tingkat Tanggap kejadian Masyarakat </w:t>
            </w:r>
          </w:p>
        </w:tc>
        <w:tc>
          <w:tcPr>
            <w:tcW w:w="3119" w:type="dxa"/>
          </w:tcPr>
          <w:p w14:paraId="7EE32FFD" w14:textId="6C97A12A" w:rsidR="002158AA" w:rsidRPr="002158AA" w:rsidRDefault="002158AA" w:rsidP="009376D6">
            <w:pPr>
              <w:spacing w:line="360" w:lineRule="auto"/>
              <w:ind w:right="88"/>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Kinerja Pemadam dan Penyelamatan yang belum optimal</w:t>
            </w:r>
          </w:p>
        </w:tc>
        <w:tc>
          <w:tcPr>
            <w:tcW w:w="3152" w:type="dxa"/>
          </w:tcPr>
          <w:p w14:paraId="6CB50BB9" w14:textId="5CD6DEBE" w:rsidR="002158AA" w:rsidRPr="002158AA" w:rsidRDefault="002158AA" w:rsidP="009376D6">
            <w:pPr>
              <w:spacing w:line="360" w:lineRule="auto"/>
              <w:cnfStyle w:val="000000100000" w:firstRow="0" w:lastRow="0" w:firstColumn="0" w:lastColumn="0" w:oddVBand="0" w:evenVBand="0" w:oddHBand="1" w:evenHBand="0" w:firstRowFirstColumn="0" w:firstRowLastColumn="0" w:lastRowFirstColumn="0" w:lastRowLastColumn="0"/>
              <w:rPr>
                <w:rStyle w:val="fontstyle01"/>
                <w:rFonts w:eastAsiaTheme="minorEastAsia"/>
                <w:sz w:val="20"/>
                <w:szCs w:val="20"/>
                <w:lang w:val="id-ID"/>
              </w:rPr>
            </w:pPr>
            <w:r>
              <w:rPr>
                <w:rStyle w:val="fontstyle01"/>
                <w:rFonts w:eastAsiaTheme="minorEastAsia"/>
                <w:sz w:val="20"/>
                <w:szCs w:val="20"/>
                <w:lang w:val="id-ID"/>
              </w:rPr>
              <w:t>Kurangnya SDM terlatih, Sarana dan Prasarana serta Fasilitas penunjang operasional kinerja</w:t>
            </w:r>
          </w:p>
        </w:tc>
      </w:tr>
      <w:tr w:rsidR="002158AA" w:rsidRPr="00C941B7" w14:paraId="4A9A9AAD" w14:textId="77777777" w:rsidTr="00D51845">
        <w:tc>
          <w:tcPr>
            <w:cnfStyle w:val="001000000000" w:firstRow="0" w:lastRow="0" w:firstColumn="1" w:lastColumn="0" w:oddVBand="0" w:evenVBand="0" w:oddHBand="0" w:evenHBand="0" w:firstRowFirstColumn="0" w:firstRowLastColumn="0" w:lastRowFirstColumn="0" w:lastRowLastColumn="0"/>
            <w:tcW w:w="712" w:type="dxa"/>
          </w:tcPr>
          <w:p w14:paraId="4EC05B95" w14:textId="77777777" w:rsidR="002158AA" w:rsidRPr="00C941B7" w:rsidRDefault="002158AA" w:rsidP="009376D6">
            <w:pPr>
              <w:spacing w:line="360" w:lineRule="auto"/>
              <w:ind w:right="88"/>
              <w:jc w:val="both"/>
              <w:rPr>
                <w:rFonts w:ascii="Bookman Old Style" w:hAnsi="Bookman Old Style" w:cs="Arial"/>
              </w:rPr>
            </w:pPr>
          </w:p>
        </w:tc>
        <w:tc>
          <w:tcPr>
            <w:tcW w:w="2940" w:type="dxa"/>
          </w:tcPr>
          <w:p w14:paraId="44863660" w14:textId="77777777" w:rsidR="002158AA" w:rsidRPr="00C941B7" w:rsidRDefault="002158AA" w:rsidP="009376D6">
            <w:pPr>
              <w:spacing w:line="360" w:lineRule="auto"/>
              <w:ind w:right="88"/>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3119" w:type="dxa"/>
          </w:tcPr>
          <w:p w14:paraId="6BE0D325" w14:textId="77777777" w:rsidR="002158AA" w:rsidRPr="00C941B7" w:rsidRDefault="002158AA" w:rsidP="009376D6">
            <w:pPr>
              <w:spacing w:line="360" w:lineRule="auto"/>
              <w:ind w:right="88"/>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3152" w:type="dxa"/>
          </w:tcPr>
          <w:p w14:paraId="2B111D37" w14:textId="77777777" w:rsidR="002158AA" w:rsidRPr="00C941B7" w:rsidRDefault="002158AA" w:rsidP="009376D6">
            <w:pPr>
              <w:spacing w:line="360" w:lineRule="auto"/>
              <w:cnfStyle w:val="000000000000" w:firstRow="0" w:lastRow="0" w:firstColumn="0" w:lastColumn="0" w:oddVBand="0" w:evenVBand="0" w:oddHBand="0" w:evenHBand="0" w:firstRowFirstColumn="0" w:firstRowLastColumn="0" w:lastRowFirstColumn="0" w:lastRowLastColumn="0"/>
              <w:rPr>
                <w:rStyle w:val="fontstyle01"/>
                <w:rFonts w:eastAsiaTheme="minorEastAsia"/>
                <w:sz w:val="20"/>
                <w:szCs w:val="20"/>
              </w:rPr>
            </w:pPr>
          </w:p>
        </w:tc>
      </w:tr>
    </w:tbl>
    <w:p w14:paraId="0AE31DFC" w14:textId="77777777" w:rsidR="000F0EA6" w:rsidRDefault="000F0EA6" w:rsidP="00C941B7">
      <w:pPr>
        <w:spacing w:line="360" w:lineRule="auto"/>
        <w:ind w:right="88"/>
        <w:jc w:val="both"/>
        <w:rPr>
          <w:rFonts w:ascii="Bookman Old Style" w:hAnsi="Bookman Old Style" w:cs="Arial"/>
          <w:sz w:val="24"/>
          <w:szCs w:val="24"/>
          <w:lang w:val="id-ID"/>
        </w:rPr>
      </w:pPr>
    </w:p>
    <w:p w14:paraId="179084AF" w14:textId="77777777" w:rsidR="001C68F0" w:rsidRPr="001C68F0" w:rsidRDefault="001C68F0" w:rsidP="00C941B7">
      <w:pPr>
        <w:spacing w:line="360" w:lineRule="auto"/>
        <w:ind w:right="88"/>
        <w:jc w:val="both"/>
        <w:rPr>
          <w:rFonts w:ascii="Bookman Old Style" w:hAnsi="Bookman Old Style" w:cs="Arial"/>
          <w:sz w:val="24"/>
          <w:szCs w:val="24"/>
          <w:lang w:val="id-ID"/>
        </w:rPr>
      </w:pPr>
    </w:p>
    <w:p w14:paraId="4601F801" w14:textId="6CCBE9B8" w:rsidR="000F0EA6" w:rsidRPr="00371AA0" w:rsidRDefault="000F0EA6" w:rsidP="009376D6">
      <w:pPr>
        <w:spacing w:line="360" w:lineRule="auto"/>
        <w:ind w:left="851" w:right="88" w:firstLine="850"/>
        <w:jc w:val="both"/>
        <w:rPr>
          <w:rFonts w:ascii="Bookman Old Style" w:hAnsi="Bookman Old Style" w:cs="Arial"/>
          <w:sz w:val="24"/>
          <w:szCs w:val="24"/>
        </w:rPr>
      </w:pPr>
      <w:r w:rsidRPr="00371AA0">
        <w:rPr>
          <w:rFonts w:ascii="Bookman Old Style" w:hAnsi="Bookman Old Style"/>
          <w:noProof/>
          <w:sz w:val="24"/>
          <w:szCs w:val="24"/>
        </w:rPr>
        <w:lastRenderedPageBreak/>
        <w:t xml:space="preserve">Kebutuhan personil Satuan Polisi Pamong Praja </w:t>
      </w:r>
      <w:r w:rsidR="002158AA">
        <w:rPr>
          <w:rFonts w:ascii="Bookman Old Style" w:hAnsi="Bookman Old Style"/>
          <w:noProof/>
          <w:sz w:val="24"/>
          <w:szCs w:val="24"/>
          <w:lang w:val="id-ID"/>
        </w:rPr>
        <w:t xml:space="preserve">dan Pemadam Kebakaran </w:t>
      </w:r>
      <w:r w:rsidRPr="00371AA0">
        <w:rPr>
          <w:rFonts w:ascii="Bookman Old Style" w:hAnsi="Bookman Old Style"/>
          <w:noProof/>
          <w:sz w:val="24"/>
          <w:szCs w:val="24"/>
        </w:rPr>
        <w:t xml:space="preserve">di Kabupaten Blitar dari perhitungan berdasarkan Peraturan Menteri Dalam Negeri Nomor 60 Tahun 2012 tentang pedoman penetapan jumlah Polisi Pamong Praja bahwa </w:t>
      </w:r>
      <w:r w:rsidRPr="00371AA0">
        <w:rPr>
          <w:rFonts w:ascii="Bookman Old Style" w:hAnsi="Bookman Old Style"/>
          <w:bCs/>
          <w:noProof/>
          <w:sz w:val="24"/>
          <w:szCs w:val="24"/>
        </w:rPr>
        <w:t>Kabupaten Blitar termasuk Kabupaten</w:t>
      </w:r>
      <w:r w:rsidRPr="00371AA0">
        <w:rPr>
          <w:rFonts w:ascii="Bookman Old Style" w:hAnsi="Bookman Old Style"/>
          <w:b/>
          <w:noProof/>
          <w:sz w:val="24"/>
          <w:szCs w:val="24"/>
        </w:rPr>
        <w:t xml:space="preserve"> Tipe B </w:t>
      </w:r>
      <w:r w:rsidRPr="00371AA0">
        <w:rPr>
          <w:rFonts w:ascii="Bookman Old Style" w:hAnsi="Bookman Old Style"/>
          <w:bCs/>
          <w:noProof/>
          <w:sz w:val="24"/>
          <w:szCs w:val="24"/>
        </w:rPr>
        <w:t>dengan jumlah Pol PP yang dibutuhkan sebanyak</w:t>
      </w:r>
      <w:r w:rsidR="00C1236F" w:rsidRPr="00371AA0">
        <w:rPr>
          <w:rFonts w:ascii="Bookman Old Style" w:hAnsi="Bookman Old Style"/>
          <w:bCs/>
          <w:noProof/>
          <w:sz w:val="24"/>
          <w:szCs w:val="24"/>
        </w:rPr>
        <w:t xml:space="preserve"> </w:t>
      </w:r>
      <w:r w:rsidRPr="00371AA0">
        <w:rPr>
          <w:rFonts w:ascii="Bookman Old Style" w:hAnsi="Bookman Old Style"/>
          <w:b/>
          <w:noProof/>
          <w:sz w:val="24"/>
          <w:szCs w:val="24"/>
        </w:rPr>
        <w:t xml:space="preserve">251 s.d 350 </w:t>
      </w:r>
      <w:r w:rsidRPr="00371AA0">
        <w:rPr>
          <w:rFonts w:ascii="Bookman Old Style" w:hAnsi="Bookman Old Style"/>
          <w:bCs/>
          <w:noProof/>
          <w:sz w:val="24"/>
          <w:szCs w:val="24"/>
        </w:rPr>
        <w:t>ASN</w:t>
      </w:r>
      <w:r w:rsidRPr="00371AA0">
        <w:rPr>
          <w:rFonts w:ascii="Bookman Old Style" w:hAnsi="Bookman Old Style"/>
          <w:noProof/>
          <w:sz w:val="24"/>
          <w:szCs w:val="24"/>
        </w:rPr>
        <w:t xml:space="preserve">. Hal ini sangat jauh dari keadaan saat ini yang hanya memiliki </w:t>
      </w:r>
      <w:r w:rsidR="000C3BDB" w:rsidRPr="00371AA0">
        <w:rPr>
          <w:rFonts w:ascii="Bookman Old Style" w:hAnsi="Bookman Old Style"/>
          <w:noProof/>
          <w:sz w:val="24"/>
          <w:szCs w:val="24"/>
        </w:rPr>
        <w:t>91</w:t>
      </w:r>
      <w:r w:rsidR="002158AA">
        <w:rPr>
          <w:rFonts w:ascii="Bookman Old Style" w:hAnsi="Bookman Old Style"/>
          <w:noProof/>
          <w:sz w:val="24"/>
          <w:szCs w:val="24"/>
          <w:lang w:val="id-ID"/>
        </w:rPr>
        <w:t xml:space="preserve"> </w:t>
      </w:r>
      <w:r w:rsidR="000C3BDB" w:rsidRPr="00371AA0">
        <w:rPr>
          <w:rFonts w:ascii="Bookman Old Style" w:hAnsi="Bookman Old Style"/>
          <w:noProof/>
          <w:sz w:val="24"/>
          <w:szCs w:val="24"/>
        </w:rPr>
        <w:t>p</w:t>
      </w:r>
      <w:r w:rsidRPr="00371AA0">
        <w:rPr>
          <w:rFonts w:ascii="Bookman Old Style" w:hAnsi="Bookman Old Style"/>
          <w:noProof/>
          <w:sz w:val="24"/>
          <w:szCs w:val="24"/>
        </w:rPr>
        <w:t>ersonil</w:t>
      </w:r>
      <w:r w:rsidR="00086CBD" w:rsidRPr="00371AA0">
        <w:rPr>
          <w:rFonts w:ascii="Bookman Old Style" w:hAnsi="Bookman Old Style"/>
          <w:noProof/>
          <w:sz w:val="24"/>
          <w:szCs w:val="24"/>
        </w:rPr>
        <w:t>.  Jumlah tersebut</w:t>
      </w:r>
      <w:r w:rsidR="00C1236F" w:rsidRPr="00371AA0">
        <w:rPr>
          <w:rFonts w:ascii="Bookman Old Style" w:hAnsi="Bookman Old Style"/>
          <w:noProof/>
          <w:sz w:val="24"/>
          <w:szCs w:val="24"/>
        </w:rPr>
        <w:t xml:space="preserve"> </w:t>
      </w:r>
      <w:r w:rsidR="00086CBD" w:rsidRPr="00371AA0">
        <w:rPr>
          <w:rFonts w:ascii="Bookman Old Style" w:hAnsi="Bookman Old Style"/>
          <w:noProof/>
          <w:sz w:val="24"/>
          <w:szCs w:val="24"/>
        </w:rPr>
        <w:t>termasuk anggota THL (Pol PP dan Damkar).  Oleh sebab itu</w:t>
      </w:r>
      <w:r w:rsidRPr="00371AA0">
        <w:rPr>
          <w:rFonts w:ascii="Bookman Old Style" w:hAnsi="Bookman Old Style"/>
          <w:noProof/>
          <w:sz w:val="24"/>
          <w:szCs w:val="24"/>
        </w:rPr>
        <w:t xml:space="preserve"> harus menjadi perhatian pemerintah dalam menyikapi dan menindaklanjuti pemenuhan kebutuhan personil Satuan Polisi Pamong Praja </w:t>
      </w:r>
      <w:r w:rsidR="002158AA">
        <w:rPr>
          <w:rFonts w:ascii="Bookman Old Style" w:hAnsi="Bookman Old Style"/>
          <w:noProof/>
          <w:sz w:val="24"/>
          <w:szCs w:val="24"/>
          <w:lang w:val="id-ID"/>
        </w:rPr>
        <w:t xml:space="preserve">dan Damkar </w:t>
      </w:r>
      <w:r w:rsidRPr="00371AA0">
        <w:rPr>
          <w:rFonts w:ascii="Bookman Old Style" w:hAnsi="Bookman Old Style"/>
          <w:noProof/>
          <w:sz w:val="24"/>
          <w:szCs w:val="24"/>
        </w:rPr>
        <w:t>di Kabupaten Blitar.</w:t>
      </w:r>
    </w:p>
    <w:p w14:paraId="549425B0" w14:textId="77777777" w:rsidR="000F0EA6" w:rsidRPr="00371AA0" w:rsidRDefault="000F0EA6" w:rsidP="009376D6">
      <w:pPr>
        <w:spacing w:line="360" w:lineRule="auto"/>
        <w:ind w:left="851" w:right="88" w:firstLine="850"/>
        <w:jc w:val="both"/>
        <w:rPr>
          <w:rFonts w:ascii="Bookman Old Style" w:hAnsi="Bookman Old Style" w:cs="Arial"/>
          <w:sz w:val="24"/>
          <w:szCs w:val="24"/>
        </w:rPr>
      </w:pPr>
    </w:p>
    <w:p w14:paraId="30486606" w14:textId="6923D349" w:rsidR="000374D0" w:rsidRPr="00371AA0" w:rsidRDefault="000374D0" w:rsidP="009376D6">
      <w:pPr>
        <w:pStyle w:val="Heading2"/>
        <w:tabs>
          <w:tab w:val="clear" w:pos="1440"/>
          <w:tab w:val="num" w:pos="709"/>
        </w:tabs>
        <w:spacing w:before="0" w:after="0" w:line="360" w:lineRule="auto"/>
        <w:ind w:left="709" w:hanging="709"/>
        <w:jc w:val="both"/>
        <w:rPr>
          <w:rFonts w:ascii="Bookman Old Style" w:hAnsi="Bookman Old Style"/>
          <w:bCs w:val="0"/>
          <w:i w:val="0"/>
          <w:iCs w:val="0"/>
          <w:sz w:val="24"/>
          <w:szCs w:val="24"/>
        </w:rPr>
      </w:pPr>
      <w:bookmarkStart w:id="3" w:name="_Toc464653574"/>
      <w:r w:rsidRPr="00371AA0">
        <w:rPr>
          <w:rFonts w:ascii="Bookman Old Style" w:eastAsia="Arial" w:hAnsi="Bookman Old Style" w:cs="Arial"/>
          <w:bCs w:val="0"/>
          <w:i w:val="0"/>
          <w:iCs w:val="0"/>
          <w:spacing w:val="1"/>
          <w:sz w:val="24"/>
          <w:szCs w:val="24"/>
        </w:rPr>
        <w:t>3</w:t>
      </w:r>
      <w:r w:rsidRPr="00371AA0">
        <w:rPr>
          <w:rFonts w:ascii="Bookman Old Style" w:eastAsia="Arial" w:hAnsi="Bookman Old Style" w:cs="Arial"/>
          <w:bCs w:val="0"/>
          <w:i w:val="0"/>
          <w:iCs w:val="0"/>
          <w:sz w:val="24"/>
          <w:szCs w:val="24"/>
        </w:rPr>
        <w:t xml:space="preserve">.2. </w:t>
      </w:r>
      <w:r w:rsidR="003A1B01" w:rsidRPr="00371AA0">
        <w:rPr>
          <w:rFonts w:ascii="Bookman Old Style" w:eastAsia="Arial" w:hAnsi="Bookman Old Style" w:cs="Arial"/>
          <w:bCs w:val="0"/>
          <w:i w:val="0"/>
          <w:iCs w:val="0"/>
          <w:spacing w:val="31"/>
          <w:sz w:val="24"/>
          <w:szCs w:val="24"/>
        </w:rPr>
        <w:tab/>
      </w:r>
      <w:proofErr w:type="spellStart"/>
      <w:r w:rsidRPr="00371AA0">
        <w:rPr>
          <w:rFonts w:ascii="Bookman Old Style" w:hAnsi="Bookman Old Style"/>
          <w:bCs w:val="0"/>
          <w:i w:val="0"/>
          <w:iCs w:val="0"/>
          <w:sz w:val="24"/>
          <w:szCs w:val="24"/>
        </w:rPr>
        <w:t>Telaahan</w:t>
      </w:r>
      <w:proofErr w:type="spellEnd"/>
      <w:r w:rsidRPr="00371AA0">
        <w:rPr>
          <w:rFonts w:ascii="Bookman Old Style" w:hAnsi="Bookman Old Style"/>
          <w:bCs w:val="0"/>
          <w:i w:val="0"/>
          <w:iCs w:val="0"/>
          <w:sz w:val="24"/>
          <w:szCs w:val="24"/>
        </w:rPr>
        <w:t xml:space="preserve"> </w:t>
      </w:r>
      <w:proofErr w:type="spellStart"/>
      <w:r w:rsidRPr="00371AA0">
        <w:rPr>
          <w:rFonts w:ascii="Bookman Old Style" w:hAnsi="Bookman Old Style"/>
          <w:bCs w:val="0"/>
          <w:i w:val="0"/>
          <w:iCs w:val="0"/>
          <w:sz w:val="24"/>
          <w:szCs w:val="24"/>
        </w:rPr>
        <w:t>Visi</w:t>
      </w:r>
      <w:proofErr w:type="spellEnd"/>
      <w:r w:rsidRPr="00371AA0">
        <w:rPr>
          <w:rFonts w:ascii="Bookman Old Style" w:hAnsi="Bookman Old Style"/>
          <w:bCs w:val="0"/>
          <w:i w:val="0"/>
          <w:iCs w:val="0"/>
          <w:sz w:val="24"/>
          <w:szCs w:val="24"/>
        </w:rPr>
        <w:t xml:space="preserve">, </w:t>
      </w:r>
      <w:proofErr w:type="spellStart"/>
      <w:r w:rsidRPr="00371AA0">
        <w:rPr>
          <w:rFonts w:ascii="Bookman Old Style" w:hAnsi="Bookman Old Style"/>
          <w:bCs w:val="0"/>
          <w:i w:val="0"/>
          <w:iCs w:val="0"/>
          <w:sz w:val="24"/>
          <w:szCs w:val="24"/>
        </w:rPr>
        <w:t>Misi</w:t>
      </w:r>
      <w:proofErr w:type="spellEnd"/>
      <w:r w:rsidRPr="00371AA0">
        <w:rPr>
          <w:rFonts w:ascii="Bookman Old Style" w:hAnsi="Bookman Old Style"/>
          <w:bCs w:val="0"/>
          <w:i w:val="0"/>
          <w:iCs w:val="0"/>
          <w:sz w:val="24"/>
          <w:szCs w:val="24"/>
        </w:rPr>
        <w:t xml:space="preserve"> dan Program </w:t>
      </w:r>
      <w:bookmarkEnd w:id="3"/>
      <w:proofErr w:type="spellStart"/>
      <w:r w:rsidR="00DA4572" w:rsidRPr="00371AA0">
        <w:rPr>
          <w:rFonts w:ascii="Bookman Old Style" w:hAnsi="Bookman Old Style"/>
          <w:bCs w:val="0"/>
          <w:i w:val="0"/>
          <w:iCs w:val="0"/>
          <w:sz w:val="24"/>
          <w:szCs w:val="24"/>
        </w:rPr>
        <w:t>Kepala</w:t>
      </w:r>
      <w:proofErr w:type="spellEnd"/>
      <w:r w:rsidR="00DA4572" w:rsidRPr="00371AA0">
        <w:rPr>
          <w:rFonts w:ascii="Bookman Old Style" w:hAnsi="Bookman Old Style"/>
          <w:bCs w:val="0"/>
          <w:i w:val="0"/>
          <w:iCs w:val="0"/>
          <w:sz w:val="24"/>
          <w:szCs w:val="24"/>
        </w:rPr>
        <w:t xml:space="preserve"> Daerah dan Wakil </w:t>
      </w:r>
      <w:proofErr w:type="spellStart"/>
      <w:r w:rsidR="00DA4572" w:rsidRPr="00371AA0">
        <w:rPr>
          <w:rFonts w:ascii="Bookman Old Style" w:hAnsi="Bookman Old Style"/>
          <w:bCs w:val="0"/>
          <w:i w:val="0"/>
          <w:iCs w:val="0"/>
          <w:sz w:val="24"/>
          <w:szCs w:val="24"/>
        </w:rPr>
        <w:t>Kepala</w:t>
      </w:r>
      <w:proofErr w:type="spellEnd"/>
      <w:r w:rsidR="00DA4572" w:rsidRPr="00371AA0">
        <w:rPr>
          <w:rFonts w:ascii="Bookman Old Style" w:hAnsi="Bookman Old Style"/>
          <w:bCs w:val="0"/>
          <w:i w:val="0"/>
          <w:iCs w:val="0"/>
          <w:sz w:val="24"/>
          <w:szCs w:val="24"/>
        </w:rPr>
        <w:t xml:space="preserve"> Daerah </w:t>
      </w:r>
      <w:proofErr w:type="spellStart"/>
      <w:r w:rsidR="00DA4572" w:rsidRPr="00371AA0">
        <w:rPr>
          <w:rFonts w:ascii="Bookman Old Style" w:hAnsi="Bookman Old Style"/>
          <w:bCs w:val="0"/>
          <w:i w:val="0"/>
          <w:iCs w:val="0"/>
          <w:sz w:val="24"/>
          <w:szCs w:val="24"/>
        </w:rPr>
        <w:t>Terpilih</w:t>
      </w:r>
      <w:proofErr w:type="spellEnd"/>
    </w:p>
    <w:p w14:paraId="647EB91D" w14:textId="77777777" w:rsidR="000374D0" w:rsidRPr="00371AA0" w:rsidRDefault="000374D0" w:rsidP="009376D6">
      <w:pPr>
        <w:spacing w:line="360" w:lineRule="auto"/>
        <w:ind w:left="805" w:right="88" w:firstLine="896"/>
        <w:jc w:val="both"/>
        <w:rPr>
          <w:rFonts w:ascii="Bookman Old Style" w:hAnsi="Bookman Old Style"/>
          <w:sz w:val="24"/>
          <w:szCs w:val="24"/>
        </w:rPr>
      </w:pPr>
      <w:proofErr w:type="spellStart"/>
      <w:r w:rsidRPr="00371AA0">
        <w:rPr>
          <w:rFonts w:ascii="Bookman Old Style" w:hAnsi="Bookman Old Style" w:cs="Bookman Old Style"/>
          <w:color w:val="000000"/>
          <w:sz w:val="24"/>
          <w:szCs w:val="24"/>
        </w:rPr>
        <w:t>Visi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Arial"/>
          <w:sz w:val="24"/>
          <w:szCs w:val="24"/>
        </w:rPr>
        <w:t>pembangunan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daerah</w:t>
      </w:r>
      <w:proofErr w:type="spellEnd"/>
      <w:r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Kabupaten</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Blitar</w:t>
      </w:r>
      <w:proofErr w:type="spellEnd"/>
      <w:r w:rsidR="00E129A6" w:rsidRPr="00371AA0">
        <w:rPr>
          <w:rFonts w:ascii="Bookman Old Style" w:hAnsi="Bookman Old Style" w:cs="Bookman Old Style"/>
          <w:color w:val="000000"/>
          <w:sz w:val="24"/>
          <w:szCs w:val="24"/>
        </w:rPr>
        <w:t xml:space="preserve"> 2021</w:t>
      </w:r>
      <w:r w:rsidRPr="00371AA0">
        <w:rPr>
          <w:rFonts w:ascii="Bookman Old Style" w:hAnsi="Bookman Old Style" w:cs="Bookman Old Style"/>
          <w:color w:val="000000"/>
          <w:sz w:val="24"/>
          <w:szCs w:val="24"/>
        </w:rPr>
        <w:t>-202</w:t>
      </w:r>
      <w:r w:rsidR="00304E03" w:rsidRPr="00371AA0">
        <w:rPr>
          <w:rFonts w:ascii="Bookman Old Style" w:hAnsi="Bookman Old Style" w:cs="Bookman Old Style"/>
          <w:color w:val="000000"/>
          <w:sz w:val="24"/>
          <w:szCs w:val="24"/>
        </w:rPr>
        <w:t>6</w:t>
      </w:r>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adalah</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visi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Kepala</w:t>
      </w:r>
      <w:proofErr w:type="spellEnd"/>
      <w:r w:rsidRPr="00371AA0">
        <w:rPr>
          <w:rFonts w:ascii="Bookman Old Style" w:hAnsi="Bookman Old Style" w:cs="Bookman Old Style"/>
          <w:color w:val="000000"/>
          <w:sz w:val="24"/>
          <w:szCs w:val="24"/>
        </w:rPr>
        <w:t xml:space="preserve"> Daerah dan Wakil </w:t>
      </w:r>
      <w:proofErr w:type="spellStart"/>
      <w:r w:rsidRPr="00371AA0">
        <w:rPr>
          <w:rFonts w:ascii="Bookman Old Style" w:hAnsi="Bookman Old Style" w:cs="Bookman Old Style"/>
          <w:color w:val="000000"/>
          <w:sz w:val="24"/>
          <w:szCs w:val="24"/>
        </w:rPr>
        <w:t>Kepala</w:t>
      </w:r>
      <w:proofErr w:type="spellEnd"/>
      <w:r w:rsidRPr="00371AA0">
        <w:rPr>
          <w:rFonts w:ascii="Bookman Old Style" w:hAnsi="Bookman Old Style" w:cs="Bookman Old Style"/>
          <w:color w:val="000000"/>
          <w:sz w:val="24"/>
          <w:szCs w:val="24"/>
        </w:rPr>
        <w:t xml:space="preserve"> Daerah </w:t>
      </w:r>
      <w:proofErr w:type="spellStart"/>
      <w:r w:rsidRPr="00371AA0">
        <w:rPr>
          <w:rFonts w:ascii="Bookman Old Style" w:hAnsi="Bookman Old Style" w:cs="Bookman Old Style"/>
          <w:color w:val="000000"/>
          <w:sz w:val="24"/>
          <w:szCs w:val="24"/>
        </w:rPr>
        <w:t>terpilih</w:t>
      </w:r>
      <w:proofErr w:type="spellEnd"/>
      <w:r w:rsidRPr="00371AA0">
        <w:rPr>
          <w:rFonts w:ascii="Bookman Old Style" w:hAnsi="Bookman Old Style" w:cs="Bookman Old Style"/>
          <w:color w:val="000000"/>
          <w:sz w:val="24"/>
          <w:szCs w:val="24"/>
        </w:rPr>
        <w:t xml:space="preserve"> </w:t>
      </w:r>
      <w:r w:rsidR="00E129A6" w:rsidRPr="00371AA0">
        <w:rPr>
          <w:rFonts w:ascii="Bookman Old Style" w:hAnsi="Bookman Old Style" w:cs="Bookman Old Style"/>
          <w:color w:val="000000"/>
          <w:sz w:val="24"/>
          <w:szCs w:val="24"/>
        </w:rPr>
        <w:t xml:space="preserve">yang </w:t>
      </w:r>
      <w:proofErr w:type="spellStart"/>
      <w:r w:rsidRPr="00371AA0">
        <w:rPr>
          <w:rFonts w:ascii="Bookman Old Style" w:hAnsi="Bookman Old Style" w:cs="Bookman Old Style"/>
          <w:color w:val="000000"/>
          <w:sz w:val="24"/>
          <w:szCs w:val="24"/>
        </w:rPr>
        <w:t>merupakan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gambaran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arah</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pembangunan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atau</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kondisi</w:t>
      </w:r>
      <w:proofErr w:type="spellEnd"/>
      <w:r w:rsidRPr="00371AA0">
        <w:rPr>
          <w:rFonts w:ascii="Bookman Old Style" w:hAnsi="Bookman Old Style" w:cs="Bookman Old Style"/>
          <w:color w:val="000000"/>
          <w:sz w:val="24"/>
          <w:szCs w:val="24"/>
        </w:rPr>
        <w:t xml:space="preserve"> masa </w:t>
      </w:r>
      <w:proofErr w:type="spellStart"/>
      <w:r w:rsidRPr="00371AA0">
        <w:rPr>
          <w:rFonts w:ascii="Bookman Old Style" w:hAnsi="Bookman Old Style" w:cs="Bookman Old Style"/>
          <w:color w:val="000000"/>
          <w:sz w:val="24"/>
          <w:szCs w:val="24"/>
        </w:rPr>
        <w:t>depan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bagi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Kabupaten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Blitar</w:t>
      </w:r>
      <w:proofErr w:type="spellEnd"/>
      <w:r w:rsidRPr="00371AA0">
        <w:rPr>
          <w:rFonts w:ascii="Bookman Old Style" w:hAnsi="Bookman Old Style" w:cs="Bookman Old Style"/>
          <w:color w:val="000000"/>
          <w:sz w:val="24"/>
          <w:szCs w:val="24"/>
        </w:rPr>
        <w:t xml:space="preserve"> yang </w:t>
      </w:r>
      <w:proofErr w:type="spellStart"/>
      <w:r w:rsidRPr="00371AA0">
        <w:rPr>
          <w:rFonts w:ascii="Bookman Old Style" w:hAnsi="Bookman Old Style" w:cs="Bookman Old Style"/>
          <w:color w:val="000000"/>
          <w:sz w:val="24"/>
          <w:szCs w:val="24"/>
        </w:rPr>
        <w:t>ingin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dic</w:t>
      </w:r>
      <w:r w:rsidR="00E129A6" w:rsidRPr="00371AA0">
        <w:rPr>
          <w:rFonts w:ascii="Bookman Old Style" w:hAnsi="Bookman Old Style" w:cs="Bookman Old Style"/>
          <w:color w:val="000000"/>
          <w:sz w:val="24"/>
          <w:szCs w:val="24"/>
        </w:rPr>
        <w:t>apai</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dalam</w:t>
      </w:r>
      <w:proofErr w:type="spellEnd"/>
      <w:r w:rsidR="00E129A6" w:rsidRPr="00371AA0">
        <w:rPr>
          <w:rFonts w:ascii="Bookman Old Style" w:hAnsi="Bookman Old Style" w:cs="Bookman Old Style"/>
          <w:color w:val="000000"/>
          <w:sz w:val="24"/>
          <w:szCs w:val="24"/>
        </w:rPr>
        <w:t xml:space="preserve"> masa </w:t>
      </w:r>
      <w:proofErr w:type="spellStart"/>
      <w:r w:rsidR="00E129A6" w:rsidRPr="00371AA0">
        <w:rPr>
          <w:rFonts w:ascii="Bookman Old Style" w:hAnsi="Bookman Old Style" w:cs="Bookman Old Style"/>
          <w:color w:val="000000"/>
          <w:sz w:val="24"/>
          <w:szCs w:val="24"/>
        </w:rPr>
        <w:t>jabatan</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selama</w:t>
      </w:r>
      <w:proofErr w:type="spellEnd"/>
      <w:r w:rsidR="00E129A6" w:rsidRPr="00371AA0">
        <w:rPr>
          <w:rFonts w:ascii="Bookman Old Style" w:hAnsi="Bookman Old Style" w:cs="Bookman Old Style"/>
          <w:color w:val="000000"/>
          <w:sz w:val="24"/>
          <w:szCs w:val="24"/>
        </w:rPr>
        <w:t xml:space="preserve"> 4</w:t>
      </w:r>
      <w:r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empat</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tahun</w:t>
      </w:r>
      <w:proofErr w:type="spellEnd"/>
      <w:r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kedepan</w:t>
      </w:r>
      <w:proofErr w:type="spellEnd"/>
      <w:r w:rsidR="00E129A6"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sesuai</w:t>
      </w:r>
      <w:proofErr w:type="spellEnd"/>
      <w:r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amanat</w:t>
      </w:r>
      <w:proofErr w:type="spellEnd"/>
      <w:r w:rsidRPr="00371AA0">
        <w:rPr>
          <w:rFonts w:ascii="Bookman Old Style" w:hAnsi="Bookman Old Style" w:cs="Bookman Old Style"/>
          <w:color w:val="000000"/>
          <w:sz w:val="24"/>
          <w:szCs w:val="24"/>
        </w:rPr>
        <w:t xml:space="preserve"> yang </w:t>
      </w:r>
      <w:proofErr w:type="spellStart"/>
      <w:r w:rsidRPr="00371AA0">
        <w:rPr>
          <w:rFonts w:ascii="Bookman Old Style" w:hAnsi="Bookman Old Style" w:cs="Bookman Old Style"/>
          <w:color w:val="000000"/>
          <w:sz w:val="24"/>
          <w:szCs w:val="24"/>
        </w:rPr>
        <w:t>diemban</w:t>
      </w:r>
      <w:proofErr w:type="spellEnd"/>
      <w:r w:rsidRPr="00371AA0">
        <w:rPr>
          <w:rFonts w:ascii="Bookman Old Style" w:hAnsi="Bookman Old Style" w:cs="Bookman Old Style"/>
          <w:color w:val="000000"/>
          <w:sz w:val="24"/>
          <w:szCs w:val="24"/>
        </w:rPr>
        <w:t xml:space="preserve">. </w:t>
      </w:r>
    </w:p>
    <w:p w14:paraId="6C906B91" w14:textId="77777777" w:rsidR="000374D0" w:rsidRPr="00371AA0" w:rsidRDefault="000374D0" w:rsidP="009376D6">
      <w:pPr>
        <w:spacing w:line="360" w:lineRule="auto"/>
        <w:ind w:left="805" w:right="88" w:firstLine="896"/>
        <w:jc w:val="both"/>
        <w:rPr>
          <w:rFonts w:ascii="Bookman Old Style" w:hAnsi="Bookman Old Style" w:cs="Bookman Old Style"/>
          <w:color w:val="000000"/>
          <w:sz w:val="24"/>
          <w:szCs w:val="24"/>
        </w:rPr>
      </w:pPr>
      <w:proofErr w:type="spellStart"/>
      <w:r w:rsidRPr="00371AA0">
        <w:rPr>
          <w:rFonts w:ascii="Bookman Old Style" w:hAnsi="Bookman Old Style" w:cs="Bookman Old Style"/>
          <w:color w:val="000000"/>
          <w:sz w:val="24"/>
          <w:szCs w:val="24"/>
        </w:rPr>
        <w:t>Visi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Bupati</w:t>
      </w:r>
      <w:proofErr w:type="spellEnd"/>
      <w:r w:rsidRPr="00371AA0">
        <w:rPr>
          <w:rFonts w:ascii="Bookman Old Style" w:hAnsi="Bookman Old Style" w:cs="Bookman Old Style"/>
          <w:color w:val="000000"/>
          <w:sz w:val="24"/>
          <w:szCs w:val="24"/>
        </w:rPr>
        <w:t xml:space="preserve"> dan </w:t>
      </w:r>
      <w:r w:rsidRPr="00371AA0">
        <w:rPr>
          <w:rFonts w:ascii="Bookman Old Style" w:hAnsi="Bookman Old Style" w:cs="Arial"/>
          <w:sz w:val="24"/>
          <w:szCs w:val="24"/>
        </w:rPr>
        <w:t>Wakil</w:t>
      </w:r>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Bu</w:t>
      </w:r>
      <w:r w:rsidR="00E129A6" w:rsidRPr="00371AA0">
        <w:rPr>
          <w:rFonts w:ascii="Bookman Old Style" w:hAnsi="Bookman Old Style" w:cs="Bookman Old Style"/>
          <w:color w:val="000000"/>
          <w:sz w:val="24"/>
          <w:szCs w:val="24"/>
        </w:rPr>
        <w:t>pati</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Blitar</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terpilih</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periode</w:t>
      </w:r>
      <w:proofErr w:type="spellEnd"/>
      <w:r w:rsidR="00E129A6" w:rsidRPr="00371AA0">
        <w:rPr>
          <w:rFonts w:ascii="Bookman Old Style" w:hAnsi="Bookman Old Style" w:cs="Bookman Old Style"/>
          <w:color w:val="000000"/>
          <w:sz w:val="24"/>
          <w:szCs w:val="24"/>
        </w:rPr>
        <w:t xml:space="preserve"> 2021</w:t>
      </w:r>
      <w:r w:rsidRPr="00371AA0">
        <w:rPr>
          <w:rFonts w:ascii="Bookman Old Style" w:hAnsi="Bookman Old Style" w:cs="Bookman Old Style"/>
          <w:color w:val="000000"/>
          <w:sz w:val="24"/>
          <w:szCs w:val="24"/>
        </w:rPr>
        <w:t>-202</w:t>
      </w:r>
      <w:r w:rsidR="00304E03" w:rsidRPr="00371AA0">
        <w:rPr>
          <w:rFonts w:ascii="Bookman Old Style" w:hAnsi="Bookman Old Style" w:cs="Bookman Old Style"/>
          <w:color w:val="000000"/>
          <w:sz w:val="24"/>
          <w:szCs w:val="24"/>
        </w:rPr>
        <w:t>6</w:t>
      </w:r>
      <w:r w:rsidR="00535A3E"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sesuai</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janji</w:t>
      </w:r>
      <w:proofErr w:type="spellEnd"/>
      <w:r w:rsidR="00E129A6" w:rsidRPr="00371AA0">
        <w:rPr>
          <w:rFonts w:ascii="Bookman Old Style" w:hAnsi="Bookman Old Style" w:cs="Bookman Old Style"/>
          <w:color w:val="000000"/>
          <w:sz w:val="24"/>
          <w:szCs w:val="24"/>
        </w:rPr>
        <w:t xml:space="preserve"> </w:t>
      </w:r>
      <w:proofErr w:type="spellStart"/>
      <w:r w:rsidR="00E129A6" w:rsidRPr="00371AA0">
        <w:rPr>
          <w:rFonts w:ascii="Bookman Old Style" w:hAnsi="Bookman Old Style" w:cs="Bookman Old Style"/>
          <w:color w:val="000000"/>
          <w:sz w:val="24"/>
          <w:szCs w:val="24"/>
        </w:rPr>
        <w:t>politiknya</w:t>
      </w:r>
      <w:proofErr w:type="spellEnd"/>
      <w:r w:rsidR="00E129A6" w:rsidRPr="00371AA0">
        <w:rPr>
          <w:rFonts w:ascii="Bookman Old Style" w:hAnsi="Bookman Old Style" w:cs="Bookman Old Style"/>
          <w:color w:val="000000"/>
          <w:sz w:val="24"/>
          <w:szCs w:val="24"/>
        </w:rPr>
        <w:t xml:space="preserve"> yang </w:t>
      </w:r>
      <w:proofErr w:type="spellStart"/>
      <w:r w:rsidRPr="00371AA0">
        <w:rPr>
          <w:rFonts w:ascii="Bookman Old Style" w:hAnsi="Bookman Old Style" w:cs="Bookman Old Style"/>
          <w:color w:val="000000"/>
          <w:sz w:val="24"/>
          <w:szCs w:val="24"/>
        </w:rPr>
        <w:t>selanjutnya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menjadi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visi</w:t>
      </w:r>
      <w:proofErr w:type="spellEnd"/>
      <w:r w:rsidRPr="00371AA0">
        <w:rPr>
          <w:rFonts w:ascii="Bookman Old Style" w:hAnsi="Bookman Old Style" w:cs="Bookman Old Style"/>
          <w:color w:val="000000"/>
          <w:sz w:val="24"/>
          <w:szCs w:val="24"/>
        </w:rPr>
        <w:t xml:space="preserve"> dan </w:t>
      </w:r>
      <w:proofErr w:type="spellStart"/>
      <w:r w:rsidRPr="00371AA0">
        <w:rPr>
          <w:rFonts w:ascii="Bookman Old Style" w:hAnsi="Bookman Old Style" w:cs="Bookman Old Style"/>
          <w:color w:val="000000"/>
          <w:sz w:val="24"/>
          <w:szCs w:val="24"/>
        </w:rPr>
        <w:t>misi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pembangunan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periode</w:t>
      </w:r>
      <w:proofErr w:type="spellEnd"/>
      <w:r w:rsidRPr="00371AA0">
        <w:rPr>
          <w:rFonts w:ascii="Bookman Old Style" w:hAnsi="Bookman Old Style" w:cs="Bookman Old Style"/>
          <w:color w:val="000000"/>
          <w:sz w:val="24"/>
          <w:szCs w:val="24"/>
        </w:rPr>
        <w:t xml:space="preserve"> 20</w:t>
      </w:r>
      <w:r w:rsidR="00DE1639" w:rsidRPr="00371AA0">
        <w:rPr>
          <w:rFonts w:ascii="Bookman Old Style" w:hAnsi="Bookman Old Style" w:cs="Bookman Old Style"/>
          <w:color w:val="000000"/>
          <w:sz w:val="24"/>
          <w:szCs w:val="24"/>
        </w:rPr>
        <w:t>21-2026</w:t>
      </w:r>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adalah</w:t>
      </w:r>
      <w:proofErr w:type="spellEnd"/>
      <w:r w:rsidRPr="00371AA0">
        <w:rPr>
          <w:rFonts w:ascii="Bookman Old Style" w:hAnsi="Bookman Old Style" w:cs="Bookman Old Style"/>
          <w:color w:val="000000"/>
          <w:sz w:val="24"/>
          <w:szCs w:val="24"/>
        </w:rPr>
        <w:t xml:space="preserve"> </w:t>
      </w:r>
    </w:p>
    <w:p w14:paraId="7B7B984D" w14:textId="77777777" w:rsidR="009C7DA2" w:rsidRPr="00371AA0" w:rsidRDefault="009C7DA2" w:rsidP="009376D6">
      <w:pPr>
        <w:spacing w:line="360" w:lineRule="auto"/>
        <w:ind w:left="805" w:right="88" w:firstLine="566"/>
        <w:jc w:val="both"/>
        <w:rPr>
          <w:rFonts w:ascii="Bookman Old Style" w:hAnsi="Bookman Old Style" w:cs="Bookman Old Style"/>
          <w:color w:val="000000"/>
          <w:sz w:val="14"/>
          <w:szCs w:val="24"/>
        </w:rPr>
      </w:pPr>
    </w:p>
    <w:p w14:paraId="4F8EC146" w14:textId="77777777" w:rsidR="000374D0" w:rsidRPr="00371AA0" w:rsidRDefault="000374D0" w:rsidP="009376D6">
      <w:pPr>
        <w:pStyle w:val="ListParagraph"/>
        <w:autoSpaceDE w:val="0"/>
        <w:autoSpaceDN w:val="0"/>
        <w:adjustRightInd w:val="0"/>
        <w:spacing w:after="0" w:line="360" w:lineRule="auto"/>
        <w:ind w:left="0" w:firstLine="851"/>
        <w:contextualSpacing w:val="0"/>
        <w:jc w:val="center"/>
        <w:rPr>
          <w:rFonts w:ascii="Bookman Old Style" w:hAnsi="Bookman Old Style" w:cs="Bookman Old Style"/>
          <w:b/>
          <w:color w:val="000000"/>
          <w:sz w:val="24"/>
          <w:szCs w:val="24"/>
        </w:rPr>
      </w:pPr>
      <w:r w:rsidRPr="00371AA0">
        <w:rPr>
          <w:rFonts w:ascii="Bookman Old Style" w:hAnsi="Bookman Old Style" w:cs="Bookman Old Style"/>
          <w:b/>
          <w:color w:val="000000"/>
          <w:sz w:val="24"/>
          <w:szCs w:val="24"/>
        </w:rPr>
        <w:t>“</w:t>
      </w:r>
      <w:r w:rsidR="00E129A6" w:rsidRPr="00371AA0">
        <w:rPr>
          <w:rFonts w:ascii="Bookman Old Style" w:hAnsi="Bookman Old Style" w:cs="Bookman Old Style"/>
          <w:b/>
          <w:color w:val="000000"/>
          <w:sz w:val="24"/>
          <w:szCs w:val="24"/>
        </w:rPr>
        <w:t>TERWUJUDNYA</w:t>
      </w:r>
      <w:r w:rsidRPr="00371AA0">
        <w:rPr>
          <w:rFonts w:ascii="Bookman Old Style" w:hAnsi="Bookman Old Style" w:cs="Bookman Old Style"/>
          <w:b/>
          <w:color w:val="000000"/>
          <w:sz w:val="24"/>
          <w:szCs w:val="24"/>
        </w:rPr>
        <w:t xml:space="preserve"> KABUPATEN BLITAR </w:t>
      </w:r>
      <w:r w:rsidR="00E129A6" w:rsidRPr="00371AA0">
        <w:rPr>
          <w:rFonts w:ascii="Bookman Old Style" w:hAnsi="Bookman Old Style" w:cs="Bookman Old Style"/>
          <w:b/>
          <w:color w:val="000000"/>
          <w:sz w:val="24"/>
          <w:szCs w:val="24"/>
        </w:rPr>
        <w:t>YANG MANDIRI DAN SEJAHTERA BERLANDASKAN AKHLAK MULIA, BALDATUN TOYYIBATUN, WAROBBUN GHOFUR</w:t>
      </w:r>
      <w:r w:rsidRPr="00371AA0">
        <w:rPr>
          <w:rFonts w:ascii="Bookman Old Style" w:hAnsi="Bookman Old Style" w:cs="Bookman Old Style"/>
          <w:b/>
          <w:color w:val="000000"/>
          <w:sz w:val="24"/>
          <w:szCs w:val="24"/>
        </w:rPr>
        <w:t>”</w:t>
      </w:r>
    </w:p>
    <w:p w14:paraId="32998BA6" w14:textId="77777777" w:rsidR="000374D0" w:rsidRPr="00371AA0" w:rsidRDefault="00427F2F" w:rsidP="009376D6">
      <w:pPr>
        <w:spacing w:line="360" w:lineRule="auto"/>
        <w:ind w:left="805" w:right="91" w:firstLine="896"/>
        <w:jc w:val="both"/>
        <w:rPr>
          <w:rFonts w:ascii="Bookman Old Style" w:hAnsi="Bookman Old Style" w:cs="Bookman Old Style"/>
          <w:color w:val="000000"/>
          <w:sz w:val="24"/>
          <w:szCs w:val="24"/>
        </w:rPr>
      </w:pPr>
      <w:proofErr w:type="spellStart"/>
      <w:r w:rsidRPr="00371AA0">
        <w:rPr>
          <w:rFonts w:ascii="Bookman Old Style" w:hAnsi="Bookman Old Style"/>
          <w:color w:val="000000"/>
          <w:sz w:val="24"/>
          <w:szCs w:val="24"/>
        </w:rPr>
        <w:t>Misi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adalah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pernyataan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tentang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upaya</w:t>
      </w:r>
      <w:proofErr w:type="spellEnd"/>
      <w:r w:rsidRPr="00371AA0">
        <w:rPr>
          <w:rFonts w:ascii="Bookman Old Style" w:hAnsi="Bookman Old Style"/>
          <w:color w:val="000000"/>
          <w:sz w:val="24"/>
          <w:szCs w:val="24"/>
        </w:rPr>
        <w:t xml:space="preserve"> yang </w:t>
      </w:r>
      <w:proofErr w:type="spellStart"/>
      <w:r w:rsidRPr="00371AA0">
        <w:rPr>
          <w:rFonts w:ascii="Bookman Old Style" w:hAnsi="Bookman Old Style"/>
          <w:color w:val="000000"/>
          <w:sz w:val="24"/>
          <w:szCs w:val="24"/>
        </w:rPr>
        <w:t>harus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dilakukan</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usaha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mewujudkan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Visi</w:t>
      </w:r>
      <w:proofErr w:type="spellEnd"/>
      <w:r w:rsidRPr="00371AA0">
        <w:rPr>
          <w:rFonts w:ascii="Bookman Old Style" w:hAnsi="Bookman Old Style"/>
          <w:color w:val="000000"/>
          <w:sz w:val="24"/>
          <w:szCs w:val="24"/>
        </w:rPr>
        <w:t xml:space="preserve">. </w:t>
      </w:r>
      <w:r w:rsidR="00DE1639"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Misi</w:t>
      </w:r>
      <w:proofErr w:type="spellEnd"/>
      <w:r w:rsidRPr="00371AA0">
        <w:rPr>
          <w:rFonts w:ascii="Bookman Old Style" w:hAnsi="Bookman Old Style"/>
          <w:color w:val="000000"/>
          <w:sz w:val="24"/>
          <w:szCs w:val="24"/>
        </w:rPr>
        <w:t xml:space="preserve"> juga </w:t>
      </w:r>
      <w:proofErr w:type="spellStart"/>
      <w:r w:rsidRPr="00371AA0">
        <w:rPr>
          <w:rFonts w:ascii="Bookman Old Style" w:hAnsi="Bookman Old Style"/>
          <w:color w:val="000000"/>
          <w:sz w:val="24"/>
          <w:szCs w:val="24"/>
        </w:rPr>
        <w:t>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memberikan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arah</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sekaligus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batasan</w:t>
      </w:r>
      <w:proofErr w:type="spellEnd"/>
      <w:r w:rsidRPr="00371AA0">
        <w:rPr>
          <w:rFonts w:ascii="Bookman Old Style" w:hAnsi="Bookman Old Style"/>
          <w:color w:val="000000"/>
          <w:sz w:val="24"/>
          <w:szCs w:val="24"/>
        </w:rPr>
        <w:t xml:space="preserve"> proses </w:t>
      </w:r>
      <w:proofErr w:type="spellStart"/>
      <w:r w:rsidRPr="00371AA0">
        <w:rPr>
          <w:rFonts w:ascii="Bookman Old Style" w:hAnsi="Bookman Old Style"/>
          <w:color w:val="000000"/>
          <w:sz w:val="24"/>
          <w:szCs w:val="24"/>
        </w:rPr>
        <w:t>pencapaian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tujuan</w:t>
      </w:r>
      <w:proofErr w:type="spellEnd"/>
      <w:r w:rsidRPr="00371AA0">
        <w:rPr>
          <w:rFonts w:ascii="Bookman Old Style" w:hAnsi="Bookman Old Style"/>
          <w:color w:val="000000"/>
          <w:sz w:val="24"/>
          <w:szCs w:val="24"/>
        </w:rPr>
        <w:t>.</w:t>
      </w:r>
      <w:r w:rsidR="00DE1639" w:rsidRPr="00371AA0">
        <w:rPr>
          <w:rFonts w:ascii="Bookman Old Style" w:hAnsi="Bookman Old Style"/>
          <w:color w:val="000000"/>
          <w:sz w:val="24"/>
          <w:szCs w:val="24"/>
        </w:rPr>
        <w:t xml:space="preserve"> </w:t>
      </w:r>
      <w:r w:rsidRPr="00371AA0">
        <w:rPr>
          <w:rFonts w:ascii="Bookman Old Style" w:hAnsi="Bookman Old Style"/>
          <w:color w:val="000000"/>
          <w:sz w:val="24"/>
          <w:szCs w:val="24"/>
        </w:rPr>
        <w:t xml:space="preserve"> Oleh </w:t>
      </w:r>
      <w:proofErr w:type="spellStart"/>
      <w:r w:rsidRPr="00371AA0">
        <w:rPr>
          <w:rFonts w:ascii="Bookman Old Style" w:hAnsi="Bookman Old Style"/>
          <w:color w:val="000000"/>
          <w:sz w:val="24"/>
          <w:szCs w:val="24"/>
        </w:rPr>
        <w:t>karena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itu</w:t>
      </w:r>
      <w:proofErr w:type="spellEnd"/>
      <w:r w:rsidRPr="00371AA0">
        <w:rPr>
          <w:rFonts w:ascii="Bookman Old Style" w:hAnsi="Bookman Old Style"/>
          <w:color w:val="000000"/>
          <w:sz w:val="24"/>
          <w:szCs w:val="24"/>
        </w:rPr>
        <w:t>,</w:t>
      </w:r>
      <w:r w:rsidRPr="00371AA0">
        <w:rPr>
          <w:rFonts w:ascii="Bookman Old Style" w:hAnsi="Bookman Old Style"/>
          <w:color w:val="000000"/>
        </w:rPr>
        <w:br/>
      </w:r>
      <w:proofErr w:type="spellStart"/>
      <w:r w:rsidRPr="00371AA0">
        <w:rPr>
          <w:rFonts w:ascii="Bookman Old Style" w:hAnsi="Bookman Old Style"/>
          <w:color w:val="000000"/>
          <w:sz w:val="24"/>
          <w:szCs w:val="24"/>
        </w:rPr>
        <w:t>untuk</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mewujudkan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Visi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Kabupaten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Blitar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 xml:space="preserve"> 2021-202</w:t>
      </w:r>
      <w:r w:rsidR="00535A3E" w:rsidRPr="00371AA0">
        <w:rPr>
          <w:rFonts w:ascii="Bookman Old Style" w:hAnsi="Bookman Old Style"/>
          <w:color w:val="000000"/>
          <w:sz w:val="24"/>
          <w:szCs w:val="24"/>
        </w:rPr>
        <w:t>6</w:t>
      </w:r>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tersebut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akan</w:t>
      </w:r>
      <w:proofErr w:type="spellEnd"/>
      <w:r w:rsidR="00535A3E"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ditempuh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melalui</w:t>
      </w:r>
      <w:proofErr w:type="spellEnd"/>
      <w:r w:rsidRPr="00371AA0">
        <w:rPr>
          <w:rFonts w:ascii="Bookman Old Style" w:hAnsi="Bookman Old Style"/>
          <w:color w:val="000000"/>
          <w:sz w:val="24"/>
          <w:szCs w:val="24"/>
        </w:rPr>
        <w:t xml:space="preserve"> 4 (</w:t>
      </w:r>
      <w:proofErr w:type="spellStart"/>
      <w:r w:rsidRPr="00371AA0">
        <w:rPr>
          <w:rFonts w:ascii="Bookman Old Style" w:hAnsi="Bookman Old Style"/>
          <w:color w:val="000000"/>
          <w:sz w:val="24"/>
          <w:szCs w:val="24"/>
        </w:rPr>
        <w:t>empat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pembangunan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daerah</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sebagai</w:t>
      </w:r>
      <w:proofErr w:type="spellEnd"/>
      <w:r w:rsidRPr="00371AA0">
        <w:rPr>
          <w:rFonts w:ascii="Bookman Old Style" w:hAnsi="Bookman Old Style"/>
          <w:color w:val="000000"/>
          <w:sz w:val="24"/>
          <w:szCs w:val="24"/>
        </w:rPr>
        <w:t xml:space="preserve"> </w:t>
      </w:r>
      <w:proofErr w:type="spellStart"/>
      <w:proofErr w:type="gramStart"/>
      <w:r w:rsidRPr="00371AA0">
        <w:rPr>
          <w:rFonts w:ascii="Bookman Old Style" w:hAnsi="Bookman Old Style"/>
          <w:color w:val="000000"/>
          <w:sz w:val="24"/>
          <w:szCs w:val="24"/>
        </w:rPr>
        <w:t>berikut</w:t>
      </w:r>
      <w:proofErr w:type="spellEnd"/>
      <w:r w:rsidRPr="00371AA0">
        <w:rPr>
          <w:rFonts w:ascii="Bookman Old Style" w:hAnsi="Bookman Old Style"/>
          <w:color w:val="000000"/>
          <w:sz w:val="24"/>
          <w:szCs w:val="24"/>
        </w:rPr>
        <w:t xml:space="preserve"> :</w:t>
      </w:r>
      <w:proofErr w:type="gramEnd"/>
    </w:p>
    <w:p w14:paraId="478F2463" w14:textId="77777777" w:rsidR="00427F2F" w:rsidRPr="00371AA0" w:rsidRDefault="00427F2F" w:rsidP="00841BE4">
      <w:pPr>
        <w:numPr>
          <w:ilvl w:val="0"/>
          <w:numId w:val="10"/>
        </w:numPr>
        <w:shd w:val="clear" w:color="auto" w:fill="FFFFFF"/>
        <w:tabs>
          <w:tab w:val="clear" w:pos="720"/>
          <w:tab w:val="num" w:pos="1276"/>
        </w:tabs>
        <w:spacing w:line="360" w:lineRule="auto"/>
        <w:ind w:left="1276" w:hanging="425"/>
        <w:jc w:val="both"/>
        <w:rPr>
          <w:rFonts w:ascii="Bookman Old Style" w:hAnsi="Bookman Old Style" w:cs="Segoe UI"/>
          <w:color w:val="212529"/>
          <w:sz w:val="24"/>
          <w:szCs w:val="24"/>
        </w:rPr>
      </w:pPr>
      <w:proofErr w:type="spellStart"/>
      <w:r w:rsidRPr="00371AA0">
        <w:rPr>
          <w:rFonts w:ascii="Bookman Old Style" w:hAnsi="Bookman Old Style" w:cs="Segoe UI"/>
          <w:color w:val="212529"/>
          <w:sz w:val="24"/>
          <w:szCs w:val="24"/>
        </w:rPr>
        <w:t>Meningkatkan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kesejahteraan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sosial</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masyarakat</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Blitar</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berlandaskan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iman</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takwa</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dengan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kearifan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lokal</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budaya</w:t>
      </w:r>
      <w:proofErr w:type="spellEnd"/>
      <w:r w:rsidR="00B308D3" w:rsidRPr="00371AA0">
        <w:rPr>
          <w:rFonts w:ascii="Bookman Old Style" w:hAnsi="Bookman Old Style" w:cs="Segoe UI"/>
          <w:color w:val="212529"/>
          <w:sz w:val="24"/>
          <w:szCs w:val="24"/>
        </w:rPr>
        <w:t>.</w:t>
      </w:r>
    </w:p>
    <w:p w14:paraId="5973D5EF" w14:textId="77777777" w:rsidR="00427F2F" w:rsidRPr="00371AA0" w:rsidRDefault="00427F2F" w:rsidP="00841BE4">
      <w:pPr>
        <w:numPr>
          <w:ilvl w:val="0"/>
          <w:numId w:val="10"/>
        </w:numPr>
        <w:shd w:val="clear" w:color="auto" w:fill="FFFFFF"/>
        <w:tabs>
          <w:tab w:val="clear" w:pos="720"/>
          <w:tab w:val="num" w:pos="1276"/>
        </w:tabs>
        <w:spacing w:line="360" w:lineRule="auto"/>
        <w:ind w:left="1276" w:hanging="425"/>
        <w:jc w:val="both"/>
        <w:rPr>
          <w:rFonts w:ascii="Bookman Old Style" w:hAnsi="Bookman Old Style" w:cs="Segoe UI"/>
          <w:sz w:val="24"/>
          <w:szCs w:val="24"/>
        </w:rPr>
      </w:pPr>
      <w:proofErr w:type="spellStart"/>
      <w:r w:rsidRPr="00371AA0">
        <w:rPr>
          <w:rFonts w:ascii="Bookman Old Style" w:hAnsi="Bookman Old Style" w:cs="Segoe UI"/>
          <w:color w:val="212529"/>
          <w:sz w:val="24"/>
          <w:szCs w:val="24"/>
        </w:rPr>
        <w:t>Meningkatkan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taraf</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hidup</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masyarakat</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Blitar</w:t>
      </w:r>
      <w:proofErr w:type="spellEnd"/>
      <w:r w:rsidRPr="00371AA0">
        <w:rPr>
          <w:rFonts w:ascii="Bookman Old Style" w:hAnsi="Bookman Old Style" w:cs="Segoe UI"/>
          <w:color w:val="212529"/>
          <w:sz w:val="24"/>
          <w:szCs w:val="24"/>
        </w:rPr>
        <w:t xml:space="preserve"> yang </w:t>
      </w:r>
      <w:proofErr w:type="spellStart"/>
      <w:r w:rsidRPr="00371AA0">
        <w:rPr>
          <w:rFonts w:ascii="Bookman Old Style" w:hAnsi="Bookman Old Style" w:cs="Segoe UI"/>
          <w:color w:val="212529"/>
          <w:sz w:val="24"/>
          <w:szCs w:val="24"/>
        </w:rPr>
        <w:t>memiliki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mutu</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nilai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kompetensi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tinggi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dengan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mengoptimalkan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potensi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generasi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muda</w:t>
      </w:r>
      <w:proofErr w:type="spellEnd"/>
      <w:r w:rsidRPr="00371AA0">
        <w:rPr>
          <w:rFonts w:ascii="Bookman Old Style" w:hAnsi="Bookman Old Style" w:cs="Segoe UI"/>
          <w:color w:val="212529"/>
          <w:sz w:val="24"/>
          <w:szCs w:val="24"/>
        </w:rPr>
        <w:t> </w:t>
      </w:r>
      <w:proofErr w:type="spellStart"/>
      <w:r w:rsidR="006F2191">
        <w:fldChar w:fldCharType="begin"/>
      </w:r>
      <w:r w:rsidR="006F2191">
        <w:instrText xml:space="preserve"> HYPERLINK "https://www.diwarta.com/tag/blitar" </w:instrText>
      </w:r>
      <w:r w:rsidR="006F2191">
        <w:fldChar w:fldCharType="separate"/>
      </w:r>
      <w:r w:rsidRPr="00371AA0">
        <w:rPr>
          <w:rStyle w:val="Hyperlink"/>
          <w:rFonts w:ascii="Bookman Old Style" w:eastAsiaTheme="majorEastAsia" w:hAnsi="Bookman Old Style" w:cs="Segoe UI"/>
          <w:color w:val="auto"/>
          <w:sz w:val="24"/>
          <w:szCs w:val="24"/>
          <w:u w:val="none"/>
        </w:rPr>
        <w:t>Kabupaten</w:t>
      </w:r>
      <w:proofErr w:type="spellEnd"/>
      <w:r w:rsidRPr="00371AA0">
        <w:rPr>
          <w:rStyle w:val="Hyperlink"/>
          <w:rFonts w:ascii="Bookman Old Style" w:eastAsiaTheme="majorEastAsia" w:hAnsi="Bookman Old Style" w:cs="Segoe UI"/>
          <w:color w:val="auto"/>
          <w:sz w:val="24"/>
          <w:szCs w:val="24"/>
          <w:u w:val="none"/>
        </w:rPr>
        <w:t xml:space="preserve"> </w:t>
      </w:r>
      <w:proofErr w:type="spellStart"/>
      <w:r w:rsidRPr="00371AA0">
        <w:rPr>
          <w:rStyle w:val="Hyperlink"/>
          <w:rFonts w:ascii="Bookman Old Style" w:eastAsiaTheme="majorEastAsia" w:hAnsi="Bookman Old Style" w:cs="Segoe UI"/>
          <w:color w:val="auto"/>
          <w:sz w:val="24"/>
          <w:szCs w:val="24"/>
          <w:u w:val="none"/>
        </w:rPr>
        <w:t>Blitar</w:t>
      </w:r>
      <w:proofErr w:type="spellEnd"/>
      <w:r w:rsidR="006F2191">
        <w:rPr>
          <w:rStyle w:val="Hyperlink"/>
          <w:rFonts w:ascii="Bookman Old Style" w:eastAsiaTheme="majorEastAsia" w:hAnsi="Bookman Old Style" w:cs="Segoe UI"/>
          <w:color w:val="auto"/>
          <w:sz w:val="24"/>
          <w:szCs w:val="24"/>
          <w:u w:val="none"/>
        </w:rPr>
        <w:fldChar w:fldCharType="end"/>
      </w:r>
      <w:r w:rsidR="00B308D3" w:rsidRPr="00371AA0">
        <w:rPr>
          <w:rStyle w:val="Hyperlink"/>
          <w:rFonts w:ascii="Bookman Old Style" w:eastAsiaTheme="majorEastAsia" w:hAnsi="Bookman Old Style" w:cs="Segoe UI"/>
          <w:color w:val="auto"/>
          <w:sz w:val="24"/>
          <w:szCs w:val="24"/>
          <w:u w:val="none"/>
        </w:rPr>
        <w:t>.</w:t>
      </w:r>
    </w:p>
    <w:p w14:paraId="4BE32836" w14:textId="77777777" w:rsidR="00427F2F" w:rsidRPr="00371AA0" w:rsidRDefault="00427F2F" w:rsidP="00841BE4">
      <w:pPr>
        <w:numPr>
          <w:ilvl w:val="0"/>
          <w:numId w:val="10"/>
        </w:numPr>
        <w:shd w:val="clear" w:color="auto" w:fill="FFFFFF"/>
        <w:tabs>
          <w:tab w:val="clear" w:pos="720"/>
          <w:tab w:val="num" w:pos="1276"/>
        </w:tabs>
        <w:spacing w:line="360" w:lineRule="auto"/>
        <w:ind w:left="1276" w:hanging="425"/>
        <w:jc w:val="both"/>
        <w:rPr>
          <w:rFonts w:ascii="Bookman Old Style" w:hAnsi="Bookman Old Style" w:cs="Segoe UI"/>
          <w:color w:val="212529"/>
          <w:sz w:val="24"/>
          <w:szCs w:val="24"/>
        </w:rPr>
      </w:pPr>
      <w:proofErr w:type="spellStart"/>
      <w:r w:rsidRPr="00371AA0">
        <w:rPr>
          <w:rFonts w:ascii="Bookman Old Style" w:hAnsi="Bookman Old Style" w:cs="Segoe UI"/>
          <w:color w:val="212529"/>
          <w:sz w:val="24"/>
          <w:szCs w:val="24"/>
        </w:rPr>
        <w:t>Pengoptimalan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kinerja</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Pemerintah</w:t>
      </w:r>
      <w:proofErr w:type="spellEnd"/>
      <w:r w:rsidRPr="00371AA0">
        <w:rPr>
          <w:rFonts w:ascii="Bookman Old Style" w:hAnsi="Bookman Old Style" w:cs="Segoe UI"/>
          <w:color w:val="212529"/>
          <w:sz w:val="24"/>
          <w:szCs w:val="24"/>
        </w:rPr>
        <w:t xml:space="preserve"> yang </w:t>
      </w:r>
      <w:proofErr w:type="spellStart"/>
      <w:r w:rsidRPr="00371AA0">
        <w:rPr>
          <w:rFonts w:ascii="Bookman Old Style" w:hAnsi="Bookman Old Style" w:cs="Segoe UI"/>
          <w:color w:val="212529"/>
          <w:sz w:val="24"/>
          <w:szCs w:val="24"/>
        </w:rPr>
        <w:t>akuntabel</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inovatif</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berintegritas</w:t>
      </w:r>
      <w:proofErr w:type="spellEnd"/>
      <w:r w:rsidR="00B308D3" w:rsidRPr="00371AA0">
        <w:rPr>
          <w:rFonts w:ascii="Bookman Old Style" w:hAnsi="Bookman Old Style" w:cs="Segoe UI"/>
          <w:color w:val="212529"/>
          <w:sz w:val="24"/>
          <w:szCs w:val="24"/>
        </w:rPr>
        <w:t>.</w:t>
      </w:r>
    </w:p>
    <w:p w14:paraId="648A7928" w14:textId="77777777" w:rsidR="00427F2F" w:rsidRPr="00371AA0" w:rsidRDefault="00427F2F" w:rsidP="00841BE4">
      <w:pPr>
        <w:numPr>
          <w:ilvl w:val="0"/>
          <w:numId w:val="10"/>
        </w:numPr>
        <w:shd w:val="clear" w:color="auto" w:fill="FFFFFF"/>
        <w:tabs>
          <w:tab w:val="clear" w:pos="720"/>
          <w:tab w:val="num" w:pos="1276"/>
        </w:tabs>
        <w:spacing w:line="360" w:lineRule="auto"/>
        <w:ind w:left="1276" w:hanging="425"/>
        <w:jc w:val="both"/>
        <w:rPr>
          <w:rFonts w:ascii="Bookman Old Style" w:hAnsi="Bookman Old Style" w:cs="Segoe UI"/>
          <w:color w:val="212529"/>
          <w:sz w:val="24"/>
          <w:szCs w:val="24"/>
        </w:rPr>
      </w:pPr>
      <w:proofErr w:type="spellStart"/>
      <w:r w:rsidRPr="00371AA0">
        <w:rPr>
          <w:rFonts w:ascii="Bookman Old Style" w:hAnsi="Bookman Old Style" w:cs="Segoe UI"/>
          <w:color w:val="212529"/>
          <w:sz w:val="24"/>
          <w:szCs w:val="24"/>
        </w:rPr>
        <w:lastRenderedPageBreak/>
        <w:t>Percepatan</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pemerataan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pembangunan</w:t>
      </w:r>
      <w:proofErr w:type="spellEnd"/>
      <w:r w:rsidRPr="00371AA0">
        <w:rPr>
          <w:rFonts w:ascii="Bookman Old Style" w:hAnsi="Bookman Old Style" w:cs="Segoe UI"/>
          <w:color w:val="212529"/>
          <w:sz w:val="24"/>
          <w:szCs w:val="24"/>
        </w:rPr>
        <w:t xml:space="preserve"> yang </w:t>
      </w:r>
      <w:proofErr w:type="spellStart"/>
      <w:r w:rsidRPr="00371AA0">
        <w:rPr>
          <w:rFonts w:ascii="Bookman Old Style" w:hAnsi="Bookman Old Style" w:cs="Segoe UI"/>
          <w:color w:val="212529"/>
          <w:sz w:val="24"/>
          <w:szCs w:val="24"/>
        </w:rPr>
        <w:t>adil</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merata</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melalui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pengembangan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potensi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ekonomi</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daerah</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dengan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mengedepankan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pemberdayaan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masyarakat</w:t>
      </w:r>
      <w:proofErr w:type="spellEnd"/>
      <w:r w:rsidRPr="00371AA0">
        <w:rPr>
          <w:rFonts w:ascii="Bookman Old Style" w:hAnsi="Bookman Old Style" w:cs="Segoe UI"/>
          <w:color w:val="212529"/>
          <w:sz w:val="24"/>
          <w:szCs w:val="24"/>
        </w:rPr>
        <w:t xml:space="preserve"> dan </w:t>
      </w:r>
      <w:proofErr w:type="spellStart"/>
      <w:r w:rsidRPr="00371AA0">
        <w:rPr>
          <w:rFonts w:ascii="Bookman Old Style" w:hAnsi="Bookman Old Style" w:cs="Segoe UI"/>
          <w:color w:val="212529"/>
          <w:sz w:val="24"/>
          <w:szCs w:val="24"/>
        </w:rPr>
        <w:t>kelestarian</w:t>
      </w:r>
      <w:proofErr w:type="spellEnd"/>
      <w:r w:rsidRPr="00371AA0">
        <w:rPr>
          <w:rFonts w:ascii="Bookman Old Style" w:hAnsi="Bookman Old Style" w:cs="Segoe UI"/>
          <w:color w:val="212529"/>
          <w:sz w:val="24"/>
          <w:szCs w:val="24"/>
        </w:rPr>
        <w:t xml:space="preserve"> </w:t>
      </w:r>
      <w:proofErr w:type="spellStart"/>
      <w:r w:rsidRPr="00371AA0">
        <w:rPr>
          <w:rFonts w:ascii="Bookman Old Style" w:hAnsi="Bookman Old Style" w:cs="Segoe UI"/>
          <w:color w:val="212529"/>
          <w:sz w:val="24"/>
          <w:szCs w:val="24"/>
        </w:rPr>
        <w:t>lingkungan</w:t>
      </w:r>
      <w:proofErr w:type="spellEnd"/>
      <w:r w:rsidR="00B308D3" w:rsidRPr="00371AA0">
        <w:rPr>
          <w:rFonts w:ascii="Bookman Old Style" w:hAnsi="Bookman Old Style" w:cs="Segoe UI"/>
          <w:color w:val="212529"/>
          <w:sz w:val="24"/>
          <w:szCs w:val="24"/>
        </w:rPr>
        <w:t>.</w:t>
      </w:r>
    </w:p>
    <w:p w14:paraId="2F56CFB2" w14:textId="77777777" w:rsidR="00244B39" w:rsidRPr="00371AA0" w:rsidRDefault="009C7DA2" w:rsidP="009376D6">
      <w:pPr>
        <w:spacing w:line="360" w:lineRule="auto"/>
        <w:ind w:left="805" w:right="88" w:firstLine="896"/>
        <w:jc w:val="both"/>
        <w:rPr>
          <w:rFonts w:ascii="Bookman Old Style" w:hAnsi="Bookman Old Style" w:cs="Bookman Old Style"/>
          <w:color w:val="000000"/>
          <w:sz w:val="24"/>
          <w:szCs w:val="24"/>
        </w:rPr>
      </w:pPr>
      <w:proofErr w:type="spellStart"/>
      <w:r w:rsidRPr="00371AA0">
        <w:rPr>
          <w:rFonts w:ascii="Bookman Old Style" w:hAnsi="Bookman Old Style" w:cs="Bookman Old Style"/>
          <w:color w:val="000000"/>
          <w:sz w:val="24"/>
          <w:szCs w:val="24"/>
        </w:rPr>
        <w:t>Berdasarkan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Undang-Undang</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Nomor</w:t>
      </w:r>
      <w:proofErr w:type="spellEnd"/>
      <w:r w:rsidRPr="00371AA0">
        <w:rPr>
          <w:rFonts w:ascii="Bookman Old Style" w:hAnsi="Bookman Old Style" w:cs="Bookman Old Style"/>
          <w:color w:val="000000"/>
          <w:sz w:val="24"/>
          <w:szCs w:val="24"/>
        </w:rPr>
        <w:t xml:space="preserve"> 23 </w:t>
      </w:r>
      <w:proofErr w:type="spellStart"/>
      <w:r w:rsidRPr="00371AA0">
        <w:rPr>
          <w:rFonts w:ascii="Bookman Old Style" w:hAnsi="Bookman Old Style" w:cs="Bookman Old Style"/>
          <w:color w:val="000000"/>
          <w:sz w:val="24"/>
          <w:szCs w:val="24"/>
        </w:rPr>
        <w:t>tahun</w:t>
      </w:r>
      <w:proofErr w:type="spellEnd"/>
      <w:r w:rsidRPr="00371AA0">
        <w:rPr>
          <w:rFonts w:ascii="Bookman Old Style" w:hAnsi="Bookman Old Style" w:cs="Bookman Old Style"/>
          <w:color w:val="000000"/>
          <w:sz w:val="24"/>
          <w:szCs w:val="24"/>
        </w:rPr>
        <w:t xml:space="preserve"> 2014 </w:t>
      </w:r>
      <w:proofErr w:type="spellStart"/>
      <w:r w:rsidRPr="00371AA0">
        <w:rPr>
          <w:rFonts w:ascii="Bookman Old Style" w:hAnsi="Bookman Old Style" w:cs="Bookman Old Style"/>
          <w:color w:val="000000"/>
          <w:sz w:val="24"/>
          <w:szCs w:val="24"/>
        </w:rPr>
        <w:t>tentang</w:t>
      </w:r>
      <w:proofErr w:type="spellEnd"/>
      <w:r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Pemerintahan</w:t>
      </w:r>
      <w:proofErr w:type="spellEnd"/>
      <w:r w:rsidR="00427F2F" w:rsidRPr="00371AA0">
        <w:rPr>
          <w:rFonts w:ascii="Bookman Old Style" w:hAnsi="Bookman Old Style" w:cs="Bookman Old Style"/>
          <w:color w:val="000000"/>
          <w:sz w:val="24"/>
          <w:szCs w:val="24"/>
        </w:rPr>
        <w:t xml:space="preserve"> Daerah </w:t>
      </w:r>
      <w:proofErr w:type="spellStart"/>
      <w:r w:rsidR="00427F2F" w:rsidRPr="00371AA0">
        <w:rPr>
          <w:rFonts w:ascii="Bookman Old Style" w:hAnsi="Bookman Old Style" w:cs="Bookman Old Style"/>
          <w:color w:val="000000"/>
          <w:sz w:val="24"/>
          <w:szCs w:val="24"/>
        </w:rPr>
        <w:t>P</w:t>
      </w:r>
      <w:r w:rsidRPr="00371AA0">
        <w:rPr>
          <w:rFonts w:ascii="Bookman Old Style" w:hAnsi="Bookman Old Style" w:cs="Bookman Old Style"/>
          <w:color w:val="000000"/>
          <w:sz w:val="24"/>
          <w:szCs w:val="24"/>
        </w:rPr>
        <w:t>asal</w:t>
      </w:r>
      <w:proofErr w:type="spellEnd"/>
      <w:r w:rsidRPr="00371AA0">
        <w:rPr>
          <w:rFonts w:ascii="Bookman Old Style" w:hAnsi="Bookman Old Style" w:cs="Bookman Old Style"/>
          <w:color w:val="000000"/>
          <w:sz w:val="24"/>
          <w:szCs w:val="24"/>
        </w:rPr>
        <w:t xml:space="preserve"> 12 </w:t>
      </w:r>
      <w:proofErr w:type="spellStart"/>
      <w:r w:rsidRPr="00371AA0">
        <w:rPr>
          <w:rFonts w:ascii="Bookman Old Style" w:hAnsi="Bookman Old Style" w:cs="Bookman Old Style"/>
          <w:color w:val="000000"/>
          <w:sz w:val="24"/>
          <w:szCs w:val="24"/>
        </w:rPr>
        <w:t>bahwa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Satuan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Polisi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Pamong</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Praja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termasuk</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dalam</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urusan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pemerintahan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wajib</w:t>
      </w:r>
      <w:proofErr w:type="spellEnd"/>
      <w:r w:rsidRPr="00371AA0">
        <w:rPr>
          <w:rFonts w:ascii="Bookman Old Style" w:hAnsi="Bookman Old Style" w:cs="Bookman Old Style"/>
          <w:color w:val="000000"/>
          <w:sz w:val="24"/>
          <w:szCs w:val="24"/>
        </w:rPr>
        <w:t xml:space="preserve"> yang </w:t>
      </w:r>
      <w:proofErr w:type="spellStart"/>
      <w:r w:rsidRPr="00371AA0">
        <w:rPr>
          <w:rFonts w:ascii="Bookman Old Style" w:hAnsi="Bookman Old Style" w:cs="Bookman Old Style"/>
          <w:color w:val="000000"/>
          <w:sz w:val="24"/>
          <w:szCs w:val="24"/>
        </w:rPr>
        <w:t>berkaitan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dengan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pelayanan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dasar</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yaitu</w:t>
      </w:r>
      <w:proofErr w:type="spellEnd"/>
      <w:r w:rsidRPr="00371AA0">
        <w:rPr>
          <w:rFonts w:ascii="Bookman Old Style" w:hAnsi="Bookman Old Style" w:cs="Bookman Old Style"/>
          <w:color w:val="000000"/>
          <w:sz w:val="24"/>
          <w:szCs w:val="24"/>
        </w:rPr>
        <w:t xml:space="preserve"> pada </w:t>
      </w:r>
      <w:proofErr w:type="spellStart"/>
      <w:r w:rsidRPr="00371AA0">
        <w:rPr>
          <w:rFonts w:ascii="Bookman Old Style" w:hAnsi="Bookman Old Style" w:cs="Bookman Old Style"/>
          <w:color w:val="000000"/>
          <w:sz w:val="24"/>
          <w:szCs w:val="24"/>
        </w:rPr>
        <w:t>urusan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ketenteraman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ketertiban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umum</w:t>
      </w:r>
      <w:proofErr w:type="spellEnd"/>
      <w:r w:rsidRPr="00371AA0">
        <w:rPr>
          <w:rFonts w:ascii="Bookman Old Style" w:hAnsi="Bookman Old Style" w:cs="Bookman Old Style"/>
          <w:color w:val="000000"/>
          <w:sz w:val="24"/>
          <w:szCs w:val="24"/>
        </w:rPr>
        <w:t xml:space="preserve">, dan </w:t>
      </w:r>
      <w:proofErr w:type="spellStart"/>
      <w:r w:rsidRPr="00371AA0">
        <w:rPr>
          <w:rFonts w:ascii="Bookman Old Style" w:hAnsi="Bookman Old Style" w:cs="Bookman Old Style"/>
          <w:color w:val="000000"/>
          <w:sz w:val="24"/>
          <w:szCs w:val="24"/>
        </w:rPr>
        <w:t>perlindungan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masyarakat</w:t>
      </w:r>
      <w:proofErr w:type="spellEnd"/>
      <w:r w:rsidRPr="00371AA0">
        <w:rPr>
          <w:rFonts w:ascii="Bookman Old Style" w:hAnsi="Bookman Old Style" w:cs="Bookman Old Style"/>
          <w:color w:val="000000"/>
          <w:sz w:val="24"/>
          <w:szCs w:val="24"/>
        </w:rPr>
        <w:t xml:space="preserve">. </w:t>
      </w:r>
      <w:r w:rsidR="00427F2F" w:rsidRPr="00371AA0">
        <w:rPr>
          <w:rFonts w:ascii="Bookman Old Style" w:hAnsi="Bookman Old Style" w:cs="Bookman Old Style"/>
          <w:color w:val="000000"/>
          <w:sz w:val="24"/>
          <w:szCs w:val="24"/>
        </w:rPr>
        <w:t xml:space="preserve">Hal </w:t>
      </w:r>
      <w:proofErr w:type="spellStart"/>
      <w:r w:rsidR="00427F2F" w:rsidRPr="00371AA0">
        <w:rPr>
          <w:rFonts w:ascii="Bookman Old Style" w:hAnsi="Bookman Old Style" w:cs="Bookman Old Style"/>
          <w:color w:val="000000"/>
          <w:sz w:val="24"/>
          <w:szCs w:val="24"/>
        </w:rPr>
        <w:t>tersebut</w:t>
      </w:r>
      <w:proofErr w:type="spellEnd"/>
      <w:r w:rsidR="00427F2F" w:rsidRPr="00371AA0">
        <w:rPr>
          <w:rFonts w:ascii="Bookman Old Style" w:hAnsi="Bookman Old Style" w:cs="Bookman Old Style"/>
          <w:color w:val="000000"/>
          <w:sz w:val="24"/>
          <w:szCs w:val="24"/>
        </w:rPr>
        <w:t xml:space="preserve"> juga </w:t>
      </w:r>
      <w:proofErr w:type="spellStart"/>
      <w:r w:rsidR="00427F2F" w:rsidRPr="00371AA0">
        <w:rPr>
          <w:rFonts w:ascii="Bookman Old Style" w:hAnsi="Bookman Old Style" w:cs="Bookman Old Style"/>
          <w:color w:val="000000"/>
          <w:sz w:val="24"/>
          <w:szCs w:val="24"/>
        </w:rPr>
        <w:t>disebutkan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dalam</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Pasal</w:t>
      </w:r>
      <w:proofErr w:type="spellEnd"/>
      <w:r w:rsidR="00427F2F" w:rsidRPr="00371AA0">
        <w:rPr>
          <w:rFonts w:ascii="Bookman Old Style" w:hAnsi="Bookman Old Style" w:cs="Bookman Old Style"/>
          <w:color w:val="000000"/>
          <w:sz w:val="24"/>
          <w:szCs w:val="24"/>
        </w:rPr>
        <w:t xml:space="preserve"> 2 </w:t>
      </w:r>
      <w:proofErr w:type="spellStart"/>
      <w:r w:rsidR="00427F2F" w:rsidRPr="00371AA0">
        <w:rPr>
          <w:rFonts w:ascii="Bookman Old Style" w:hAnsi="Bookman Old Style" w:cs="Bookman Old Style"/>
          <w:color w:val="000000"/>
          <w:sz w:val="24"/>
          <w:szCs w:val="24"/>
        </w:rPr>
        <w:t>Peraturan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Pemerintah</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Nomor</w:t>
      </w:r>
      <w:proofErr w:type="spellEnd"/>
      <w:r w:rsidR="00427F2F" w:rsidRPr="00371AA0">
        <w:rPr>
          <w:rFonts w:ascii="Bookman Old Style" w:hAnsi="Bookman Old Style" w:cs="Bookman Old Style"/>
          <w:color w:val="000000"/>
          <w:sz w:val="24"/>
          <w:szCs w:val="24"/>
        </w:rPr>
        <w:t xml:space="preserve"> 16 </w:t>
      </w:r>
      <w:proofErr w:type="spellStart"/>
      <w:r w:rsidR="00427F2F" w:rsidRPr="00371AA0">
        <w:rPr>
          <w:rFonts w:ascii="Bookman Old Style" w:hAnsi="Bookman Old Style" w:cs="Bookman Old Style"/>
          <w:color w:val="000000"/>
          <w:sz w:val="24"/>
          <w:szCs w:val="24"/>
        </w:rPr>
        <w:t>Tahun</w:t>
      </w:r>
      <w:proofErr w:type="spellEnd"/>
      <w:r w:rsidR="00427F2F" w:rsidRPr="00371AA0">
        <w:rPr>
          <w:rFonts w:ascii="Bookman Old Style" w:hAnsi="Bookman Old Style" w:cs="Bookman Old Style"/>
          <w:color w:val="000000"/>
          <w:sz w:val="24"/>
          <w:szCs w:val="24"/>
        </w:rPr>
        <w:t xml:space="preserve"> 2018 </w:t>
      </w:r>
      <w:proofErr w:type="spellStart"/>
      <w:r w:rsidR="00427F2F" w:rsidRPr="00371AA0">
        <w:rPr>
          <w:rFonts w:ascii="Bookman Old Style" w:hAnsi="Bookman Old Style" w:cs="Bookman Old Style"/>
          <w:color w:val="000000"/>
          <w:sz w:val="24"/>
          <w:szCs w:val="24"/>
        </w:rPr>
        <w:t>tentang</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Satuan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Polisi</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Pamong</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Praja</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bahwa</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untuk</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menegakkan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Perda</w:t>
      </w:r>
      <w:proofErr w:type="spellEnd"/>
      <w:r w:rsidR="00427F2F" w:rsidRPr="00371AA0">
        <w:rPr>
          <w:rFonts w:ascii="Bookman Old Style" w:hAnsi="Bookman Old Style" w:cs="Bookman Old Style"/>
          <w:color w:val="000000"/>
          <w:sz w:val="24"/>
          <w:szCs w:val="24"/>
        </w:rPr>
        <w:t xml:space="preserve"> dan </w:t>
      </w:r>
      <w:proofErr w:type="spellStart"/>
      <w:r w:rsidR="00427F2F" w:rsidRPr="00371AA0">
        <w:rPr>
          <w:rFonts w:ascii="Bookman Old Style" w:hAnsi="Bookman Old Style" w:cs="Bookman Old Style"/>
          <w:color w:val="000000"/>
          <w:sz w:val="24"/>
          <w:szCs w:val="24"/>
        </w:rPr>
        <w:t>Perkada</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menyelenggarakan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ketertiban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umum</w:t>
      </w:r>
      <w:proofErr w:type="spellEnd"/>
      <w:r w:rsidR="00427F2F" w:rsidRPr="00371AA0">
        <w:rPr>
          <w:rFonts w:ascii="Bookman Old Style" w:hAnsi="Bookman Old Style" w:cs="Bookman Old Style"/>
          <w:color w:val="000000"/>
          <w:sz w:val="24"/>
          <w:szCs w:val="24"/>
        </w:rPr>
        <w:t xml:space="preserve"> dan </w:t>
      </w:r>
      <w:proofErr w:type="spellStart"/>
      <w:r w:rsidR="00427F2F" w:rsidRPr="00371AA0">
        <w:rPr>
          <w:rFonts w:ascii="Bookman Old Style" w:hAnsi="Bookman Old Style" w:cs="Bookman Old Style"/>
          <w:color w:val="000000"/>
          <w:sz w:val="24"/>
          <w:szCs w:val="24"/>
        </w:rPr>
        <w:t>ketentraman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serta</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menyelenggarakan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perlindungan</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masyarakat</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dibentuk</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Satpol</w:t>
      </w:r>
      <w:proofErr w:type="spellEnd"/>
      <w:r w:rsidR="00427F2F" w:rsidRPr="00371AA0">
        <w:rPr>
          <w:rFonts w:ascii="Bookman Old Style" w:hAnsi="Bookman Old Style" w:cs="Bookman Old Style"/>
          <w:color w:val="000000"/>
          <w:sz w:val="24"/>
          <w:szCs w:val="24"/>
        </w:rPr>
        <w:t xml:space="preserve"> PP </w:t>
      </w:r>
      <w:proofErr w:type="spellStart"/>
      <w:r w:rsidR="00427F2F" w:rsidRPr="00371AA0">
        <w:rPr>
          <w:rFonts w:ascii="Bookman Old Style" w:hAnsi="Bookman Old Style" w:cs="Bookman Old Style"/>
          <w:color w:val="000000"/>
          <w:sz w:val="24"/>
          <w:szCs w:val="24"/>
        </w:rPr>
        <w:t>melalui</w:t>
      </w:r>
      <w:proofErr w:type="spellEnd"/>
      <w:r w:rsidR="00427F2F" w:rsidRPr="00371AA0">
        <w:rPr>
          <w:rFonts w:ascii="Bookman Old Style" w:hAnsi="Bookman Old Style" w:cs="Bookman Old Style"/>
          <w:color w:val="000000"/>
          <w:sz w:val="24"/>
          <w:szCs w:val="24"/>
        </w:rPr>
        <w:t xml:space="preserve"> </w:t>
      </w:r>
      <w:proofErr w:type="spellStart"/>
      <w:r w:rsidR="00427F2F" w:rsidRPr="00371AA0">
        <w:rPr>
          <w:rFonts w:ascii="Bookman Old Style" w:hAnsi="Bookman Old Style" w:cs="Bookman Old Style"/>
          <w:color w:val="000000"/>
          <w:sz w:val="24"/>
          <w:szCs w:val="24"/>
        </w:rPr>
        <w:t>Perda</w:t>
      </w:r>
      <w:proofErr w:type="spellEnd"/>
      <w:r w:rsidR="00427F2F" w:rsidRPr="00371AA0">
        <w:rPr>
          <w:rFonts w:ascii="Bookman Old Style" w:hAnsi="Bookman Old Style" w:cs="Bookman Old Style"/>
          <w:color w:val="000000"/>
          <w:sz w:val="24"/>
          <w:szCs w:val="24"/>
        </w:rPr>
        <w:t xml:space="preserve">.  </w:t>
      </w:r>
    </w:p>
    <w:p w14:paraId="306AA32D" w14:textId="1E137006" w:rsidR="009C7DA2" w:rsidRPr="00371AA0" w:rsidRDefault="008E561E" w:rsidP="009376D6">
      <w:pPr>
        <w:spacing w:line="360" w:lineRule="auto"/>
        <w:ind w:left="805" w:right="91" w:firstLine="896"/>
        <w:jc w:val="both"/>
        <w:rPr>
          <w:rFonts w:ascii="Bookman Old Style" w:hAnsi="Bookman Old Style" w:cs="Bookman Old Style"/>
          <w:color w:val="000000"/>
          <w:sz w:val="24"/>
          <w:szCs w:val="24"/>
        </w:rPr>
      </w:pPr>
      <w:proofErr w:type="spellStart"/>
      <w:r w:rsidRPr="00371AA0">
        <w:rPr>
          <w:rFonts w:ascii="Bookman Old Style" w:hAnsi="Bookman Old Style" w:cs="Bookman Old Style"/>
          <w:color w:val="000000"/>
          <w:sz w:val="24"/>
          <w:szCs w:val="24"/>
        </w:rPr>
        <w:t>Guna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mendukung</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visi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Kepala</w:t>
      </w:r>
      <w:proofErr w:type="spellEnd"/>
      <w:r w:rsidRPr="00371AA0">
        <w:rPr>
          <w:rFonts w:ascii="Bookman Old Style" w:hAnsi="Bookman Old Style" w:cs="Bookman Old Style"/>
          <w:color w:val="000000"/>
          <w:sz w:val="24"/>
          <w:szCs w:val="24"/>
        </w:rPr>
        <w:t xml:space="preserve"> Daerah dan Wakil </w:t>
      </w:r>
      <w:proofErr w:type="spellStart"/>
      <w:r w:rsidRPr="00371AA0">
        <w:rPr>
          <w:rFonts w:ascii="Bookman Old Style" w:hAnsi="Bookman Old Style" w:cs="Bookman Old Style"/>
          <w:color w:val="000000"/>
          <w:sz w:val="24"/>
          <w:szCs w:val="24"/>
        </w:rPr>
        <w:t>Kepala</w:t>
      </w:r>
      <w:proofErr w:type="spellEnd"/>
      <w:r w:rsidRPr="00371AA0">
        <w:rPr>
          <w:rFonts w:ascii="Bookman Old Style" w:hAnsi="Bookman Old Style" w:cs="Bookman Old Style"/>
          <w:color w:val="000000"/>
          <w:sz w:val="24"/>
          <w:szCs w:val="24"/>
        </w:rPr>
        <w:t xml:space="preserve"> Daerah </w:t>
      </w:r>
      <w:proofErr w:type="spellStart"/>
      <w:r w:rsidRPr="00371AA0">
        <w:rPr>
          <w:rFonts w:ascii="Bookman Old Style" w:hAnsi="Bookman Old Style" w:cs="Bookman Old Style"/>
          <w:color w:val="000000"/>
          <w:sz w:val="24"/>
          <w:szCs w:val="24"/>
        </w:rPr>
        <w:t>dalam</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pelaksanaan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pembangunan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daerah</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selama</w:t>
      </w:r>
      <w:proofErr w:type="spellEnd"/>
      <w:r w:rsidRPr="00371AA0">
        <w:rPr>
          <w:rFonts w:ascii="Bookman Old Style" w:hAnsi="Bookman Old Style" w:cs="Bookman Old Style"/>
          <w:color w:val="000000"/>
          <w:sz w:val="24"/>
          <w:szCs w:val="24"/>
        </w:rPr>
        <w:t xml:space="preserve"> masa </w:t>
      </w:r>
      <w:proofErr w:type="spellStart"/>
      <w:r w:rsidRPr="00371AA0">
        <w:rPr>
          <w:rFonts w:ascii="Bookman Old Style" w:hAnsi="Bookman Old Style" w:cs="Bookman Old Style"/>
          <w:color w:val="000000"/>
          <w:sz w:val="24"/>
          <w:szCs w:val="24"/>
        </w:rPr>
        <w:t>pemerintahannya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maka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dibentuk</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Satpol</w:t>
      </w:r>
      <w:proofErr w:type="spellEnd"/>
      <w:r w:rsidRPr="00371AA0">
        <w:rPr>
          <w:rFonts w:ascii="Bookman Old Style" w:hAnsi="Bookman Old Style" w:cs="Bookman Old Style"/>
          <w:color w:val="000000"/>
          <w:sz w:val="24"/>
          <w:szCs w:val="24"/>
        </w:rPr>
        <w:t xml:space="preserve"> PP.</w:t>
      </w:r>
      <w:r w:rsidR="009557BF"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Penetapan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Peraturan</w:t>
      </w:r>
      <w:proofErr w:type="spellEnd"/>
      <w:r w:rsidR="009C7DA2" w:rsidRPr="00371AA0">
        <w:rPr>
          <w:rFonts w:ascii="Bookman Old Style" w:hAnsi="Bookman Old Style" w:cs="Bookman Old Style"/>
          <w:color w:val="000000"/>
          <w:sz w:val="24"/>
          <w:szCs w:val="24"/>
        </w:rPr>
        <w:t xml:space="preserve"> Daerah </w:t>
      </w:r>
      <w:proofErr w:type="spellStart"/>
      <w:r w:rsidR="009C7DA2" w:rsidRPr="00371AA0">
        <w:rPr>
          <w:rFonts w:ascii="Bookman Old Style" w:hAnsi="Bookman Old Style" w:cs="Bookman Old Style"/>
          <w:color w:val="000000"/>
          <w:sz w:val="24"/>
          <w:szCs w:val="24"/>
        </w:rPr>
        <w:t>Kabupaten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Blitar</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Nomor</w:t>
      </w:r>
      <w:proofErr w:type="spellEnd"/>
      <w:r w:rsidR="009C7DA2" w:rsidRPr="00371AA0">
        <w:rPr>
          <w:rFonts w:ascii="Bookman Old Style" w:hAnsi="Bookman Old Style" w:cs="Bookman Old Style"/>
          <w:color w:val="000000"/>
          <w:sz w:val="24"/>
          <w:szCs w:val="24"/>
        </w:rPr>
        <w:t xml:space="preserve"> 7 </w:t>
      </w:r>
      <w:proofErr w:type="spellStart"/>
      <w:r w:rsidR="009C7DA2" w:rsidRPr="00371AA0">
        <w:rPr>
          <w:rFonts w:ascii="Bookman Old Style" w:hAnsi="Bookman Old Style" w:cs="Bookman Old Style"/>
          <w:color w:val="000000"/>
          <w:sz w:val="24"/>
          <w:szCs w:val="24"/>
        </w:rPr>
        <w:t>Tahun</w:t>
      </w:r>
      <w:proofErr w:type="spellEnd"/>
      <w:r w:rsidR="009C7DA2" w:rsidRPr="00371AA0">
        <w:rPr>
          <w:rFonts w:ascii="Bookman Old Style" w:hAnsi="Bookman Old Style" w:cs="Bookman Old Style"/>
          <w:color w:val="000000"/>
          <w:sz w:val="24"/>
          <w:szCs w:val="24"/>
        </w:rPr>
        <w:t xml:space="preserve"> 2011 </w:t>
      </w:r>
      <w:proofErr w:type="spellStart"/>
      <w:r w:rsidR="009C7DA2" w:rsidRPr="00371AA0">
        <w:rPr>
          <w:rFonts w:ascii="Bookman Old Style" w:hAnsi="Bookman Old Style" w:cs="Bookman Old Style"/>
          <w:color w:val="000000"/>
          <w:sz w:val="24"/>
          <w:szCs w:val="24"/>
        </w:rPr>
        <w:t>tentang</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Perubahan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atas</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Peraturan</w:t>
      </w:r>
      <w:proofErr w:type="spellEnd"/>
      <w:r w:rsidR="009C7DA2" w:rsidRPr="00371AA0">
        <w:rPr>
          <w:rFonts w:ascii="Bookman Old Style" w:hAnsi="Bookman Old Style" w:cs="Bookman Old Style"/>
          <w:color w:val="000000"/>
          <w:sz w:val="24"/>
          <w:szCs w:val="24"/>
        </w:rPr>
        <w:t xml:space="preserve"> Daerah </w:t>
      </w:r>
      <w:proofErr w:type="spellStart"/>
      <w:r w:rsidR="009C7DA2" w:rsidRPr="00371AA0">
        <w:rPr>
          <w:rFonts w:ascii="Bookman Old Style" w:hAnsi="Bookman Old Style" w:cs="Bookman Old Style"/>
          <w:color w:val="000000"/>
          <w:sz w:val="24"/>
          <w:szCs w:val="24"/>
        </w:rPr>
        <w:t>Kabupaten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Blitar</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Nomor</w:t>
      </w:r>
      <w:proofErr w:type="spellEnd"/>
      <w:r w:rsidR="009C7DA2" w:rsidRPr="00371AA0">
        <w:rPr>
          <w:rFonts w:ascii="Bookman Old Style" w:hAnsi="Bookman Old Style" w:cs="Bookman Old Style"/>
          <w:color w:val="000000"/>
          <w:sz w:val="24"/>
          <w:szCs w:val="24"/>
        </w:rPr>
        <w:t xml:space="preserve"> 22 </w:t>
      </w:r>
      <w:proofErr w:type="spellStart"/>
      <w:r w:rsidR="009C7DA2" w:rsidRPr="00371AA0">
        <w:rPr>
          <w:rFonts w:ascii="Bookman Old Style" w:hAnsi="Bookman Old Style" w:cs="Bookman Old Style"/>
          <w:color w:val="000000"/>
          <w:sz w:val="24"/>
          <w:szCs w:val="24"/>
        </w:rPr>
        <w:t>Tahun</w:t>
      </w:r>
      <w:proofErr w:type="spellEnd"/>
      <w:r w:rsidR="009C7DA2" w:rsidRPr="00371AA0">
        <w:rPr>
          <w:rFonts w:ascii="Bookman Old Style" w:hAnsi="Bookman Old Style" w:cs="Bookman Old Style"/>
          <w:color w:val="000000"/>
          <w:sz w:val="24"/>
          <w:szCs w:val="24"/>
        </w:rPr>
        <w:t xml:space="preserve"> 2008 </w:t>
      </w:r>
      <w:proofErr w:type="spellStart"/>
      <w:r w:rsidR="009C7DA2" w:rsidRPr="00371AA0">
        <w:rPr>
          <w:rFonts w:ascii="Bookman Old Style" w:hAnsi="Bookman Old Style" w:cs="Bookman Old Style"/>
          <w:color w:val="000000"/>
          <w:sz w:val="24"/>
          <w:szCs w:val="24"/>
        </w:rPr>
        <w:t>tentang</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Organisasi</w:t>
      </w:r>
      <w:proofErr w:type="spellEnd"/>
      <w:r w:rsidR="009C7DA2" w:rsidRPr="00371AA0">
        <w:rPr>
          <w:rFonts w:ascii="Bookman Old Style" w:hAnsi="Bookman Old Style" w:cs="Bookman Old Style"/>
          <w:color w:val="000000"/>
          <w:sz w:val="24"/>
          <w:szCs w:val="24"/>
        </w:rPr>
        <w:t xml:space="preserve"> dan Tata </w:t>
      </w:r>
      <w:proofErr w:type="spellStart"/>
      <w:r w:rsidR="009C7DA2" w:rsidRPr="00371AA0">
        <w:rPr>
          <w:rFonts w:ascii="Bookman Old Style" w:hAnsi="Bookman Old Style" w:cs="Bookman Old Style"/>
          <w:color w:val="000000"/>
          <w:sz w:val="24"/>
          <w:szCs w:val="24"/>
        </w:rPr>
        <w:t>Kerja</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Satuan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Polis</w:t>
      </w:r>
      <w:r w:rsidR="00244B39" w:rsidRPr="00371AA0">
        <w:rPr>
          <w:rFonts w:ascii="Bookman Old Style" w:hAnsi="Bookman Old Style" w:cs="Bookman Old Style"/>
          <w:color w:val="000000"/>
          <w:sz w:val="24"/>
          <w:szCs w:val="24"/>
        </w:rPr>
        <w:t>i</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Pamong</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Praja</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Kabupaten</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Blitar</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Selanjutnya</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Perda</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tersebut</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diubah</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lagi</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dicabut</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melalui</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Perda</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Nomor</w:t>
      </w:r>
      <w:proofErr w:type="spellEnd"/>
      <w:r w:rsidR="00244B39" w:rsidRPr="00371AA0">
        <w:rPr>
          <w:rFonts w:ascii="Bookman Old Style" w:hAnsi="Bookman Old Style" w:cs="Bookman Old Style"/>
          <w:color w:val="000000"/>
          <w:sz w:val="24"/>
          <w:szCs w:val="24"/>
        </w:rPr>
        <w:t xml:space="preserve"> 10 </w:t>
      </w:r>
      <w:proofErr w:type="spellStart"/>
      <w:r w:rsidR="00244B39" w:rsidRPr="00371AA0">
        <w:rPr>
          <w:rFonts w:ascii="Bookman Old Style" w:hAnsi="Bookman Old Style" w:cs="Bookman Old Style"/>
          <w:color w:val="000000"/>
          <w:sz w:val="24"/>
          <w:szCs w:val="24"/>
        </w:rPr>
        <w:t>Tahun</w:t>
      </w:r>
      <w:proofErr w:type="spellEnd"/>
      <w:r w:rsidR="00244B39" w:rsidRPr="00371AA0">
        <w:rPr>
          <w:rFonts w:ascii="Bookman Old Style" w:hAnsi="Bookman Old Style" w:cs="Bookman Old Style"/>
          <w:color w:val="000000"/>
          <w:sz w:val="24"/>
          <w:szCs w:val="24"/>
        </w:rPr>
        <w:t xml:space="preserve"> 2016 </w:t>
      </w:r>
      <w:proofErr w:type="spellStart"/>
      <w:r w:rsidR="00244B39" w:rsidRPr="00371AA0">
        <w:rPr>
          <w:rFonts w:ascii="Bookman Old Style" w:hAnsi="Bookman Old Style" w:cs="Bookman Old Style"/>
          <w:color w:val="000000"/>
          <w:sz w:val="24"/>
          <w:szCs w:val="24"/>
        </w:rPr>
        <w:t>tentang</w:t>
      </w:r>
      <w:proofErr w:type="spellEnd"/>
      <w:r w:rsidR="00244B39" w:rsidRPr="00371AA0">
        <w:rPr>
          <w:rFonts w:ascii="Bookman Old Style" w:hAnsi="Bookman Old Style" w:cs="Bookman Old Style"/>
          <w:color w:val="000000"/>
          <w:sz w:val="24"/>
          <w:szCs w:val="24"/>
        </w:rPr>
        <w:t xml:space="preserve"> </w:t>
      </w:r>
      <w:proofErr w:type="spellStart"/>
      <w:r w:rsidR="00244B39" w:rsidRPr="00371AA0">
        <w:rPr>
          <w:rFonts w:ascii="Bookman Old Style" w:hAnsi="Bookman Old Style" w:cs="Bookman Old Style"/>
          <w:color w:val="000000"/>
          <w:sz w:val="24"/>
          <w:szCs w:val="24"/>
        </w:rPr>
        <w:t>Pembentukan</w:t>
      </w:r>
      <w:proofErr w:type="spellEnd"/>
      <w:r w:rsidR="00244B39" w:rsidRPr="00371AA0">
        <w:rPr>
          <w:rFonts w:ascii="Bookman Old Style" w:hAnsi="Bookman Old Style" w:cs="Bookman Old Style"/>
          <w:color w:val="000000"/>
          <w:sz w:val="24"/>
          <w:szCs w:val="24"/>
        </w:rPr>
        <w:t xml:space="preserve"> dan </w:t>
      </w:r>
      <w:proofErr w:type="spellStart"/>
      <w:r w:rsidR="00244B39" w:rsidRPr="00371AA0">
        <w:rPr>
          <w:rFonts w:ascii="Bookman Old Style" w:hAnsi="Bookman Old Style" w:cs="Bookman Old Style"/>
          <w:color w:val="000000"/>
          <w:sz w:val="24"/>
          <w:szCs w:val="24"/>
        </w:rPr>
        <w:t>Susunan</w:t>
      </w:r>
      <w:proofErr w:type="spellEnd"/>
      <w:r w:rsidR="00244B39"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Perangkat</w:t>
      </w:r>
      <w:proofErr w:type="spellEnd"/>
      <w:r w:rsidRPr="00371AA0">
        <w:rPr>
          <w:rFonts w:ascii="Bookman Old Style" w:hAnsi="Bookman Old Style" w:cs="Bookman Old Style"/>
          <w:color w:val="000000"/>
          <w:sz w:val="24"/>
          <w:szCs w:val="24"/>
        </w:rPr>
        <w:t xml:space="preserve"> Daerah</w:t>
      </w:r>
      <w:r w:rsidR="004819F9" w:rsidRPr="00371AA0">
        <w:rPr>
          <w:rFonts w:ascii="Bookman Old Style" w:hAnsi="Bookman Old Style" w:cs="Bookman Old Style"/>
          <w:color w:val="000000"/>
          <w:sz w:val="24"/>
          <w:szCs w:val="24"/>
        </w:rPr>
        <w:t xml:space="preserve">, yang mana </w:t>
      </w:r>
      <w:proofErr w:type="spellStart"/>
      <w:r w:rsidRPr="00371AA0">
        <w:rPr>
          <w:rFonts w:ascii="Bookman Old Style" w:hAnsi="Bookman Old Style" w:cs="Bookman Old Style"/>
          <w:color w:val="000000"/>
          <w:sz w:val="24"/>
          <w:szCs w:val="24"/>
        </w:rPr>
        <w:t>dalam</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w:t>
      </w:r>
      <w:r w:rsidR="009C7DA2" w:rsidRPr="00371AA0">
        <w:rPr>
          <w:rFonts w:ascii="Bookman Old Style" w:hAnsi="Bookman Old Style" w:cs="Bookman Old Style"/>
          <w:color w:val="000000"/>
          <w:sz w:val="24"/>
          <w:szCs w:val="24"/>
        </w:rPr>
        <w:t>asal</w:t>
      </w:r>
      <w:proofErr w:type="spellEnd"/>
      <w:r w:rsidR="009C7DA2" w:rsidRPr="00371AA0">
        <w:rPr>
          <w:rFonts w:ascii="Bookman Old Style" w:hAnsi="Bookman Old Style" w:cs="Bookman Old Style"/>
          <w:color w:val="000000"/>
          <w:sz w:val="24"/>
          <w:szCs w:val="24"/>
        </w:rPr>
        <w:t xml:space="preserve"> 4 </w:t>
      </w:r>
      <w:proofErr w:type="spellStart"/>
      <w:r w:rsidR="004819F9" w:rsidRPr="00371AA0">
        <w:rPr>
          <w:rFonts w:ascii="Bookman Old Style" w:hAnsi="Bookman Old Style" w:cs="Bookman Old Style"/>
          <w:color w:val="000000"/>
          <w:sz w:val="24"/>
          <w:szCs w:val="24"/>
        </w:rPr>
        <w:t>menyebutkan</w:t>
      </w:r>
      <w:proofErr w:type="spellEnd"/>
      <w:r w:rsidR="004819F9"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bahwa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untuk</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Kabupaten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Blitar</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dibentuk</w:t>
      </w:r>
      <w:proofErr w:type="spellEnd"/>
      <w:r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Satuan</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Polisi</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Pamong</w:t>
      </w:r>
      <w:proofErr w:type="spellEnd"/>
      <w:r w:rsidR="009C7DA2" w:rsidRPr="00371AA0">
        <w:rPr>
          <w:rFonts w:ascii="Bookman Old Style" w:hAnsi="Bookman Old Style" w:cs="Bookman Old Style"/>
          <w:color w:val="000000"/>
          <w:sz w:val="24"/>
          <w:szCs w:val="24"/>
        </w:rPr>
        <w:t xml:space="preserve"> </w:t>
      </w:r>
      <w:proofErr w:type="spellStart"/>
      <w:r w:rsidR="009C7DA2" w:rsidRPr="00371AA0">
        <w:rPr>
          <w:rFonts w:ascii="Bookman Old Style" w:hAnsi="Bookman Old Style" w:cs="Bookman Old Style"/>
          <w:color w:val="000000"/>
          <w:sz w:val="24"/>
          <w:szCs w:val="24"/>
        </w:rPr>
        <w:t>Praja</w:t>
      </w:r>
      <w:proofErr w:type="spellEnd"/>
      <w:r w:rsidR="009C7DA2"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Tipe</w:t>
      </w:r>
      <w:proofErr w:type="spellEnd"/>
      <w:r w:rsidRPr="00371AA0">
        <w:rPr>
          <w:rFonts w:ascii="Bookman Old Style" w:hAnsi="Bookman Old Style" w:cs="Bookman Old Style"/>
          <w:color w:val="000000"/>
          <w:sz w:val="24"/>
          <w:szCs w:val="24"/>
        </w:rPr>
        <w:t xml:space="preserve"> A.  </w:t>
      </w:r>
      <w:proofErr w:type="spellStart"/>
      <w:r w:rsidRPr="00371AA0">
        <w:rPr>
          <w:rFonts w:ascii="Bookman Old Style" w:hAnsi="Bookman Old Style" w:cs="Bookman Old Style"/>
          <w:color w:val="000000"/>
          <w:sz w:val="24"/>
          <w:szCs w:val="24"/>
        </w:rPr>
        <w:t>Mengenai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Tugas</w:t>
      </w:r>
      <w:proofErr w:type="spellEnd"/>
      <w:r w:rsidRPr="00371AA0">
        <w:rPr>
          <w:rFonts w:ascii="Bookman Old Style" w:hAnsi="Bookman Old Style" w:cs="Bookman Old Style"/>
          <w:color w:val="000000"/>
          <w:sz w:val="24"/>
          <w:szCs w:val="24"/>
        </w:rPr>
        <w:t xml:space="preserve"> dan </w:t>
      </w:r>
      <w:proofErr w:type="spellStart"/>
      <w:r w:rsidRPr="00371AA0">
        <w:rPr>
          <w:rFonts w:ascii="Bookman Old Style" w:hAnsi="Bookman Old Style" w:cs="Bookman Old Style"/>
          <w:color w:val="000000"/>
          <w:sz w:val="24"/>
          <w:szCs w:val="24"/>
        </w:rPr>
        <w:t>Fungsi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serta</w:t>
      </w:r>
      <w:proofErr w:type="spellEnd"/>
      <w:r w:rsidRPr="00371AA0">
        <w:rPr>
          <w:rFonts w:ascii="Bookman Old Style" w:hAnsi="Bookman Old Style" w:cs="Bookman Old Style"/>
          <w:color w:val="000000"/>
          <w:sz w:val="24"/>
          <w:szCs w:val="24"/>
        </w:rPr>
        <w:t xml:space="preserve"> tata </w:t>
      </w:r>
      <w:proofErr w:type="spellStart"/>
      <w:r w:rsidRPr="00371AA0">
        <w:rPr>
          <w:rFonts w:ascii="Bookman Old Style" w:hAnsi="Bookman Old Style" w:cs="Bookman Old Style"/>
          <w:color w:val="000000"/>
          <w:sz w:val="24"/>
          <w:szCs w:val="24"/>
        </w:rPr>
        <w:t>kerja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Satpol</w:t>
      </w:r>
      <w:proofErr w:type="spellEnd"/>
      <w:r w:rsidRPr="00371AA0">
        <w:rPr>
          <w:rFonts w:ascii="Bookman Old Style" w:hAnsi="Bookman Old Style" w:cs="Bookman Old Style"/>
          <w:color w:val="000000"/>
          <w:sz w:val="24"/>
          <w:szCs w:val="24"/>
        </w:rPr>
        <w:t xml:space="preserve"> PP </w:t>
      </w:r>
      <w:proofErr w:type="spellStart"/>
      <w:r w:rsidRPr="00371AA0">
        <w:rPr>
          <w:rFonts w:ascii="Bookman Old Style" w:hAnsi="Bookman Old Style" w:cs="Bookman Old Style"/>
          <w:color w:val="000000"/>
          <w:sz w:val="24"/>
          <w:szCs w:val="24"/>
        </w:rPr>
        <w:t>Kabupaten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Blitar</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ditetapkan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berdasarkan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Pera</w:t>
      </w:r>
      <w:r w:rsidR="002158AA">
        <w:rPr>
          <w:rFonts w:ascii="Bookman Old Style" w:hAnsi="Bookman Old Style" w:cs="Bookman Old Style"/>
          <w:color w:val="000000"/>
          <w:sz w:val="24"/>
          <w:szCs w:val="24"/>
        </w:rPr>
        <w:t>turan</w:t>
      </w:r>
      <w:proofErr w:type="spellEnd"/>
      <w:r w:rsidR="002158AA">
        <w:rPr>
          <w:rFonts w:ascii="Bookman Old Style" w:hAnsi="Bookman Old Style" w:cs="Bookman Old Style"/>
          <w:color w:val="000000"/>
          <w:sz w:val="24"/>
          <w:szCs w:val="24"/>
        </w:rPr>
        <w:t xml:space="preserve"> </w:t>
      </w:r>
      <w:proofErr w:type="spellStart"/>
      <w:r w:rsidR="002158AA">
        <w:rPr>
          <w:rFonts w:ascii="Bookman Old Style" w:hAnsi="Bookman Old Style" w:cs="Bookman Old Style"/>
          <w:color w:val="000000"/>
          <w:sz w:val="24"/>
          <w:szCs w:val="24"/>
        </w:rPr>
        <w:t>Bupati</w:t>
      </w:r>
      <w:proofErr w:type="spellEnd"/>
      <w:r w:rsidR="002158AA">
        <w:rPr>
          <w:rFonts w:ascii="Bookman Old Style" w:hAnsi="Bookman Old Style" w:cs="Bookman Old Style"/>
          <w:color w:val="000000"/>
          <w:sz w:val="24"/>
          <w:szCs w:val="24"/>
        </w:rPr>
        <w:t xml:space="preserve"> </w:t>
      </w:r>
      <w:proofErr w:type="spellStart"/>
      <w:r w:rsidR="002158AA">
        <w:rPr>
          <w:rFonts w:ascii="Bookman Old Style" w:hAnsi="Bookman Old Style" w:cs="Bookman Old Style"/>
          <w:color w:val="000000"/>
          <w:sz w:val="24"/>
          <w:szCs w:val="24"/>
        </w:rPr>
        <w:t>Nomr</w:t>
      </w:r>
      <w:proofErr w:type="spellEnd"/>
      <w:r w:rsidR="002158AA">
        <w:rPr>
          <w:rFonts w:ascii="Bookman Old Style" w:hAnsi="Bookman Old Style" w:cs="Bookman Old Style"/>
          <w:color w:val="000000"/>
          <w:sz w:val="24"/>
          <w:szCs w:val="24"/>
        </w:rPr>
        <w:t xml:space="preserve"> 66 </w:t>
      </w:r>
      <w:proofErr w:type="spellStart"/>
      <w:r w:rsidR="002158AA">
        <w:rPr>
          <w:rFonts w:ascii="Bookman Old Style" w:hAnsi="Bookman Old Style" w:cs="Bookman Old Style"/>
          <w:color w:val="000000"/>
          <w:sz w:val="24"/>
          <w:szCs w:val="24"/>
        </w:rPr>
        <w:t>Tahun</w:t>
      </w:r>
      <w:proofErr w:type="spellEnd"/>
      <w:r w:rsidR="002158AA">
        <w:rPr>
          <w:rFonts w:ascii="Bookman Old Style" w:hAnsi="Bookman Old Style" w:cs="Bookman Old Style"/>
          <w:color w:val="000000"/>
          <w:sz w:val="24"/>
          <w:szCs w:val="24"/>
        </w:rPr>
        <w:t xml:space="preserve"> 2016</w:t>
      </w:r>
      <w:r w:rsidR="002158AA">
        <w:rPr>
          <w:rFonts w:ascii="Bookman Old Style" w:hAnsi="Bookman Old Style" w:cs="Bookman Old Style"/>
          <w:color w:val="000000"/>
          <w:sz w:val="24"/>
          <w:szCs w:val="24"/>
          <w:lang w:val="id-ID"/>
        </w:rPr>
        <w:t xml:space="preserve"> dan pada tahun 2022 terdap[at perubahan SOTK </w:t>
      </w:r>
      <w:r w:rsidR="00EB26F9">
        <w:rPr>
          <w:rFonts w:ascii="Bookman Old Style" w:hAnsi="Bookman Old Style" w:cs="Bookman Old Style"/>
          <w:color w:val="000000"/>
          <w:sz w:val="24"/>
          <w:szCs w:val="24"/>
          <w:lang w:val="id-ID"/>
        </w:rPr>
        <w:t xml:space="preserve">baru </w:t>
      </w:r>
      <w:r w:rsidR="002158AA">
        <w:rPr>
          <w:rFonts w:ascii="Bookman Old Style" w:hAnsi="Bookman Old Style" w:cs="Bookman Old Style"/>
          <w:color w:val="000000"/>
          <w:sz w:val="24"/>
          <w:szCs w:val="24"/>
          <w:lang w:val="id-ID"/>
        </w:rPr>
        <w:t>yang ditetapkan dengan</w:t>
      </w:r>
      <w:r w:rsidR="007D25AA" w:rsidRPr="00371AA0">
        <w:rPr>
          <w:rFonts w:ascii="Bookman Old Style" w:hAnsi="Bookman Old Style" w:cs="Bookman Old Style"/>
          <w:color w:val="000000"/>
          <w:sz w:val="24"/>
          <w:szCs w:val="24"/>
        </w:rPr>
        <w:t xml:space="preserve"> </w:t>
      </w:r>
      <w:proofErr w:type="spellStart"/>
      <w:r w:rsidR="002158AA" w:rsidRPr="003C0D0C">
        <w:rPr>
          <w:rFonts w:ascii="Bookman Old Style" w:hAnsi="Bookman Old Style"/>
          <w:sz w:val="24"/>
          <w:szCs w:val="24"/>
        </w:rPr>
        <w:t>Peraturan</w:t>
      </w:r>
      <w:proofErr w:type="spellEnd"/>
      <w:r w:rsidR="002158AA" w:rsidRPr="003C0D0C">
        <w:rPr>
          <w:rFonts w:ascii="Bookman Old Style" w:hAnsi="Bookman Old Style"/>
          <w:sz w:val="24"/>
          <w:szCs w:val="24"/>
        </w:rPr>
        <w:t xml:space="preserve"> </w:t>
      </w:r>
      <w:proofErr w:type="spellStart"/>
      <w:r w:rsidR="002158AA" w:rsidRPr="003C0D0C">
        <w:rPr>
          <w:rFonts w:ascii="Bookman Old Style" w:hAnsi="Bookman Old Style"/>
          <w:sz w:val="24"/>
          <w:szCs w:val="24"/>
        </w:rPr>
        <w:t>Bupati</w:t>
      </w:r>
      <w:proofErr w:type="spellEnd"/>
      <w:r w:rsidR="002158AA" w:rsidRPr="003C0D0C">
        <w:rPr>
          <w:rFonts w:ascii="Bookman Old Style" w:hAnsi="Bookman Old Style"/>
          <w:sz w:val="24"/>
          <w:szCs w:val="24"/>
        </w:rPr>
        <w:t xml:space="preserve"> </w:t>
      </w:r>
      <w:proofErr w:type="spellStart"/>
      <w:r w:rsidR="002158AA" w:rsidRPr="003C0D0C">
        <w:rPr>
          <w:rFonts w:ascii="Bookman Old Style" w:hAnsi="Bookman Old Style" w:cs="Bookman Old Style"/>
          <w:sz w:val="24"/>
          <w:szCs w:val="24"/>
        </w:rPr>
        <w:t>Nomor</w:t>
      </w:r>
      <w:proofErr w:type="spellEnd"/>
      <w:r w:rsidR="002158AA" w:rsidRPr="003C0D0C">
        <w:rPr>
          <w:rFonts w:ascii="Bookman Old Style" w:hAnsi="Bookman Old Style" w:cs="Bookman Old Style"/>
          <w:sz w:val="24"/>
          <w:szCs w:val="24"/>
        </w:rPr>
        <w:t xml:space="preserve"> </w:t>
      </w:r>
      <w:r w:rsidR="002158AA" w:rsidRPr="003C0D0C">
        <w:rPr>
          <w:rFonts w:ascii="Bookman Old Style" w:hAnsi="Bookman Old Style" w:cs="Bookman Old Style"/>
          <w:sz w:val="24"/>
          <w:szCs w:val="24"/>
          <w:lang w:val="id-ID"/>
        </w:rPr>
        <w:t>117</w:t>
      </w:r>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Tahun</w:t>
      </w:r>
      <w:proofErr w:type="spellEnd"/>
      <w:r w:rsidR="002158AA" w:rsidRPr="003C0D0C">
        <w:rPr>
          <w:rFonts w:ascii="Bookman Old Style" w:hAnsi="Bookman Old Style" w:cs="Bookman Old Style"/>
          <w:sz w:val="24"/>
          <w:szCs w:val="24"/>
        </w:rPr>
        <w:t xml:space="preserve"> 2</w:t>
      </w:r>
      <w:r w:rsidR="002158AA" w:rsidRPr="003C0D0C">
        <w:rPr>
          <w:rFonts w:ascii="Bookman Old Style" w:hAnsi="Bookman Old Style" w:cs="Bookman Old Style"/>
          <w:sz w:val="24"/>
          <w:szCs w:val="24"/>
          <w:lang w:val="id-ID"/>
        </w:rPr>
        <w:t>022</w:t>
      </w:r>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tentang</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Kedudukan</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Susunan</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Organisasi</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Uraian</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Tugas</w:t>
      </w:r>
      <w:proofErr w:type="spellEnd"/>
      <w:r w:rsidR="002158AA" w:rsidRPr="003C0D0C">
        <w:rPr>
          <w:rFonts w:ascii="Bookman Old Style" w:hAnsi="Bookman Old Style" w:cs="Bookman Old Style"/>
          <w:sz w:val="24"/>
          <w:szCs w:val="24"/>
        </w:rPr>
        <w:t xml:space="preserve"> dan </w:t>
      </w:r>
      <w:proofErr w:type="spellStart"/>
      <w:r w:rsidR="002158AA" w:rsidRPr="003C0D0C">
        <w:rPr>
          <w:rFonts w:ascii="Bookman Old Style" w:hAnsi="Bookman Old Style" w:cs="Bookman Old Style"/>
          <w:sz w:val="24"/>
          <w:szCs w:val="24"/>
        </w:rPr>
        <w:t>Fungsi</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serta</w:t>
      </w:r>
      <w:proofErr w:type="spellEnd"/>
      <w:r w:rsidR="002158AA" w:rsidRPr="003C0D0C">
        <w:rPr>
          <w:rFonts w:ascii="Bookman Old Style" w:hAnsi="Bookman Old Style" w:cs="Bookman Old Style"/>
          <w:sz w:val="24"/>
          <w:szCs w:val="24"/>
        </w:rPr>
        <w:t xml:space="preserve"> Tata </w:t>
      </w:r>
      <w:proofErr w:type="spellStart"/>
      <w:r w:rsidR="002158AA" w:rsidRPr="003C0D0C">
        <w:rPr>
          <w:rFonts w:ascii="Bookman Old Style" w:hAnsi="Bookman Old Style" w:cs="Bookman Old Style"/>
          <w:sz w:val="24"/>
          <w:szCs w:val="24"/>
        </w:rPr>
        <w:t>Kerja</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Satuan</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Polisi</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Pamong</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Praja</w:t>
      </w:r>
      <w:proofErr w:type="spellEnd"/>
      <w:r w:rsidR="002158AA" w:rsidRPr="003C0D0C">
        <w:rPr>
          <w:rFonts w:ascii="Bookman Old Style" w:hAnsi="Bookman Old Style" w:cs="Bookman Old Style"/>
          <w:sz w:val="24"/>
          <w:szCs w:val="24"/>
        </w:rPr>
        <w:t xml:space="preserve"> </w:t>
      </w:r>
      <w:r w:rsidR="002158AA" w:rsidRPr="003C0D0C">
        <w:rPr>
          <w:rFonts w:ascii="Bookman Old Style" w:hAnsi="Bookman Old Style" w:cs="Bookman Old Style"/>
          <w:sz w:val="24"/>
          <w:szCs w:val="24"/>
          <w:lang w:val="id-ID"/>
        </w:rPr>
        <w:t xml:space="preserve">dan Pemadam Kebakaran </w:t>
      </w:r>
      <w:proofErr w:type="spellStart"/>
      <w:r w:rsidR="002158AA" w:rsidRPr="003C0D0C">
        <w:rPr>
          <w:rFonts w:ascii="Bookman Old Style" w:hAnsi="Bookman Old Style" w:cs="Bookman Old Style"/>
          <w:sz w:val="24"/>
          <w:szCs w:val="24"/>
        </w:rPr>
        <w:t>Kabupaten</w:t>
      </w:r>
      <w:proofErr w:type="spellEnd"/>
      <w:r w:rsidR="002158AA" w:rsidRPr="003C0D0C">
        <w:rPr>
          <w:rFonts w:ascii="Bookman Old Style" w:hAnsi="Bookman Old Style" w:cs="Bookman Old Style"/>
          <w:sz w:val="24"/>
          <w:szCs w:val="24"/>
        </w:rPr>
        <w:t xml:space="preserve"> </w:t>
      </w:r>
      <w:proofErr w:type="spellStart"/>
      <w:r w:rsidR="002158AA" w:rsidRPr="003C0D0C">
        <w:rPr>
          <w:rFonts w:ascii="Bookman Old Style" w:hAnsi="Bookman Old Style" w:cs="Bookman Old Style"/>
          <w:sz w:val="24"/>
          <w:szCs w:val="24"/>
        </w:rPr>
        <w:t>Blitar</w:t>
      </w:r>
      <w:proofErr w:type="spellEnd"/>
      <w:r w:rsidR="00EB26F9">
        <w:rPr>
          <w:rFonts w:ascii="Bookman Old Style" w:hAnsi="Bookman Old Style" w:cs="Bookman Old Style"/>
          <w:sz w:val="24"/>
          <w:szCs w:val="24"/>
          <w:lang w:val="id-ID"/>
        </w:rPr>
        <w:t xml:space="preserve">. </w:t>
      </w:r>
      <w:r w:rsidR="002158AA" w:rsidRPr="003C0D0C">
        <w:rPr>
          <w:rFonts w:ascii="Bookman Old Style" w:hAnsi="Bookman Old Style" w:cs="Bookman Old Style"/>
          <w:sz w:val="24"/>
          <w:szCs w:val="24"/>
        </w:rPr>
        <w:t xml:space="preserve"> </w:t>
      </w:r>
      <w:proofErr w:type="spellStart"/>
      <w:r w:rsidR="004819F9" w:rsidRPr="00371AA0">
        <w:rPr>
          <w:rFonts w:ascii="Bookman Old Style" w:hAnsi="Bookman Old Style" w:cs="Tahoma"/>
          <w:color w:val="000000"/>
          <w:sz w:val="24"/>
          <w:szCs w:val="24"/>
        </w:rPr>
        <w:t>Sejalan</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dengan</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itu</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misi</w:t>
      </w:r>
      <w:proofErr w:type="spellEnd"/>
      <w:r w:rsidR="004819F9" w:rsidRPr="00371AA0">
        <w:rPr>
          <w:rFonts w:ascii="Bookman Old Style" w:hAnsi="Bookman Old Style" w:cs="Tahoma"/>
          <w:color w:val="000000"/>
          <w:sz w:val="24"/>
          <w:szCs w:val="24"/>
        </w:rPr>
        <w:t xml:space="preserve"> yang </w:t>
      </w:r>
      <w:proofErr w:type="spellStart"/>
      <w:r w:rsidR="004819F9" w:rsidRPr="00371AA0">
        <w:rPr>
          <w:rFonts w:ascii="Bookman Old Style" w:hAnsi="Bookman Old Style" w:cs="Tahoma"/>
          <w:color w:val="000000"/>
          <w:sz w:val="24"/>
          <w:szCs w:val="24"/>
        </w:rPr>
        <w:t>memiliki</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keterkaitan</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dengan</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tugas</w:t>
      </w:r>
      <w:proofErr w:type="spellEnd"/>
      <w:r w:rsidR="004819F9" w:rsidRPr="00371AA0">
        <w:rPr>
          <w:rFonts w:ascii="Bookman Old Style" w:hAnsi="Bookman Old Style" w:cs="Tahoma"/>
          <w:color w:val="000000"/>
          <w:sz w:val="24"/>
          <w:szCs w:val="24"/>
        </w:rPr>
        <w:t xml:space="preserve"> dan </w:t>
      </w:r>
      <w:proofErr w:type="spellStart"/>
      <w:r w:rsidR="004819F9" w:rsidRPr="00371AA0">
        <w:rPr>
          <w:rFonts w:ascii="Bookman Old Style" w:hAnsi="Bookman Old Style" w:cs="Tahoma"/>
          <w:color w:val="000000"/>
          <w:sz w:val="24"/>
          <w:szCs w:val="24"/>
        </w:rPr>
        <w:t>fungsi</w:t>
      </w:r>
      <w:proofErr w:type="spellEnd"/>
      <w:r w:rsidR="004819F9" w:rsidRPr="00371AA0">
        <w:rPr>
          <w:rFonts w:ascii="Bookman Old Style" w:hAnsi="Bookman Old Style" w:cs="Tahoma"/>
          <w:color w:val="000000"/>
          <w:sz w:val="24"/>
          <w:szCs w:val="24"/>
        </w:rPr>
        <w:t xml:space="preserve"> SATPOL PP</w:t>
      </w:r>
      <w:r w:rsidR="00EB26F9">
        <w:rPr>
          <w:rFonts w:ascii="Bookman Old Style" w:hAnsi="Bookman Old Style" w:cs="Tahoma"/>
          <w:color w:val="000000"/>
          <w:sz w:val="24"/>
          <w:szCs w:val="24"/>
          <w:lang w:val="id-ID"/>
        </w:rPr>
        <w:t xml:space="preserve"> dan DAMKAR</w:t>
      </w:r>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adalah</w:t>
      </w:r>
      <w:proofErr w:type="spellEnd"/>
      <w:r w:rsidR="004819F9" w:rsidRPr="00371AA0">
        <w:rPr>
          <w:rFonts w:ascii="Bookman Old Style" w:hAnsi="Bookman Old Style" w:cs="Tahoma"/>
          <w:color w:val="000000"/>
          <w:sz w:val="24"/>
          <w:szCs w:val="24"/>
        </w:rPr>
        <w:t xml:space="preserve"> </w:t>
      </w:r>
      <w:proofErr w:type="spellStart"/>
      <w:r w:rsidR="004819F9" w:rsidRPr="00371AA0">
        <w:rPr>
          <w:rFonts w:ascii="Bookman Old Style" w:hAnsi="Bookman Old Style" w:cs="Tahoma"/>
          <w:color w:val="000000"/>
          <w:sz w:val="24"/>
          <w:szCs w:val="24"/>
        </w:rPr>
        <w:t>misi</w:t>
      </w:r>
      <w:proofErr w:type="spellEnd"/>
      <w:r w:rsidR="004819F9" w:rsidRPr="00371AA0">
        <w:rPr>
          <w:rFonts w:ascii="Bookman Old Style" w:hAnsi="Bookman Old Style" w:cs="Tahoma"/>
          <w:color w:val="000000"/>
          <w:sz w:val="24"/>
          <w:szCs w:val="24"/>
        </w:rPr>
        <w:t xml:space="preserve"> </w:t>
      </w:r>
      <w:proofErr w:type="spellStart"/>
      <w:r w:rsidR="00594209" w:rsidRPr="00371AA0">
        <w:rPr>
          <w:rFonts w:ascii="Bookman Old Style" w:hAnsi="Bookman Old Style" w:cs="Tahoma"/>
          <w:i/>
          <w:color w:val="000000"/>
          <w:sz w:val="24"/>
          <w:szCs w:val="24"/>
        </w:rPr>
        <w:t>kesatu</w:t>
      </w:r>
      <w:proofErr w:type="spellEnd"/>
      <w:r w:rsidR="004819F9" w:rsidRPr="00371AA0">
        <w:rPr>
          <w:rFonts w:ascii="Bookman Old Style" w:hAnsi="Bookman Old Style" w:cs="Tahoma"/>
          <w:color w:val="000000"/>
          <w:sz w:val="24"/>
          <w:szCs w:val="24"/>
        </w:rPr>
        <w:t xml:space="preserve"> dan </w:t>
      </w:r>
      <w:proofErr w:type="spellStart"/>
      <w:r w:rsidR="004819F9" w:rsidRPr="00371AA0">
        <w:rPr>
          <w:rFonts w:ascii="Bookman Old Style" w:hAnsi="Bookman Old Style" w:cs="Tahoma"/>
          <w:i/>
          <w:iCs/>
          <w:color w:val="000000"/>
          <w:sz w:val="24"/>
          <w:szCs w:val="24"/>
        </w:rPr>
        <w:t>keempat</w:t>
      </w:r>
      <w:proofErr w:type="spellEnd"/>
      <w:r w:rsidR="004819F9" w:rsidRPr="00371AA0">
        <w:rPr>
          <w:rFonts w:ascii="Bookman Old Style" w:hAnsi="Bookman Old Style" w:cs="Tahoma"/>
          <w:color w:val="000000"/>
          <w:sz w:val="24"/>
          <w:szCs w:val="24"/>
        </w:rPr>
        <w:t>.</w:t>
      </w:r>
    </w:p>
    <w:p w14:paraId="32DC2CBE" w14:textId="70892BEF" w:rsidR="007F00F2" w:rsidRPr="00371AA0" w:rsidRDefault="006D2F65" w:rsidP="00C941B7">
      <w:pPr>
        <w:spacing w:line="360" w:lineRule="auto"/>
        <w:ind w:left="851" w:firstLine="850"/>
        <w:contextualSpacing/>
        <w:jc w:val="both"/>
        <w:rPr>
          <w:rFonts w:ascii="Bookman Old Style" w:eastAsia="Californian FB" w:hAnsi="Bookman Old Style" w:cs="Californian FB"/>
          <w:sz w:val="24"/>
          <w:szCs w:val="24"/>
        </w:rPr>
      </w:pPr>
      <w:proofErr w:type="spellStart"/>
      <w:r w:rsidRPr="00371AA0">
        <w:rPr>
          <w:rFonts w:ascii="Bookman Old Style" w:eastAsia="Californian FB" w:hAnsi="Bookman Old Style" w:cs="Californian FB"/>
          <w:sz w:val="24"/>
          <w:szCs w:val="24"/>
        </w:rPr>
        <w:t>Berikut</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ini</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diuraikan</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identifikasi</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faktor</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pendorong</w:t>
      </w:r>
      <w:proofErr w:type="spellEnd"/>
      <w:r w:rsidRPr="00371AA0">
        <w:rPr>
          <w:rFonts w:ascii="Bookman Old Style" w:eastAsia="Californian FB" w:hAnsi="Bookman Old Style" w:cs="Californian FB"/>
          <w:sz w:val="24"/>
          <w:szCs w:val="24"/>
        </w:rPr>
        <w:t xml:space="preserve"> dan </w:t>
      </w:r>
      <w:proofErr w:type="spellStart"/>
      <w:r w:rsidRPr="00371AA0">
        <w:rPr>
          <w:rFonts w:ascii="Bookman Old Style" w:eastAsia="Californian FB" w:hAnsi="Bookman Old Style" w:cs="Californian FB"/>
          <w:sz w:val="24"/>
          <w:szCs w:val="24"/>
        </w:rPr>
        <w:t>penghambat</w:t>
      </w:r>
      <w:proofErr w:type="spellEnd"/>
      <w:r w:rsidRPr="00371AA0">
        <w:rPr>
          <w:rFonts w:ascii="Bookman Old Style" w:eastAsia="Californian FB" w:hAnsi="Bookman Old Style" w:cs="Californian FB"/>
          <w:sz w:val="24"/>
          <w:szCs w:val="24"/>
        </w:rPr>
        <w:t xml:space="preserve"> yang </w:t>
      </w:r>
      <w:proofErr w:type="spellStart"/>
      <w:r w:rsidRPr="00371AA0">
        <w:rPr>
          <w:rFonts w:ascii="Bookman Old Style" w:eastAsia="Californian FB" w:hAnsi="Bookman Old Style" w:cs="Californian FB"/>
          <w:sz w:val="24"/>
          <w:szCs w:val="24"/>
        </w:rPr>
        <w:t>berpengaruh</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terhadap</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pelaksanaan</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tugas</w:t>
      </w:r>
      <w:proofErr w:type="spellEnd"/>
      <w:r w:rsidRPr="00371AA0">
        <w:rPr>
          <w:rFonts w:ascii="Bookman Old Style" w:eastAsia="Californian FB" w:hAnsi="Bookman Old Style" w:cs="Californian FB"/>
          <w:sz w:val="24"/>
          <w:szCs w:val="24"/>
        </w:rPr>
        <w:t xml:space="preserve"> dan </w:t>
      </w:r>
      <w:proofErr w:type="spellStart"/>
      <w:r w:rsidRPr="00371AA0">
        <w:rPr>
          <w:rFonts w:ascii="Bookman Old Style" w:eastAsia="Californian FB" w:hAnsi="Bookman Old Style" w:cs="Californian FB"/>
          <w:sz w:val="24"/>
          <w:szCs w:val="24"/>
        </w:rPr>
        <w:t>fungsi</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Satpol</w:t>
      </w:r>
      <w:proofErr w:type="spellEnd"/>
      <w:r w:rsidRPr="00371AA0">
        <w:rPr>
          <w:rFonts w:ascii="Bookman Old Style" w:eastAsia="Californian FB" w:hAnsi="Bookman Old Style" w:cs="Californian FB"/>
          <w:sz w:val="24"/>
          <w:szCs w:val="24"/>
        </w:rPr>
        <w:t xml:space="preserve"> PP</w:t>
      </w:r>
      <w:r w:rsidR="00EB26F9">
        <w:rPr>
          <w:rFonts w:ascii="Bookman Old Style" w:eastAsia="Californian FB" w:hAnsi="Bookman Old Style" w:cs="Californian FB"/>
          <w:sz w:val="24"/>
          <w:szCs w:val="24"/>
          <w:lang w:val="id-ID"/>
        </w:rPr>
        <w:t xml:space="preserve"> dan Damkar</w:t>
      </w:r>
      <w:r w:rsidRPr="00371AA0">
        <w:rPr>
          <w:rFonts w:ascii="Bookman Old Style" w:eastAsia="Californian FB" w:hAnsi="Bookman Old Style" w:cs="Californian FB"/>
          <w:sz w:val="24"/>
          <w:szCs w:val="24"/>
        </w:rPr>
        <w:t>.</w:t>
      </w:r>
    </w:p>
    <w:p w14:paraId="0316D076" w14:textId="77777777" w:rsidR="004B0001" w:rsidRDefault="004B0001" w:rsidP="009376D6">
      <w:pPr>
        <w:spacing w:line="360" w:lineRule="auto"/>
        <w:ind w:left="851"/>
        <w:contextualSpacing/>
        <w:jc w:val="center"/>
        <w:rPr>
          <w:rFonts w:ascii="Bookman Old Style" w:eastAsia="Californian FB" w:hAnsi="Bookman Old Style" w:cs="Californian FB"/>
          <w:sz w:val="24"/>
          <w:szCs w:val="24"/>
          <w:lang w:val="id-ID"/>
        </w:rPr>
      </w:pPr>
    </w:p>
    <w:p w14:paraId="1E3EF668" w14:textId="77777777" w:rsid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707FBC89" w14:textId="77777777" w:rsid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6F70BBEB" w14:textId="77777777" w:rsid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52E612CB" w14:textId="77777777" w:rsid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5F6BC94A" w14:textId="77777777" w:rsid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45160A07" w14:textId="77777777" w:rsidR="001C68F0" w:rsidRPr="001C68F0" w:rsidRDefault="001C68F0" w:rsidP="009376D6">
      <w:pPr>
        <w:spacing w:line="360" w:lineRule="auto"/>
        <w:ind w:left="851"/>
        <w:contextualSpacing/>
        <w:jc w:val="center"/>
        <w:rPr>
          <w:rFonts w:ascii="Bookman Old Style" w:eastAsia="Californian FB" w:hAnsi="Bookman Old Style" w:cs="Californian FB"/>
          <w:sz w:val="24"/>
          <w:szCs w:val="24"/>
          <w:lang w:val="id-ID"/>
        </w:rPr>
      </w:pPr>
    </w:p>
    <w:p w14:paraId="43AD46B2" w14:textId="77777777" w:rsidR="007F00F2" w:rsidRPr="00371AA0" w:rsidRDefault="007F00F2" w:rsidP="009376D6">
      <w:pPr>
        <w:spacing w:line="360" w:lineRule="auto"/>
        <w:ind w:left="851"/>
        <w:contextualSpacing/>
        <w:jc w:val="center"/>
        <w:rPr>
          <w:rFonts w:ascii="Bookman Old Style" w:eastAsia="Californian FB" w:hAnsi="Bookman Old Style" w:cs="Californian FB"/>
          <w:sz w:val="24"/>
          <w:szCs w:val="24"/>
        </w:rPr>
      </w:pPr>
      <w:proofErr w:type="spellStart"/>
      <w:r w:rsidRPr="00371AA0">
        <w:rPr>
          <w:rFonts w:ascii="Bookman Old Style" w:eastAsia="Californian FB" w:hAnsi="Bookman Old Style" w:cs="Californian FB"/>
          <w:sz w:val="24"/>
          <w:szCs w:val="24"/>
        </w:rPr>
        <w:t>Tabel</w:t>
      </w:r>
      <w:proofErr w:type="spellEnd"/>
      <w:r w:rsidRPr="00371AA0">
        <w:rPr>
          <w:rFonts w:ascii="Bookman Old Style" w:eastAsia="Californian FB" w:hAnsi="Bookman Old Style" w:cs="Californian FB"/>
          <w:sz w:val="24"/>
          <w:szCs w:val="24"/>
        </w:rPr>
        <w:t xml:space="preserve"> </w:t>
      </w:r>
      <w:r w:rsidR="00972ECF" w:rsidRPr="00371AA0">
        <w:rPr>
          <w:rFonts w:ascii="Bookman Old Style" w:eastAsia="Californian FB" w:hAnsi="Bookman Old Style" w:cs="Californian FB"/>
          <w:sz w:val="24"/>
          <w:szCs w:val="24"/>
        </w:rPr>
        <w:t>3.2</w:t>
      </w:r>
    </w:p>
    <w:p w14:paraId="697DF40D" w14:textId="59676B4E" w:rsidR="007F00F2" w:rsidRDefault="007F00F2" w:rsidP="009376D6">
      <w:pPr>
        <w:spacing w:line="360" w:lineRule="auto"/>
        <w:ind w:left="851"/>
        <w:jc w:val="center"/>
        <w:rPr>
          <w:rFonts w:ascii="Bookman Old Style" w:eastAsia="Californian FB" w:hAnsi="Bookman Old Style" w:cs="Californian FB"/>
          <w:sz w:val="24"/>
          <w:szCs w:val="24"/>
          <w:lang w:val="id-ID"/>
        </w:rPr>
      </w:pPr>
      <w:proofErr w:type="spellStart"/>
      <w:r w:rsidRPr="00371AA0">
        <w:rPr>
          <w:rFonts w:ascii="Bookman Old Style" w:eastAsia="Californian FB" w:hAnsi="Bookman Old Style" w:cs="Californian FB"/>
          <w:sz w:val="24"/>
          <w:szCs w:val="24"/>
        </w:rPr>
        <w:t>Faktor</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Pendorong</w:t>
      </w:r>
      <w:proofErr w:type="spellEnd"/>
      <w:r w:rsidRPr="00371AA0">
        <w:rPr>
          <w:rFonts w:ascii="Bookman Old Style" w:eastAsia="Californian FB" w:hAnsi="Bookman Old Style" w:cs="Californian FB"/>
          <w:sz w:val="24"/>
          <w:szCs w:val="24"/>
        </w:rPr>
        <w:t xml:space="preserve"> dan </w:t>
      </w:r>
      <w:proofErr w:type="spellStart"/>
      <w:r w:rsidRPr="00371AA0">
        <w:rPr>
          <w:rFonts w:ascii="Bookman Old Style" w:eastAsia="Californian FB" w:hAnsi="Bookman Old Style" w:cs="Californian FB"/>
          <w:sz w:val="24"/>
          <w:szCs w:val="24"/>
        </w:rPr>
        <w:t>Penghambat</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Pelayanan</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Satpol</w:t>
      </w:r>
      <w:proofErr w:type="spellEnd"/>
      <w:r w:rsidRPr="00371AA0">
        <w:rPr>
          <w:rFonts w:ascii="Bookman Old Style" w:eastAsia="Californian FB" w:hAnsi="Bookman Old Style" w:cs="Californian FB"/>
          <w:sz w:val="24"/>
          <w:szCs w:val="24"/>
        </w:rPr>
        <w:t xml:space="preserve"> PP </w:t>
      </w:r>
      <w:r w:rsidR="00EB26F9">
        <w:rPr>
          <w:rFonts w:ascii="Bookman Old Style" w:eastAsia="Californian FB" w:hAnsi="Bookman Old Style" w:cs="Californian FB"/>
          <w:sz w:val="24"/>
          <w:szCs w:val="24"/>
          <w:lang w:val="id-ID"/>
        </w:rPr>
        <w:t xml:space="preserve">dan Damkar </w:t>
      </w:r>
      <w:proofErr w:type="spellStart"/>
      <w:r w:rsidRPr="00371AA0">
        <w:rPr>
          <w:rFonts w:ascii="Bookman Old Style" w:eastAsia="Californian FB" w:hAnsi="Bookman Old Style" w:cs="Californian FB"/>
          <w:sz w:val="24"/>
          <w:szCs w:val="24"/>
        </w:rPr>
        <w:t>Terhadap</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Pencapaian</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Visi</w:t>
      </w:r>
      <w:proofErr w:type="spellEnd"/>
      <w:r w:rsidRPr="00371AA0">
        <w:rPr>
          <w:rFonts w:ascii="Bookman Old Style" w:eastAsia="Californian FB" w:hAnsi="Bookman Old Style" w:cs="Californian FB"/>
          <w:sz w:val="24"/>
          <w:szCs w:val="24"/>
        </w:rPr>
        <w:t xml:space="preserve"> Dan </w:t>
      </w:r>
      <w:proofErr w:type="spellStart"/>
      <w:r w:rsidRPr="00371AA0">
        <w:rPr>
          <w:rFonts w:ascii="Bookman Old Style" w:eastAsia="Californian FB" w:hAnsi="Bookman Old Style" w:cs="Californian FB"/>
          <w:sz w:val="24"/>
          <w:szCs w:val="24"/>
        </w:rPr>
        <w:t>Misi</w:t>
      </w:r>
      <w:proofErr w:type="spellEnd"/>
      <w:r w:rsidRPr="00371AA0">
        <w:rPr>
          <w:rFonts w:ascii="Bookman Old Style" w:eastAsia="Californian FB" w:hAnsi="Bookman Old Style" w:cs="Californian FB"/>
          <w:sz w:val="24"/>
          <w:szCs w:val="24"/>
        </w:rPr>
        <w:t xml:space="preserve"> </w:t>
      </w:r>
      <w:proofErr w:type="spellStart"/>
      <w:r w:rsidRPr="00371AA0">
        <w:rPr>
          <w:rFonts w:ascii="Bookman Old Style" w:eastAsia="Californian FB" w:hAnsi="Bookman Old Style" w:cs="Californian FB"/>
          <w:sz w:val="24"/>
          <w:szCs w:val="24"/>
        </w:rPr>
        <w:t>Bupati</w:t>
      </w:r>
      <w:proofErr w:type="spellEnd"/>
      <w:r w:rsidRPr="00371AA0">
        <w:rPr>
          <w:rFonts w:ascii="Bookman Old Style" w:eastAsia="Californian FB" w:hAnsi="Bookman Old Style" w:cs="Californian FB"/>
          <w:sz w:val="24"/>
          <w:szCs w:val="24"/>
        </w:rPr>
        <w:t xml:space="preserve"> dan Wakil </w:t>
      </w:r>
      <w:proofErr w:type="spellStart"/>
      <w:r w:rsidRPr="00371AA0">
        <w:rPr>
          <w:rFonts w:ascii="Bookman Old Style" w:eastAsia="Californian FB" w:hAnsi="Bookman Old Style" w:cs="Californian FB"/>
          <w:sz w:val="24"/>
          <w:szCs w:val="24"/>
        </w:rPr>
        <w:t>Bupati</w:t>
      </w:r>
      <w:proofErr w:type="spellEnd"/>
      <w:r w:rsidR="00B76C4E" w:rsidRPr="00371AA0">
        <w:rPr>
          <w:rFonts w:ascii="Bookman Old Style" w:eastAsia="Californian FB" w:hAnsi="Bookman Old Style" w:cs="Californian FB"/>
          <w:sz w:val="24"/>
          <w:szCs w:val="24"/>
        </w:rPr>
        <w:t xml:space="preserve"> </w:t>
      </w:r>
      <w:proofErr w:type="spellStart"/>
      <w:r w:rsidR="00B76C4E" w:rsidRPr="00371AA0">
        <w:rPr>
          <w:rFonts w:ascii="Bookman Old Style" w:eastAsia="Californian FB" w:hAnsi="Bookman Old Style" w:cs="Californian FB"/>
          <w:sz w:val="24"/>
          <w:szCs w:val="24"/>
        </w:rPr>
        <w:t>Blitar</w:t>
      </w:r>
      <w:proofErr w:type="spellEnd"/>
    </w:p>
    <w:p w14:paraId="302F0DEF" w14:textId="77777777" w:rsidR="001C68F0" w:rsidRPr="001C68F0" w:rsidRDefault="001C68F0" w:rsidP="009376D6">
      <w:pPr>
        <w:spacing w:line="360" w:lineRule="auto"/>
        <w:ind w:left="851"/>
        <w:jc w:val="center"/>
        <w:rPr>
          <w:rFonts w:ascii="Bookman Old Style" w:eastAsia="Californian FB" w:hAnsi="Bookman Old Style" w:cs="Californian FB"/>
          <w:sz w:val="24"/>
          <w:szCs w:val="24"/>
          <w:lang w:val="id-ID"/>
        </w:rPr>
      </w:pPr>
    </w:p>
    <w:tbl>
      <w:tblPr>
        <w:tblStyle w:val="TableGrid"/>
        <w:tblW w:w="9179" w:type="dxa"/>
        <w:jc w:val="center"/>
        <w:tblLayout w:type="fixed"/>
        <w:tblLook w:val="04A0" w:firstRow="1" w:lastRow="0" w:firstColumn="1" w:lastColumn="0" w:noHBand="0" w:noVBand="1"/>
      </w:tblPr>
      <w:tblGrid>
        <w:gridCol w:w="592"/>
        <w:gridCol w:w="7"/>
        <w:gridCol w:w="2574"/>
        <w:gridCol w:w="2126"/>
        <w:gridCol w:w="1559"/>
        <w:gridCol w:w="2321"/>
      </w:tblGrid>
      <w:tr w:rsidR="00426690" w:rsidRPr="00C941B7" w14:paraId="02D547D2" w14:textId="77777777" w:rsidTr="00C941B7">
        <w:trPr>
          <w:trHeight w:val="763"/>
          <w:tblHeader/>
          <w:jc w:val="center"/>
        </w:trPr>
        <w:tc>
          <w:tcPr>
            <w:tcW w:w="9179" w:type="dxa"/>
            <w:gridSpan w:val="6"/>
            <w:shd w:val="clear" w:color="auto" w:fill="FDE9D9" w:themeFill="accent6" w:themeFillTint="33"/>
            <w:vAlign w:val="center"/>
          </w:tcPr>
          <w:p w14:paraId="20088B50" w14:textId="77777777" w:rsidR="00426690" w:rsidRPr="00C941B7" w:rsidRDefault="00426690" w:rsidP="009376D6">
            <w:pPr>
              <w:spacing w:line="360" w:lineRule="auto"/>
              <w:ind w:left="850" w:hanging="850"/>
              <w:contextualSpacing/>
              <w:rPr>
                <w:rFonts w:ascii="Bookman Old Style" w:eastAsia="Californian FB" w:hAnsi="Bookman Old Style" w:cs="Californian FB"/>
              </w:rPr>
            </w:pPr>
            <w:proofErr w:type="spellStart"/>
            <w:r w:rsidRPr="00C941B7">
              <w:rPr>
                <w:rFonts w:ascii="Bookman Old Style" w:eastAsia="Californian FB" w:hAnsi="Bookman Old Style" w:cs="Californian FB"/>
              </w:rPr>
              <w:t>Visi</w:t>
            </w:r>
            <w:proofErr w:type="spellEnd"/>
            <w:r w:rsidRPr="00C941B7">
              <w:rPr>
                <w:rFonts w:ascii="Bookman Old Style" w:eastAsia="Californian FB" w:hAnsi="Bookman Old Style" w:cs="Californian FB"/>
              </w:rPr>
              <w:t xml:space="preserve">  : </w:t>
            </w:r>
            <w:proofErr w:type="spellStart"/>
            <w:r w:rsidRPr="00C941B7">
              <w:rPr>
                <w:rFonts w:ascii="Bookman Old Style" w:eastAsia="Californian FB" w:hAnsi="Bookman Old Style" w:cs="Californian FB"/>
              </w:rPr>
              <w:t>Terwujudnya</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Kabupaten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Blitar</w:t>
            </w:r>
            <w:proofErr w:type="spellEnd"/>
            <w:r w:rsidRPr="00C941B7">
              <w:rPr>
                <w:rFonts w:ascii="Bookman Old Style" w:eastAsia="Californian FB" w:hAnsi="Bookman Old Style" w:cs="Californian FB"/>
              </w:rPr>
              <w:t xml:space="preserve"> Ya</w:t>
            </w:r>
            <w:r w:rsidR="00346F91" w:rsidRPr="00C941B7">
              <w:rPr>
                <w:rFonts w:ascii="Bookman Old Style" w:eastAsia="Californian FB" w:hAnsi="Bookman Old Style" w:cs="Californian FB"/>
              </w:rPr>
              <w:t>n</w:t>
            </w:r>
            <w:r w:rsidRPr="00C941B7">
              <w:rPr>
                <w:rFonts w:ascii="Bookman Old Style" w:eastAsia="Californian FB" w:hAnsi="Bookman Old Style" w:cs="Californian FB"/>
              </w:rPr>
              <w:t xml:space="preserve">g </w:t>
            </w:r>
            <w:proofErr w:type="spellStart"/>
            <w:r w:rsidRPr="00C941B7">
              <w:rPr>
                <w:rFonts w:ascii="Bookman Old Style" w:eastAsia="Californian FB" w:hAnsi="Bookman Old Style" w:cs="Californian FB"/>
              </w:rPr>
              <w:t>Mandiri</w:t>
            </w:r>
            <w:proofErr w:type="spellEnd"/>
            <w:r w:rsidRPr="00C941B7">
              <w:rPr>
                <w:rFonts w:ascii="Bookman Old Style" w:eastAsia="Californian FB" w:hAnsi="Bookman Old Style" w:cs="Californian FB"/>
              </w:rPr>
              <w:t xml:space="preserve"> dan Sejahtera </w:t>
            </w:r>
            <w:proofErr w:type="spellStart"/>
            <w:r w:rsidRPr="00C941B7">
              <w:rPr>
                <w:rFonts w:ascii="Bookman Old Style" w:eastAsia="Californian FB" w:hAnsi="Bookman Old Style" w:cs="Californian FB"/>
              </w:rPr>
              <w:t>Berdasark</w:t>
            </w:r>
            <w:r w:rsidR="00CA7126" w:rsidRPr="00C941B7">
              <w:rPr>
                <w:rFonts w:ascii="Bookman Old Style" w:eastAsia="Californian FB" w:hAnsi="Bookman Old Style" w:cs="Californian FB"/>
              </w:rPr>
              <w:t>an</w:t>
            </w:r>
            <w:proofErr w:type="spellEnd"/>
            <w:r w:rsidR="00CA7126" w:rsidRPr="00C941B7">
              <w:rPr>
                <w:rFonts w:ascii="Bookman Old Style" w:eastAsia="Californian FB" w:hAnsi="Bookman Old Style" w:cs="Californian FB"/>
              </w:rPr>
              <w:t xml:space="preserve"> </w:t>
            </w:r>
            <w:proofErr w:type="spellStart"/>
            <w:r w:rsidR="00CA7126" w:rsidRPr="00C941B7">
              <w:rPr>
                <w:rFonts w:ascii="Bookman Old Style" w:eastAsia="Californian FB" w:hAnsi="Bookman Old Style" w:cs="Californian FB"/>
              </w:rPr>
              <w:t>Akhlak</w:t>
            </w:r>
            <w:proofErr w:type="spellEnd"/>
            <w:r w:rsidR="00CA7126" w:rsidRPr="00C941B7">
              <w:rPr>
                <w:rFonts w:ascii="Bookman Old Style" w:eastAsia="Californian FB" w:hAnsi="Bookman Old Style" w:cs="Californian FB"/>
              </w:rPr>
              <w:t xml:space="preserve"> </w:t>
            </w:r>
            <w:proofErr w:type="spellStart"/>
            <w:r w:rsidR="00CA7126" w:rsidRPr="00C941B7">
              <w:rPr>
                <w:rFonts w:ascii="Bookman Old Style" w:eastAsia="Californian FB" w:hAnsi="Bookman Old Style" w:cs="Californian FB"/>
              </w:rPr>
              <w:t>Mulia</w:t>
            </w:r>
            <w:proofErr w:type="spellEnd"/>
            <w:r w:rsidR="00CA7126" w:rsidRPr="00C941B7">
              <w:rPr>
                <w:rFonts w:ascii="Bookman Old Style" w:eastAsia="Californian FB" w:hAnsi="Bookman Old Style" w:cs="Californian FB"/>
              </w:rPr>
              <w:t xml:space="preserve">, </w:t>
            </w:r>
            <w:proofErr w:type="spellStart"/>
            <w:r w:rsidR="00CA7126" w:rsidRPr="00C941B7">
              <w:rPr>
                <w:rFonts w:ascii="Bookman Old Style" w:eastAsia="Californian FB" w:hAnsi="Bookman Old Style" w:cs="Californian FB"/>
              </w:rPr>
              <w:t>Baldatun</w:t>
            </w:r>
            <w:proofErr w:type="spellEnd"/>
            <w:r w:rsidR="00CA7126" w:rsidRPr="00C941B7">
              <w:rPr>
                <w:rFonts w:ascii="Bookman Old Style" w:eastAsia="Californian FB" w:hAnsi="Bookman Old Style" w:cs="Californian FB"/>
              </w:rPr>
              <w:t xml:space="preserve">, </w:t>
            </w:r>
            <w:proofErr w:type="spellStart"/>
            <w:r w:rsidR="00CA7126" w:rsidRPr="00C941B7">
              <w:rPr>
                <w:rFonts w:ascii="Bookman Old Style" w:eastAsia="Californian FB" w:hAnsi="Bookman Old Style" w:cs="Californian FB"/>
              </w:rPr>
              <w:t>Toyyi</w:t>
            </w:r>
            <w:r w:rsidRPr="00C941B7">
              <w:rPr>
                <w:rFonts w:ascii="Bookman Old Style" w:eastAsia="Californian FB" w:hAnsi="Bookman Old Style" w:cs="Californian FB"/>
              </w:rPr>
              <w:t>batun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Warobbun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Ghofur</w:t>
            </w:r>
            <w:proofErr w:type="spellEnd"/>
          </w:p>
        </w:tc>
      </w:tr>
      <w:tr w:rsidR="006F7448" w:rsidRPr="00C941B7" w14:paraId="0EBE2D05" w14:textId="77777777" w:rsidTr="001C68F0">
        <w:trPr>
          <w:tblHeader/>
          <w:jc w:val="center"/>
        </w:trPr>
        <w:tc>
          <w:tcPr>
            <w:tcW w:w="599" w:type="dxa"/>
            <w:gridSpan w:val="2"/>
            <w:shd w:val="clear" w:color="auto" w:fill="FDE9D9" w:themeFill="accent6" w:themeFillTint="33"/>
            <w:vAlign w:val="center"/>
          </w:tcPr>
          <w:p w14:paraId="4B30E8E7" w14:textId="77777777" w:rsidR="00426690" w:rsidRPr="00C941B7" w:rsidRDefault="00426690" w:rsidP="009376D6">
            <w:pPr>
              <w:spacing w:line="360" w:lineRule="auto"/>
              <w:contextualSpacing/>
              <w:jc w:val="center"/>
              <w:rPr>
                <w:rFonts w:ascii="Bookman Old Style" w:eastAsia="Californian FB" w:hAnsi="Bookman Old Style" w:cs="Californian FB"/>
              </w:rPr>
            </w:pPr>
            <w:r w:rsidRPr="00C941B7">
              <w:rPr>
                <w:rFonts w:ascii="Bookman Old Style" w:eastAsia="Californian FB" w:hAnsi="Bookman Old Style" w:cs="Californian FB"/>
              </w:rPr>
              <w:t>No.</w:t>
            </w:r>
          </w:p>
        </w:tc>
        <w:tc>
          <w:tcPr>
            <w:tcW w:w="2574" w:type="dxa"/>
            <w:shd w:val="clear" w:color="auto" w:fill="FDE9D9" w:themeFill="accent6" w:themeFillTint="33"/>
            <w:vAlign w:val="center"/>
          </w:tcPr>
          <w:p w14:paraId="2E63C6CE" w14:textId="77777777" w:rsidR="00426690" w:rsidRPr="00C941B7" w:rsidRDefault="00426690" w:rsidP="009376D6">
            <w:pPr>
              <w:spacing w:line="360" w:lineRule="auto"/>
              <w:contextualSpacing/>
              <w:jc w:val="center"/>
              <w:rPr>
                <w:rFonts w:ascii="Bookman Old Style" w:eastAsia="Californian FB" w:hAnsi="Bookman Old Style" w:cs="Californian FB"/>
              </w:rPr>
            </w:pPr>
            <w:proofErr w:type="spellStart"/>
            <w:r w:rsidRPr="00C941B7">
              <w:rPr>
                <w:rFonts w:ascii="Bookman Old Style" w:eastAsia="Californian FB" w:hAnsi="Bookman Old Style" w:cs="Californian FB"/>
              </w:rPr>
              <w:t>Misi</w:t>
            </w:r>
            <w:proofErr w:type="spellEnd"/>
          </w:p>
        </w:tc>
        <w:tc>
          <w:tcPr>
            <w:tcW w:w="2126" w:type="dxa"/>
            <w:shd w:val="clear" w:color="auto" w:fill="FDE9D9" w:themeFill="accent6" w:themeFillTint="33"/>
            <w:vAlign w:val="center"/>
          </w:tcPr>
          <w:p w14:paraId="44CE91FF" w14:textId="77777777" w:rsidR="00426690" w:rsidRPr="00C941B7" w:rsidRDefault="00426690" w:rsidP="009376D6">
            <w:pPr>
              <w:spacing w:line="360" w:lineRule="auto"/>
              <w:contextualSpacing/>
              <w:jc w:val="center"/>
              <w:rPr>
                <w:rFonts w:ascii="Bookman Old Style" w:eastAsia="Californian FB" w:hAnsi="Bookman Old Style" w:cs="Californian FB"/>
              </w:rPr>
            </w:pPr>
            <w:r w:rsidRPr="00C941B7">
              <w:rPr>
                <w:rFonts w:ascii="Bookman Old Style" w:eastAsia="Californian FB" w:hAnsi="Bookman Old Style" w:cs="Californian FB"/>
              </w:rPr>
              <w:t xml:space="preserve">Program </w:t>
            </w:r>
            <w:proofErr w:type="spellStart"/>
            <w:r w:rsidRPr="00C941B7">
              <w:rPr>
                <w:rFonts w:ascii="Bookman Old Style" w:eastAsia="Californian FB" w:hAnsi="Bookman Old Style" w:cs="Californian FB"/>
              </w:rPr>
              <w:t>Bupati</w:t>
            </w:r>
            <w:proofErr w:type="spellEnd"/>
            <w:r w:rsidRPr="00C941B7">
              <w:rPr>
                <w:rFonts w:ascii="Bookman Old Style" w:eastAsia="Californian FB" w:hAnsi="Bookman Old Style" w:cs="Californian FB"/>
              </w:rPr>
              <w:t xml:space="preserve"> dan Wakil </w:t>
            </w:r>
            <w:proofErr w:type="spellStart"/>
            <w:r w:rsidRPr="00C941B7">
              <w:rPr>
                <w:rFonts w:ascii="Bookman Old Style" w:eastAsia="Californian FB" w:hAnsi="Bookman Old Style" w:cs="Californian FB"/>
              </w:rPr>
              <w:t>Bupati</w:t>
            </w:r>
            <w:proofErr w:type="spellEnd"/>
          </w:p>
        </w:tc>
        <w:tc>
          <w:tcPr>
            <w:tcW w:w="1559" w:type="dxa"/>
            <w:shd w:val="clear" w:color="auto" w:fill="FDE9D9" w:themeFill="accent6" w:themeFillTint="33"/>
            <w:vAlign w:val="center"/>
          </w:tcPr>
          <w:p w14:paraId="43C3B037" w14:textId="77777777" w:rsidR="00426690" w:rsidRPr="00C941B7" w:rsidRDefault="00426690" w:rsidP="009376D6">
            <w:pPr>
              <w:spacing w:line="360" w:lineRule="auto"/>
              <w:contextualSpacing/>
              <w:jc w:val="center"/>
              <w:rPr>
                <w:rFonts w:ascii="Bookman Old Style" w:eastAsia="Californian FB" w:hAnsi="Bookman Old Style" w:cs="Californian FB"/>
              </w:rPr>
            </w:pPr>
            <w:proofErr w:type="spellStart"/>
            <w:r w:rsidRPr="00C941B7">
              <w:rPr>
                <w:rFonts w:ascii="Bookman Old Style" w:eastAsia="Californian FB" w:hAnsi="Bookman Old Style" w:cs="Californian FB"/>
              </w:rPr>
              <w:t>Faktor</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Pendorong</w:t>
            </w:r>
            <w:proofErr w:type="spellEnd"/>
          </w:p>
        </w:tc>
        <w:tc>
          <w:tcPr>
            <w:tcW w:w="2321" w:type="dxa"/>
            <w:shd w:val="clear" w:color="auto" w:fill="FDE9D9" w:themeFill="accent6" w:themeFillTint="33"/>
            <w:vAlign w:val="center"/>
          </w:tcPr>
          <w:p w14:paraId="454BF9E2" w14:textId="77777777" w:rsidR="00426690" w:rsidRPr="00C941B7" w:rsidRDefault="00426690" w:rsidP="009376D6">
            <w:pPr>
              <w:spacing w:line="360" w:lineRule="auto"/>
              <w:contextualSpacing/>
              <w:jc w:val="center"/>
              <w:rPr>
                <w:rFonts w:ascii="Bookman Old Style" w:eastAsia="Californian FB" w:hAnsi="Bookman Old Style" w:cs="Californian FB"/>
              </w:rPr>
            </w:pPr>
            <w:proofErr w:type="spellStart"/>
            <w:r w:rsidRPr="00C941B7">
              <w:rPr>
                <w:rFonts w:ascii="Bookman Old Style" w:eastAsia="Californian FB" w:hAnsi="Bookman Old Style" w:cs="Californian FB"/>
              </w:rPr>
              <w:t>Faktor</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Penghambat</w:t>
            </w:r>
            <w:proofErr w:type="spellEnd"/>
          </w:p>
        </w:tc>
      </w:tr>
      <w:tr w:rsidR="006F7448" w:rsidRPr="00C941B7" w14:paraId="37305257" w14:textId="77777777" w:rsidTr="001C68F0">
        <w:trPr>
          <w:trHeight w:val="606"/>
          <w:jc w:val="center"/>
        </w:trPr>
        <w:tc>
          <w:tcPr>
            <w:tcW w:w="599" w:type="dxa"/>
            <w:gridSpan w:val="2"/>
          </w:tcPr>
          <w:p w14:paraId="30D1CB18" w14:textId="77777777" w:rsidR="00F434A4" w:rsidRPr="00C941B7" w:rsidRDefault="00F434A4" w:rsidP="009376D6">
            <w:pPr>
              <w:spacing w:line="360" w:lineRule="auto"/>
              <w:contextualSpacing/>
              <w:jc w:val="both"/>
              <w:rPr>
                <w:rFonts w:ascii="Bookman Old Style" w:eastAsia="Californian FB" w:hAnsi="Bookman Old Style" w:cs="Californian FB"/>
              </w:rPr>
            </w:pPr>
            <w:r w:rsidRPr="00C941B7">
              <w:rPr>
                <w:rFonts w:ascii="Bookman Old Style" w:eastAsia="Californian FB" w:hAnsi="Bookman Old Style" w:cs="Californian FB"/>
              </w:rPr>
              <w:t>1.</w:t>
            </w:r>
          </w:p>
        </w:tc>
        <w:tc>
          <w:tcPr>
            <w:tcW w:w="2574" w:type="dxa"/>
          </w:tcPr>
          <w:p w14:paraId="7B692CFC" w14:textId="77777777" w:rsidR="00F434A4" w:rsidRPr="00C941B7" w:rsidRDefault="00F434A4" w:rsidP="009376D6">
            <w:pPr>
              <w:spacing w:line="360" w:lineRule="auto"/>
              <w:contextualSpacing/>
              <w:rPr>
                <w:rFonts w:ascii="Bookman Old Style" w:eastAsia="Californian FB" w:hAnsi="Bookman Old Style" w:cs="Californian FB"/>
              </w:rPr>
            </w:pPr>
            <w:proofErr w:type="spellStart"/>
            <w:r w:rsidRPr="00C941B7">
              <w:rPr>
                <w:rFonts w:ascii="Bookman Old Style" w:eastAsia="Californian FB" w:hAnsi="Bookman Old Style" w:cs="Californian FB"/>
              </w:rPr>
              <w:t>Misi</w:t>
            </w:r>
            <w:proofErr w:type="spellEnd"/>
            <w:r w:rsidRPr="00C941B7">
              <w:rPr>
                <w:rFonts w:ascii="Bookman Old Style" w:eastAsia="Californian FB" w:hAnsi="Bookman Old Style" w:cs="Californian FB"/>
              </w:rPr>
              <w:t xml:space="preserve"> 1 :</w:t>
            </w:r>
          </w:p>
          <w:p w14:paraId="0CEFB483" w14:textId="77777777" w:rsidR="00F434A4" w:rsidRPr="00C941B7" w:rsidRDefault="00F434A4" w:rsidP="009376D6">
            <w:pPr>
              <w:spacing w:line="360" w:lineRule="auto"/>
              <w:contextualSpacing/>
              <w:rPr>
                <w:rFonts w:ascii="Bookman Old Style" w:eastAsia="Californian FB" w:hAnsi="Bookman Old Style" w:cs="Californian FB"/>
              </w:rPr>
            </w:pPr>
            <w:proofErr w:type="spellStart"/>
            <w:r w:rsidRPr="00C941B7">
              <w:rPr>
                <w:rFonts w:ascii="Bookman Old Style" w:eastAsia="Californian FB" w:hAnsi="Bookman Old Style" w:cs="Californian FB"/>
              </w:rPr>
              <w:t>Meningkatkan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kesejahteraan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sosial</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masyarakat</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Blitar</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berlandaskan</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im</w:t>
            </w:r>
            <w:r w:rsidR="00BD1238" w:rsidRPr="00C941B7">
              <w:rPr>
                <w:rFonts w:ascii="Bookman Old Style" w:eastAsia="Californian FB" w:hAnsi="Bookman Old Style" w:cs="Californian FB"/>
              </w:rPr>
              <w:t>an</w:t>
            </w:r>
            <w:proofErr w:type="spellEnd"/>
            <w:r w:rsidR="00BD1238" w:rsidRPr="00C941B7">
              <w:rPr>
                <w:rFonts w:ascii="Bookman Old Style" w:eastAsia="Californian FB" w:hAnsi="Bookman Old Style" w:cs="Californian FB"/>
              </w:rPr>
              <w:t xml:space="preserve"> dan </w:t>
            </w:r>
            <w:proofErr w:type="spellStart"/>
            <w:r w:rsidR="00BD1238" w:rsidRPr="00C941B7">
              <w:rPr>
                <w:rFonts w:ascii="Bookman Old Style" w:eastAsia="Californian FB" w:hAnsi="Bookman Old Style" w:cs="Californian FB"/>
              </w:rPr>
              <w:t>taqwa</w:t>
            </w:r>
            <w:proofErr w:type="spellEnd"/>
            <w:r w:rsidR="00BD1238" w:rsidRPr="00C941B7">
              <w:rPr>
                <w:rFonts w:ascii="Bookman Old Style" w:eastAsia="Californian FB" w:hAnsi="Bookman Old Style" w:cs="Californian FB"/>
              </w:rPr>
              <w:t xml:space="preserve"> </w:t>
            </w:r>
            <w:proofErr w:type="spellStart"/>
            <w:r w:rsidR="00BD1238" w:rsidRPr="00C941B7">
              <w:rPr>
                <w:rFonts w:ascii="Bookman Old Style" w:eastAsia="Californian FB" w:hAnsi="Bookman Old Style" w:cs="Californian FB"/>
              </w:rPr>
              <w:t>dengan</w:t>
            </w:r>
            <w:proofErr w:type="spellEnd"/>
            <w:r w:rsidR="00BD1238" w:rsidRPr="00C941B7">
              <w:rPr>
                <w:rFonts w:ascii="Bookman Old Style" w:eastAsia="Californian FB" w:hAnsi="Bookman Old Style" w:cs="Californian FB"/>
              </w:rPr>
              <w:t xml:space="preserve"> </w:t>
            </w:r>
            <w:proofErr w:type="spellStart"/>
            <w:r w:rsidR="00BD1238" w:rsidRPr="00C941B7">
              <w:rPr>
                <w:rFonts w:ascii="Bookman Old Style" w:eastAsia="Californian FB" w:hAnsi="Bookman Old Style" w:cs="Californian FB"/>
              </w:rPr>
              <w:t>kearifan</w:t>
            </w:r>
            <w:proofErr w:type="spellEnd"/>
            <w:r w:rsidR="00BD1238" w:rsidRPr="00C941B7">
              <w:rPr>
                <w:rFonts w:ascii="Bookman Old Style" w:eastAsia="Californian FB" w:hAnsi="Bookman Old Style" w:cs="Californian FB"/>
              </w:rPr>
              <w:t xml:space="preserve"> </w:t>
            </w:r>
            <w:proofErr w:type="spellStart"/>
            <w:r w:rsidR="00BD1238" w:rsidRPr="00C941B7">
              <w:rPr>
                <w:rFonts w:ascii="Bookman Old Style" w:eastAsia="Californian FB" w:hAnsi="Bookman Old Style" w:cs="Californian FB"/>
              </w:rPr>
              <w:t>lok</w:t>
            </w:r>
            <w:r w:rsidRPr="00C941B7">
              <w:rPr>
                <w:rFonts w:ascii="Bookman Old Style" w:eastAsia="Californian FB" w:hAnsi="Bookman Old Style" w:cs="Californian FB"/>
              </w:rPr>
              <w:t>al</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sosial</w:t>
            </w:r>
            <w:proofErr w:type="spellEnd"/>
            <w:r w:rsidRPr="00C941B7">
              <w:rPr>
                <w:rFonts w:ascii="Bookman Old Style" w:eastAsia="Californian FB" w:hAnsi="Bookman Old Style" w:cs="Californian FB"/>
              </w:rPr>
              <w:t xml:space="preserve"> </w:t>
            </w:r>
            <w:proofErr w:type="spellStart"/>
            <w:r w:rsidRPr="00C941B7">
              <w:rPr>
                <w:rFonts w:ascii="Bookman Old Style" w:eastAsia="Californian FB" w:hAnsi="Bookman Old Style" w:cs="Californian FB"/>
              </w:rPr>
              <w:t>budaya</w:t>
            </w:r>
            <w:proofErr w:type="spellEnd"/>
          </w:p>
        </w:tc>
        <w:tc>
          <w:tcPr>
            <w:tcW w:w="2126" w:type="dxa"/>
          </w:tcPr>
          <w:p w14:paraId="62ECCDE5" w14:textId="77777777" w:rsidR="00F434A4" w:rsidRPr="00C941B7" w:rsidRDefault="00FE4223" w:rsidP="00841BE4">
            <w:pPr>
              <w:pStyle w:val="ListParagraph"/>
              <w:numPr>
                <w:ilvl w:val="0"/>
                <w:numId w:val="14"/>
              </w:numPr>
              <w:spacing w:after="0" w:line="360" w:lineRule="auto"/>
              <w:ind w:left="295" w:hanging="295"/>
              <w:jc w:val="both"/>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Peningkatan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ketentraman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masyarakat</w:t>
            </w:r>
            <w:proofErr w:type="spellEnd"/>
            <w:r w:rsidRPr="00C941B7">
              <w:rPr>
                <w:rFonts w:ascii="Bookman Old Style" w:eastAsia="Californian FB" w:hAnsi="Bookman Old Style" w:cs="Californian FB"/>
                <w:sz w:val="20"/>
                <w:szCs w:val="20"/>
              </w:rPr>
              <w:t xml:space="preserve"> dan </w:t>
            </w:r>
            <w:proofErr w:type="spellStart"/>
            <w:r w:rsidRPr="00C941B7">
              <w:rPr>
                <w:rFonts w:ascii="Bookman Old Style" w:eastAsia="Californian FB" w:hAnsi="Bookman Old Style" w:cs="Californian FB"/>
                <w:sz w:val="20"/>
                <w:szCs w:val="20"/>
              </w:rPr>
              <w:t>ketertiban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umum</w:t>
            </w:r>
            <w:proofErr w:type="spellEnd"/>
          </w:p>
          <w:p w14:paraId="31A3AEE5" w14:textId="77777777" w:rsidR="00FE4223" w:rsidRPr="00C941B7" w:rsidRDefault="00FE4223" w:rsidP="00841BE4">
            <w:pPr>
              <w:pStyle w:val="ListParagraph"/>
              <w:numPr>
                <w:ilvl w:val="0"/>
                <w:numId w:val="14"/>
              </w:numPr>
              <w:spacing w:after="0" w:line="360" w:lineRule="auto"/>
              <w:ind w:left="295" w:hanging="295"/>
              <w:jc w:val="both"/>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Koordinasi</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ketentraman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masyarakat</w:t>
            </w:r>
            <w:proofErr w:type="spellEnd"/>
            <w:r w:rsidRPr="00C941B7">
              <w:rPr>
                <w:rFonts w:ascii="Bookman Old Style" w:eastAsia="Californian FB" w:hAnsi="Bookman Old Style" w:cs="Californian FB"/>
                <w:sz w:val="20"/>
                <w:szCs w:val="20"/>
              </w:rPr>
              <w:t xml:space="preserve"> dan </w:t>
            </w:r>
            <w:proofErr w:type="spellStart"/>
            <w:r w:rsidRPr="00C941B7">
              <w:rPr>
                <w:rFonts w:ascii="Bookman Old Style" w:eastAsia="Californian FB" w:hAnsi="Bookman Old Style" w:cs="Californian FB"/>
                <w:sz w:val="20"/>
                <w:szCs w:val="20"/>
              </w:rPr>
              <w:t>ketertiban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umum</w:t>
            </w:r>
            <w:proofErr w:type="spellEnd"/>
          </w:p>
          <w:p w14:paraId="6F7965D3" w14:textId="77777777" w:rsidR="00397748" w:rsidRPr="00C941B7" w:rsidRDefault="00397748" w:rsidP="00841BE4">
            <w:pPr>
              <w:pStyle w:val="ListParagraph"/>
              <w:numPr>
                <w:ilvl w:val="0"/>
                <w:numId w:val="14"/>
              </w:numPr>
              <w:spacing w:after="0" w:line="360" w:lineRule="auto"/>
              <w:ind w:left="295" w:hanging="295"/>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Pemberdayaan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masyarakat</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desa</w:t>
            </w:r>
            <w:proofErr w:type="spellEnd"/>
            <w:r w:rsidRPr="00C941B7">
              <w:rPr>
                <w:rFonts w:ascii="Bookman Old Style" w:eastAsia="Californian FB" w:hAnsi="Bookman Old Style" w:cs="Californian FB"/>
                <w:sz w:val="20"/>
                <w:szCs w:val="20"/>
              </w:rPr>
              <w:t xml:space="preserve"> dan </w:t>
            </w:r>
            <w:proofErr w:type="spellStart"/>
            <w:r w:rsidRPr="00C941B7">
              <w:rPr>
                <w:rFonts w:ascii="Bookman Old Style" w:eastAsia="Californian FB" w:hAnsi="Bookman Old Style" w:cs="Californian FB"/>
                <w:sz w:val="20"/>
                <w:szCs w:val="20"/>
              </w:rPr>
              <w:t>kelurahan</w:t>
            </w:r>
            <w:proofErr w:type="spellEnd"/>
          </w:p>
        </w:tc>
        <w:tc>
          <w:tcPr>
            <w:tcW w:w="1559" w:type="dxa"/>
          </w:tcPr>
          <w:p w14:paraId="1F44394E" w14:textId="77777777" w:rsidR="00F434A4" w:rsidRPr="00C941B7" w:rsidRDefault="008369D6" w:rsidP="00841BE4">
            <w:pPr>
              <w:pStyle w:val="ListParagraph"/>
              <w:numPr>
                <w:ilvl w:val="0"/>
                <w:numId w:val="11"/>
              </w:numPr>
              <w:spacing w:after="0" w:line="360" w:lineRule="auto"/>
              <w:ind w:left="295" w:hanging="295"/>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Adanya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dasar</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hukum</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yg</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jelas</w:t>
            </w:r>
            <w:proofErr w:type="spellEnd"/>
          </w:p>
          <w:p w14:paraId="040C2D7B" w14:textId="77777777" w:rsidR="00955411" w:rsidRPr="00C941B7" w:rsidRDefault="00955411" w:rsidP="00841BE4">
            <w:pPr>
              <w:pStyle w:val="ListParagraph"/>
              <w:numPr>
                <w:ilvl w:val="0"/>
                <w:numId w:val="11"/>
              </w:numPr>
              <w:spacing w:after="0" w:line="360" w:lineRule="auto"/>
              <w:ind w:left="295" w:hanging="295"/>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Komitmen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dari</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Pol PP dan </w:t>
            </w:r>
            <w:proofErr w:type="spellStart"/>
            <w:r w:rsidRPr="00C941B7">
              <w:rPr>
                <w:rFonts w:ascii="Bookman Old Style" w:eastAsia="Californian FB" w:hAnsi="Bookman Old Style" w:cs="Californian FB"/>
                <w:sz w:val="20"/>
                <w:szCs w:val="20"/>
              </w:rPr>
              <w:t>Satlinmas</w:t>
            </w:r>
            <w:proofErr w:type="spellEnd"/>
          </w:p>
        </w:tc>
        <w:tc>
          <w:tcPr>
            <w:tcW w:w="2321" w:type="dxa"/>
          </w:tcPr>
          <w:p w14:paraId="623969A0" w14:textId="77777777" w:rsidR="00F434A4" w:rsidRPr="00C941B7" w:rsidRDefault="0098257A"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Kurangnya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kuantitas</w:t>
            </w:r>
            <w:proofErr w:type="spellEnd"/>
            <w:r w:rsidRPr="00C941B7">
              <w:rPr>
                <w:rFonts w:ascii="Bookman Old Style" w:eastAsia="Californian FB" w:hAnsi="Bookman Old Style" w:cs="Californian FB"/>
                <w:sz w:val="20"/>
                <w:szCs w:val="20"/>
              </w:rPr>
              <w:t xml:space="preserve"> dan </w:t>
            </w:r>
            <w:proofErr w:type="spellStart"/>
            <w:r w:rsidRPr="00C941B7">
              <w:rPr>
                <w:rFonts w:ascii="Bookman Old Style" w:eastAsia="Californian FB" w:hAnsi="Bookman Old Style" w:cs="Californian FB"/>
                <w:sz w:val="20"/>
                <w:szCs w:val="20"/>
              </w:rPr>
              <w:t>kualitas</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Pol PP</w:t>
            </w:r>
          </w:p>
          <w:p w14:paraId="4F9603D4" w14:textId="77777777" w:rsidR="00B308D3" w:rsidRPr="00C941B7" w:rsidRDefault="00B308D3"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Fungsi</w:t>
            </w:r>
            <w:proofErr w:type="spellEnd"/>
            <w:r w:rsidRPr="00C941B7">
              <w:rPr>
                <w:rFonts w:ascii="Bookman Old Style" w:eastAsia="Californian FB" w:hAnsi="Bookman Old Style" w:cs="Californian FB"/>
                <w:sz w:val="20"/>
                <w:szCs w:val="20"/>
              </w:rPr>
              <w:t xml:space="preserve"> PPNS </w:t>
            </w:r>
            <w:proofErr w:type="spellStart"/>
            <w:r w:rsidRPr="00C941B7">
              <w:rPr>
                <w:rFonts w:ascii="Bookman Old Style" w:eastAsia="Californian FB" w:hAnsi="Bookman Old Style" w:cs="Californian FB"/>
                <w:sz w:val="20"/>
                <w:szCs w:val="20"/>
              </w:rPr>
              <w:t>belum</w:t>
            </w:r>
            <w:proofErr w:type="spellEnd"/>
            <w:r w:rsidRPr="00C941B7">
              <w:rPr>
                <w:rFonts w:ascii="Bookman Old Style" w:eastAsia="Californian FB" w:hAnsi="Bookman Old Style" w:cs="Californian FB"/>
                <w:sz w:val="20"/>
                <w:szCs w:val="20"/>
              </w:rPr>
              <w:t xml:space="preserve"> optimal</w:t>
            </w:r>
          </w:p>
          <w:p w14:paraId="491DBAA6" w14:textId="77777777" w:rsidR="0098257A" w:rsidRPr="00C941B7" w:rsidRDefault="0098257A"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Kurangnya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kesadaran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masyarakat</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thd</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peraturan</w:t>
            </w:r>
            <w:proofErr w:type="spellEnd"/>
          </w:p>
          <w:p w14:paraId="148E5BF5" w14:textId="77777777" w:rsidR="0098257A" w:rsidRPr="00C941B7" w:rsidRDefault="0098257A"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Kurangnya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dukungan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dlm</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penegakan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Perda</w:t>
            </w:r>
            <w:proofErr w:type="spellEnd"/>
          </w:p>
          <w:p w14:paraId="346A7DD4" w14:textId="77777777" w:rsidR="00B308D3" w:rsidRPr="00C941B7" w:rsidRDefault="00B308D3"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Konflik</w:t>
            </w:r>
            <w:proofErr w:type="spellEnd"/>
            <w:r w:rsidRPr="00C941B7">
              <w:rPr>
                <w:rFonts w:ascii="Bookman Old Style" w:eastAsia="Californian FB" w:hAnsi="Bookman Old Style" w:cs="Californian FB"/>
                <w:sz w:val="20"/>
                <w:szCs w:val="20"/>
              </w:rPr>
              <w:t xml:space="preserve"> internal </w:t>
            </w:r>
            <w:proofErr w:type="spellStart"/>
            <w:r w:rsidRPr="00C941B7">
              <w:rPr>
                <w:rFonts w:ascii="Bookman Old Style" w:eastAsia="Californian FB" w:hAnsi="Bookman Old Style" w:cs="Californian FB"/>
                <w:sz w:val="20"/>
                <w:szCs w:val="20"/>
              </w:rPr>
              <w:t>organisasi</w:t>
            </w:r>
            <w:proofErr w:type="spellEnd"/>
          </w:p>
          <w:p w14:paraId="7469EDDA" w14:textId="6F716FA5" w:rsidR="00D031F5" w:rsidRPr="00C941B7" w:rsidRDefault="0098257A"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Terbatasnya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sarprasoperasonal</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Satpol</w:t>
            </w:r>
            <w:proofErr w:type="spellEnd"/>
            <w:r w:rsidRPr="00C941B7">
              <w:rPr>
                <w:rFonts w:ascii="Bookman Old Style" w:eastAsia="Californian FB" w:hAnsi="Bookman Old Style" w:cs="Californian FB"/>
                <w:sz w:val="20"/>
                <w:szCs w:val="20"/>
              </w:rPr>
              <w:t xml:space="preserve"> PP</w:t>
            </w:r>
          </w:p>
          <w:p w14:paraId="1ED6BB1C" w14:textId="77777777" w:rsidR="00594209" w:rsidRPr="00C941B7" w:rsidRDefault="00594209"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Kurangnya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kuantitas</w:t>
            </w:r>
            <w:proofErr w:type="spellEnd"/>
            <w:r w:rsidRPr="00C941B7">
              <w:rPr>
                <w:rFonts w:ascii="Bookman Old Style" w:eastAsia="Californian FB" w:hAnsi="Bookman Old Style" w:cs="Californian FB"/>
                <w:sz w:val="20"/>
                <w:szCs w:val="20"/>
              </w:rPr>
              <w:t xml:space="preserve"> dan </w:t>
            </w:r>
            <w:proofErr w:type="spellStart"/>
            <w:r w:rsidRPr="00C941B7">
              <w:rPr>
                <w:rFonts w:ascii="Bookman Old Style" w:eastAsia="Californian FB" w:hAnsi="Bookman Old Style" w:cs="Californian FB"/>
                <w:sz w:val="20"/>
                <w:szCs w:val="20"/>
              </w:rPr>
              <w:t>kualitas</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Linmas</w:t>
            </w:r>
            <w:proofErr w:type="spellEnd"/>
          </w:p>
          <w:p w14:paraId="2ED4DED7" w14:textId="77777777" w:rsidR="00594209" w:rsidRPr="00C941B7" w:rsidRDefault="00594209"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r w:rsidRPr="00C941B7">
              <w:rPr>
                <w:rFonts w:ascii="Bookman Old Style" w:eastAsia="Californian FB" w:hAnsi="Bookman Old Style" w:cs="Californian FB"/>
                <w:sz w:val="20"/>
                <w:szCs w:val="20"/>
              </w:rPr>
              <w:t xml:space="preserve">Status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Linmas</w:t>
            </w:r>
            <w:proofErr w:type="spellEnd"/>
          </w:p>
          <w:p w14:paraId="3775A464" w14:textId="77777777" w:rsidR="00594209" w:rsidRPr="00C941B7" w:rsidRDefault="00594209" w:rsidP="00841BE4">
            <w:pPr>
              <w:pStyle w:val="ListParagraph"/>
              <w:numPr>
                <w:ilvl w:val="0"/>
                <w:numId w:val="11"/>
              </w:numPr>
              <w:spacing w:after="0" w:line="360" w:lineRule="auto"/>
              <w:ind w:left="164" w:hanging="164"/>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Terbatasnya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anggaran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Linmas</w:t>
            </w:r>
            <w:proofErr w:type="spellEnd"/>
          </w:p>
        </w:tc>
      </w:tr>
      <w:tr w:rsidR="00FE4223" w:rsidRPr="00C941B7" w14:paraId="39838385" w14:textId="77777777" w:rsidTr="001C68F0">
        <w:trPr>
          <w:jc w:val="center"/>
        </w:trPr>
        <w:tc>
          <w:tcPr>
            <w:tcW w:w="592" w:type="dxa"/>
          </w:tcPr>
          <w:p w14:paraId="53D3AE6B" w14:textId="77777777" w:rsidR="00FE4223" w:rsidRPr="00C941B7" w:rsidRDefault="00594209" w:rsidP="009376D6">
            <w:pPr>
              <w:spacing w:line="360" w:lineRule="auto"/>
              <w:contextualSpacing/>
              <w:jc w:val="both"/>
              <w:rPr>
                <w:rFonts w:ascii="Bookman Old Style" w:eastAsia="Californian FB" w:hAnsi="Bookman Old Style" w:cs="Californian FB"/>
              </w:rPr>
            </w:pPr>
            <w:r w:rsidRPr="00C941B7">
              <w:rPr>
                <w:rFonts w:ascii="Bookman Old Style" w:eastAsia="Californian FB" w:hAnsi="Bookman Old Style" w:cs="Californian FB"/>
              </w:rPr>
              <w:t>2</w:t>
            </w:r>
            <w:r w:rsidR="00FE4223" w:rsidRPr="00C941B7">
              <w:rPr>
                <w:rFonts w:ascii="Bookman Old Style" w:eastAsia="Californian FB" w:hAnsi="Bookman Old Style" w:cs="Californian FB"/>
              </w:rPr>
              <w:t>.</w:t>
            </w:r>
          </w:p>
        </w:tc>
        <w:tc>
          <w:tcPr>
            <w:tcW w:w="2581" w:type="dxa"/>
            <w:gridSpan w:val="2"/>
          </w:tcPr>
          <w:p w14:paraId="7AD71E67" w14:textId="77777777" w:rsidR="00FE4223" w:rsidRPr="00C941B7" w:rsidRDefault="00FE4223" w:rsidP="009376D6">
            <w:pPr>
              <w:spacing w:line="360" w:lineRule="auto"/>
              <w:contextualSpacing/>
              <w:rPr>
                <w:rFonts w:ascii="Bookman Old Style" w:eastAsia="Californian FB" w:hAnsi="Bookman Old Style" w:cs="Californian FB"/>
              </w:rPr>
            </w:pPr>
            <w:proofErr w:type="spellStart"/>
            <w:r w:rsidRPr="00C941B7">
              <w:rPr>
                <w:rFonts w:ascii="Bookman Old Style" w:eastAsia="Californian FB" w:hAnsi="Bookman Old Style" w:cs="Californian FB"/>
              </w:rPr>
              <w:t>Misi</w:t>
            </w:r>
            <w:proofErr w:type="spellEnd"/>
            <w:r w:rsidRPr="00C941B7">
              <w:rPr>
                <w:rFonts w:ascii="Bookman Old Style" w:eastAsia="Californian FB" w:hAnsi="Bookman Old Style" w:cs="Californian FB"/>
              </w:rPr>
              <w:t xml:space="preserve"> 4 :</w:t>
            </w:r>
          </w:p>
          <w:p w14:paraId="29B645F6" w14:textId="41F5CAF2" w:rsidR="00FE4223" w:rsidRPr="00C941B7" w:rsidRDefault="001C68F0" w:rsidP="009376D6">
            <w:pPr>
              <w:spacing w:line="360" w:lineRule="auto"/>
              <w:contextualSpacing/>
              <w:rPr>
                <w:rFonts w:ascii="Bookman Old Style" w:eastAsia="Californian FB" w:hAnsi="Bookman Old Style" w:cs="Californian FB"/>
              </w:rPr>
            </w:pPr>
            <w:proofErr w:type="spellStart"/>
            <w:r>
              <w:rPr>
                <w:rFonts w:ascii="Bookman Old Style" w:eastAsia="Californian FB" w:hAnsi="Bookman Old Style" w:cs="Californian FB"/>
              </w:rPr>
              <w:t>Percepatan</w:t>
            </w:r>
            <w:proofErr w:type="spellEnd"/>
            <w:r>
              <w:rPr>
                <w:rFonts w:ascii="Bookman Old Style" w:eastAsia="Californian FB" w:hAnsi="Bookman Old Style" w:cs="Californian FB"/>
              </w:rPr>
              <w:t xml:space="preserve"> dan</w:t>
            </w:r>
            <w:r>
              <w:rPr>
                <w:rFonts w:ascii="Bookman Old Style" w:eastAsia="Californian FB" w:hAnsi="Bookman Old Style" w:cs="Californian FB"/>
                <w:lang w:val="id-ID"/>
              </w:rPr>
              <w:t xml:space="preserve"> </w:t>
            </w:r>
            <w:proofErr w:type="spellStart"/>
            <w:r>
              <w:rPr>
                <w:rFonts w:ascii="Bookman Old Style" w:eastAsia="Californian FB" w:hAnsi="Bookman Old Style" w:cs="Californian FB"/>
              </w:rPr>
              <w:t>pemerataan</w:t>
            </w:r>
            <w:proofErr w:type="spellEnd"/>
            <w:r>
              <w:rPr>
                <w:rFonts w:ascii="Bookman Old Style" w:eastAsia="Californian FB" w:hAnsi="Bookman Old Style" w:cs="Californian FB"/>
                <w:lang w:val="id-ID"/>
              </w:rPr>
              <w:t xml:space="preserve"> </w:t>
            </w:r>
            <w:proofErr w:type="spellStart"/>
            <w:r w:rsidR="00FE4223" w:rsidRPr="00C941B7">
              <w:rPr>
                <w:rFonts w:ascii="Bookman Old Style" w:eastAsia="Californian FB" w:hAnsi="Bookman Old Style" w:cs="Californian FB"/>
              </w:rPr>
              <w:t>pembangunan</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yg</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adil</w:t>
            </w:r>
            <w:proofErr w:type="spellEnd"/>
            <w:r w:rsidR="00FE4223" w:rsidRPr="00C941B7">
              <w:rPr>
                <w:rFonts w:ascii="Bookman Old Style" w:eastAsia="Californian FB" w:hAnsi="Bookman Old Style" w:cs="Californian FB"/>
              </w:rPr>
              <w:t xml:space="preserve"> </w:t>
            </w:r>
            <w:r w:rsidR="00FE4223" w:rsidRPr="00C941B7">
              <w:rPr>
                <w:rFonts w:ascii="Bookman Old Style" w:eastAsia="Californian FB" w:hAnsi="Bookman Old Style" w:cs="Californian FB"/>
              </w:rPr>
              <w:lastRenderedPageBreak/>
              <w:t xml:space="preserve">dan </w:t>
            </w:r>
            <w:proofErr w:type="spellStart"/>
            <w:r w:rsidR="00FE4223" w:rsidRPr="00C941B7">
              <w:rPr>
                <w:rFonts w:ascii="Bookman Old Style" w:eastAsia="Californian FB" w:hAnsi="Bookman Old Style" w:cs="Californian FB"/>
              </w:rPr>
              <w:t>merata</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melalui</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pengembangan</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potensi</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ekonomi</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daerah</w:t>
            </w:r>
            <w:proofErr w:type="spellEnd"/>
            <w:r w:rsidR="00FE4223" w:rsidRPr="00C941B7">
              <w:rPr>
                <w:rFonts w:ascii="Bookman Old Style" w:eastAsia="Californian FB" w:hAnsi="Bookman Old Style" w:cs="Californian FB"/>
              </w:rPr>
              <w:t xml:space="preserve"> dg </w:t>
            </w:r>
            <w:proofErr w:type="spellStart"/>
            <w:r w:rsidR="00FE4223" w:rsidRPr="00C941B7">
              <w:rPr>
                <w:rFonts w:ascii="Bookman Old Style" w:eastAsia="Californian FB" w:hAnsi="Bookman Old Style" w:cs="Californian FB"/>
              </w:rPr>
              <w:t>mengedepankan</w:t>
            </w:r>
            <w:proofErr w:type="spellEnd"/>
            <w:r w:rsidR="00FE4223" w:rsidRPr="00C941B7">
              <w:rPr>
                <w:rFonts w:ascii="Bookman Old Style" w:eastAsia="Californian FB" w:hAnsi="Bookman Old Style" w:cs="Californian FB"/>
              </w:rPr>
              <w:t xml:space="preserve"> </w:t>
            </w:r>
            <w:proofErr w:type="spellStart"/>
            <w:r w:rsidR="009557BF" w:rsidRPr="00C941B7">
              <w:rPr>
                <w:rFonts w:ascii="Bookman Old Style" w:eastAsia="Californian FB" w:hAnsi="Bookman Old Style" w:cs="Californian FB"/>
              </w:rPr>
              <w:t>p</w:t>
            </w:r>
            <w:r w:rsidR="00FE4223" w:rsidRPr="00C941B7">
              <w:rPr>
                <w:rFonts w:ascii="Bookman Old Style" w:eastAsia="Californian FB" w:hAnsi="Bookman Old Style" w:cs="Californian FB"/>
              </w:rPr>
              <w:t>emberdayaan</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masyarakat</w:t>
            </w:r>
            <w:proofErr w:type="spellEnd"/>
            <w:r w:rsidR="00FE4223" w:rsidRPr="00C941B7">
              <w:rPr>
                <w:rFonts w:ascii="Bookman Old Style" w:eastAsia="Californian FB" w:hAnsi="Bookman Old Style" w:cs="Californian FB"/>
              </w:rPr>
              <w:t xml:space="preserve"> dan </w:t>
            </w:r>
            <w:proofErr w:type="spellStart"/>
            <w:r w:rsidR="00FE4223" w:rsidRPr="00C941B7">
              <w:rPr>
                <w:rFonts w:ascii="Bookman Old Style" w:eastAsia="Californian FB" w:hAnsi="Bookman Old Style" w:cs="Californian FB"/>
              </w:rPr>
              <w:t>kelestarian</w:t>
            </w:r>
            <w:proofErr w:type="spellEnd"/>
            <w:r w:rsidR="00FE4223" w:rsidRPr="00C941B7">
              <w:rPr>
                <w:rFonts w:ascii="Bookman Old Style" w:eastAsia="Californian FB" w:hAnsi="Bookman Old Style" w:cs="Californian FB"/>
              </w:rPr>
              <w:t xml:space="preserve"> </w:t>
            </w:r>
            <w:proofErr w:type="spellStart"/>
            <w:r w:rsidR="00FE4223" w:rsidRPr="00C941B7">
              <w:rPr>
                <w:rFonts w:ascii="Bookman Old Style" w:eastAsia="Californian FB" w:hAnsi="Bookman Old Style" w:cs="Californian FB"/>
              </w:rPr>
              <w:t>lingkungan</w:t>
            </w:r>
            <w:proofErr w:type="spellEnd"/>
          </w:p>
        </w:tc>
        <w:tc>
          <w:tcPr>
            <w:tcW w:w="2126" w:type="dxa"/>
          </w:tcPr>
          <w:p w14:paraId="50A6C19D" w14:textId="77777777" w:rsidR="00594209" w:rsidRPr="00C941B7" w:rsidRDefault="00594209" w:rsidP="00841BE4">
            <w:pPr>
              <w:pStyle w:val="ListParagraph"/>
              <w:numPr>
                <w:ilvl w:val="0"/>
                <w:numId w:val="19"/>
              </w:numPr>
              <w:spacing w:after="0" w:line="360" w:lineRule="auto"/>
              <w:ind w:left="318" w:hanging="369"/>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lastRenderedPageBreak/>
              <w:t>Penanggulangan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bencana</w:t>
            </w:r>
            <w:proofErr w:type="spellEnd"/>
          </w:p>
          <w:p w14:paraId="285E764F" w14:textId="2C3DBAEA" w:rsidR="00FE4223" w:rsidRPr="00C941B7" w:rsidRDefault="009557BF" w:rsidP="00841BE4">
            <w:pPr>
              <w:pStyle w:val="ListParagraph"/>
              <w:numPr>
                <w:ilvl w:val="0"/>
                <w:numId w:val="19"/>
              </w:numPr>
              <w:spacing w:after="0" w:line="360" w:lineRule="auto"/>
              <w:ind w:left="318" w:hanging="369"/>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Pencegahan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penanggulanga</w:t>
            </w:r>
            <w:r w:rsidR="00631FCE" w:rsidRPr="00C941B7">
              <w:rPr>
                <w:rFonts w:ascii="Bookman Old Style" w:eastAsia="Californian FB" w:hAnsi="Bookman Old Style" w:cs="Californian FB"/>
                <w:sz w:val="20"/>
                <w:szCs w:val="20"/>
              </w:rPr>
              <w:lastRenderedPageBreak/>
              <w:t>n</w:t>
            </w:r>
            <w:proofErr w:type="spellEnd"/>
            <w:r w:rsidR="00631FCE" w:rsidRPr="00C941B7">
              <w:rPr>
                <w:rFonts w:ascii="Bookman Old Style" w:eastAsia="Californian FB" w:hAnsi="Bookman Old Style" w:cs="Californian FB"/>
                <w:sz w:val="20"/>
                <w:szCs w:val="20"/>
              </w:rPr>
              <w:t>,</w:t>
            </w:r>
            <w:r w:rsidRPr="00C941B7">
              <w:rPr>
                <w:rFonts w:ascii="Bookman Old Style" w:eastAsia="Californian FB" w:hAnsi="Bookman Old Style" w:cs="Californian FB"/>
                <w:sz w:val="20"/>
                <w:szCs w:val="20"/>
              </w:rPr>
              <w:t xml:space="preserve"> </w:t>
            </w:r>
            <w:r w:rsidR="00FE4223" w:rsidRPr="00C941B7">
              <w:rPr>
                <w:rFonts w:ascii="Bookman Old Style" w:eastAsia="Californian FB" w:hAnsi="Bookman Old Style" w:cs="Californian FB"/>
                <w:sz w:val="20"/>
                <w:szCs w:val="20"/>
              </w:rPr>
              <w:t xml:space="preserve"> </w:t>
            </w:r>
            <w:proofErr w:type="spellStart"/>
            <w:r w:rsidR="00FE4223" w:rsidRPr="00C941B7">
              <w:rPr>
                <w:rFonts w:ascii="Bookman Old Style" w:eastAsia="Californian FB" w:hAnsi="Bookman Old Style" w:cs="Californian FB"/>
                <w:sz w:val="20"/>
                <w:szCs w:val="20"/>
              </w:rPr>
              <w:t>penyelamatan</w:t>
            </w:r>
            <w:proofErr w:type="spellEnd"/>
            <w:r w:rsidR="00FE4223" w:rsidRPr="00C941B7">
              <w:rPr>
                <w:rFonts w:ascii="Bookman Old Style" w:eastAsia="Californian FB" w:hAnsi="Bookman Old Style" w:cs="Californian FB"/>
                <w:sz w:val="20"/>
                <w:szCs w:val="20"/>
              </w:rPr>
              <w:t xml:space="preserve"> </w:t>
            </w:r>
            <w:proofErr w:type="spellStart"/>
            <w:r w:rsidR="00FE4223" w:rsidRPr="00C941B7">
              <w:rPr>
                <w:rFonts w:ascii="Bookman Old Style" w:eastAsia="Californian FB" w:hAnsi="Bookman Old Style" w:cs="Californian FB"/>
                <w:sz w:val="20"/>
                <w:szCs w:val="20"/>
              </w:rPr>
              <w:t>kebakaran</w:t>
            </w:r>
            <w:proofErr w:type="spellEnd"/>
            <w:r w:rsidR="005A77F3" w:rsidRPr="00C941B7">
              <w:rPr>
                <w:rFonts w:ascii="Bookman Old Style" w:eastAsia="Californian FB" w:hAnsi="Bookman Old Style" w:cs="Californian FB"/>
                <w:sz w:val="20"/>
                <w:szCs w:val="20"/>
              </w:rPr>
              <w:t xml:space="preserve"> dan </w:t>
            </w:r>
            <w:proofErr w:type="spellStart"/>
            <w:r w:rsidR="005A77F3" w:rsidRPr="00C941B7">
              <w:rPr>
                <w:rFonts w:ascii="Bookman Old Style" w:eastAsia="Californian FB" w:hAnsi="Bookman Old Style" w:cs="Californian FB"/>
                <w:sz w:val="20"/>
                <w:szCs w:val="20"/>
              </w:rPr>
              <w:t>penyelamatan</w:t>
            </w:r>
            <w:proofErr w:type="spellEnd"/>
            <w:r w:rsidR="005A77F3" w:rsidRPr="00C941B7">
              <w:rPr>
                <w:rFonts w:ascii="Bookman Old Style" w:eastAsia="Californian FB" w:hAnsi="Bookman Old Style" w:cs="Californian FB"/>
                <w:sz w:val="20"/>
                <w:szCs w:val="20"/>
              </w:rPr>
              <w:t xml:space="preserve"> non </w:t>
            </w:r>
            <w:proofErr w:type="spellStart"/>
            <w:r w:rsidR="005A77F3" w:rsidRPr="00C941B7">
              <w:rPr>
                <w:rFonts w:ascii="Bookman Old Style" w:eastAsia="Californian FB" w:hAnsi="Bookman Old Style" w:cs="Californian FB"/>
                <w:sz w:val="20"/>
                <w:szCs w:val="20"/>
              </w:rPr>
              <w:t>kebakaran</w:t>
            </w:r>
            <w:proofErr w:type="spellEnd"/>
          </w:p>
        </w:tc>
        <w:tc>
          <w:tcPr>
            <w:tcW w:w="1559" w:type="dxa"/>
          </w:tcPr>
          <w:p w14:paraId="4AED791C" w14:textId="77777777" w:rsidR="00FE4223" w:rsidRPr="00C941B7" w:rsidRDefault="00720FFA" w:rsidP="00841BE4">
            <w:pPr>
              <w:pStyle w:val="ListParagraph"/>
              <w:numPr>
                <w:ilvl w:val="0"/>
                <w:numId w:val="12"/>
              </w:numPr>
              <w:spacing w:after="0" w:line="360" w:lineRule="auto"/>
              <w:ind w:left="295" w:hanging="295"/>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lastRenderedPageBreak/>
              <w:t>Adanya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dasar</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h</w:t>
            </w:r>
            <w:r w:rsidR="00123080" w:rsidRPr="00C941B7">
              <w:rPr>
                <w:rFonts w:ascii="Bookman Old Style" w:eastAsia="Californian FB" w:hAnsi="Bookman Old Style" w:cs="Californian FB"/>
                <w:sz w:val="20"/>
                <w:szCs w:val="20"/>
              </w:rPr>
              <w:t>u</w:t>
            </w:r>
            <w:r w:rsidRPr="00C941B7">
              <w:rPr>
                <w:rFonts w:ascii="Bookman Old Style" w:eastAsia="Californian FB" w:hAnsi="Bookman Old Style" w:cs="Californian FB"/>
                <w:sz w:val="20"/>
                <w:szCs w:val="20"/>
              </w:rPr>
              <w:t>kum</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yg</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jelas</w:t>
            </w:r>
            <w:proofErr w:type="spellEnd"/>
          </w:p>
          <w:p w14:paraId="134BFACB" w14:textId="77777777" w:rsidR="00720FFA" w:rsidRPr="00C941B7" w:rsidRDefault="00720FFA" w:rsidP="00841BE4">
            <w:pPr>
              <w:pStyle w:val="ListParagraph"/>
              <w:numPr>
                <w:ilvl w:val="0"/>
                <w:numId w:val="12"/>
              </w:numPr>
              <w:spacing w:after="0" w:line="360" w:lineRule="auto"/>
              <w:ind w:left="295" w:hanging="295"/>
              <w:contextualSpacing w:val="0"/>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lastRenderedPageBreak/>
              <w:t>Komitmen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Damkar</w:t>
            </w:r>
            <w:proofErr w:type="spellEnd"/>
          </w:p>
        </w:tc>
        <w:tc>
          <w:tcPr>
            <w:tcW w:w="2321" w:type="dxa"/>
          </w:tcPr>
          <w:p w14:paraId="64E10C7E" w14:textId="77777777" w:rsidR="00FE4223" w:rsidRPr="00C941B7" w:rsidRDefault="00720FFA" w:rsidP="00841BE4">
            <w:pPr>
              <w:pStyle w:val="ListParagraph"/>
              <w:numPr>
                <w:ilvl w:val="0"/>
                <w:numId w:val="12"/>
              </w:numPr>
              <w:spacing w:after="0" w:line="360" w:lineRule="auto"/>
              <w:ind w:left="318" w:hanging="318"/>
              <w:contextualSpacing w:val="0"/>
              <w:jc w:val="both"/>
              <w:rPr>
                <w:rFonts w:ascii="Bookman Old Style" w:eastAsia="Californian FB" w:hAnsi="Bookman Old Style" w:cs="Californian FB"/>
                <w:sz w:val="20"/>
                <w:szCs w:val="20"/>
              </w:rPr>
            </w:pPr>
            <w:r w:rsidRPr="00C941B7">
              <w:rPr>
                <w:rFonts w:ascii="Bookman Old Style" w:eastAsia="Californian FB" w:hAnsi="Bookman Old Style" w:cs="Californian FB"/>
                <w:sz w:val="20"/>
                <w:szCs w:val="20"/>
              </w:rPr>
              <w:lastRenderedPageBreak/>
              <w:t xml:space="preserve">Status </w:t>
            </w:r>
            <w:proofErr w:type="spellStart"/>
            <w:r w:rsidRPr="00C941B7">
              <w:rPr>
                <w:rFonts w:ascii="Bookman Old Style" w:eastAsia="Californian FB" w:hAnsi="Bookman Old Style" w:cs="Californian FB"/>
                <w:sz w:val="20"/>
                <w:szCs w:val="20"/>
              </w:rPr>
              <w:t>anggota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Damkar</w:t>
            </w:r>
            <w:proofErr w:type="spellEnd"/>
          </w:p>
          <w:p w14:paraId="28A93A4E" w14:textId="77777777" w:rsidR="00720FFA" w:rsidRPr="00C941B7" w:rsidRDefault="00720FFA" w:rsidP="00841BE4">
            <w:pPr>
              <w:pStyle w:val="ListParagraph"/>
              <w:numPr>
                <w:ilvl w:val="0"/>
                <w:numId w:val="12"/>
              </w:numPr>
              <w:spacing w:after="0" w:line="360" w:lineRule="auto"/>
              <w:ind w:left="318" w:hanging="318"/>
              <w:contextualSpacing w:val="0"/>
              <w:jc w:val="both"/>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Terbatasnya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anggaran</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lastRenderedPageBreak/>
              <w:t>operasinal</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Damkar</w:t>
            </w:r>
            <w:proofErr w:type="spellEnd"/>
          </w:p>
          <w:p w14:paraId="7F2E97D3" w14:textId="77777777" w:rsidR="00720FFA" w:rsidRPr="00C941B7" w:rsidRDefault="00720FFA" w:rsidP="00841BE4">
            <w:pPr>
              <w:pStyle w:val="ListParagraph"/>
              <w:numPr>
                <w:ilvl w:val="0"/>
                <w:numId w:val="12"/>
              </w:numPr>
              <w:spacing w:after="0" w:line="360" w:lineRule="auto"/>
              <w:ind w:left="318" w:hanging="318"/>
              <w:contextualSpacing w:val="0"/>
              <w:jc w:val="both"/>
              <w:rPr>
                <w:rFonts w:ascii="Bookman Old Style" w:eastAsia="Californian FB" w:hAnsi="Bookman Old Style" w:cs="Californian FB"/>
                <w:sz w:val="20"/>
                <w:szCs w:val="20"/>
              </w:rPr>
            </w:pPr>
            <w:proofErr w:type="spellStart"/>
            <w:r w:rsidRPr="00C941B7">
              <w:rPr>
                <w:rFonts w:ascii="Bookman Old Style" w:eastAsia="Californian FB" w:hAnsi="Bookman Old Style" w:cs="Californian FB"/>
                <w:sz w:val="20"/>
                <w:szCs w:val="20"/>
              </w:rPr>
              <w:t>Terbatasnya</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sarpras</w:t>
            </w:r>
            <w:proofErr w:type="spellEnd"/>
            <w:r w:rsidRPr="00C941B7">
              <w:rPr>
                <w:rFonts w:ascii="Bookman Old Style" w:eastAsia="Californian FB" w:hAnsi="Bookman Old Style" w:cs="Californian FB"/>
                <w:sz w:val="20"/>
                <w:szCs w:val="20"/>
              </w:rPr>
              <w:t xml:space="preserve"> </w:t>
            </w:r>
            <w:proofErr w:type="spellStart"/>
            <w:r w:rsidRPr="00C941B7">
              <w:rPr>
                <w:rFonts w:ascii="Bookman Old Style" w:eastAsia="Californian FB" w:hAnsi="Bookman Old Style" w:cs="Californian FB"/>
                <w:sz w:val="20"/>
                <w:szCs w:val="20"/>
              </w:rPr>
              <w:t>Damkar</w:t>
            </w:r>
            <w:proofErr w:type="spellEnd"/>
          </w:p>
        </w:tc>
      </w:tr>
    </w:tbl>
    <w:p w14:paraId="51E644B8" w14:textId="120FD41F" w:rsidR="006F7448" w:rsidRPr="00371AA0" w:rsidRDefault="006F7448" w:rsidP="009376D6">
      <w:pPr>
        <w:spacing w:line="360" w:lineRule="auto"/>
        <w:rPr>
          <w:rFonts w:ascii="Bookman Old Style" w:eastAsia="Arial" w:hAnsi="Bookman Old Style" w:cs="Arial"/>
          <w:b/>
          <w:i/>
          <w:iCs/>
          <w:spacing w:val="1"/>
          <w:sz w:val="24"/>
          <w:szCs w:val="24"/>
        </w:rPr>
      </w:pPr>
      <w:bookmarkStart w:id="4" w:name="_Toc464653575"/>
    </w:p>
    <w:p w14:paraId="09E71F0A" w14:textId="57D18321" w:rsidR="009C7DA2" w:rsidRPr="00371AA0" w:rsidRDefault="009C7DA2" w:rsidP="00C941B7">
      <w:pPr>
        <w:pStyle w:val="Heading2"/>
        <w:tabs>
          <w:tab w:val="clear" w:pos="1440"/>
          <w:tab w:val="num" w:pos="851"/>
        </w:tabs>
        <w:spacing w:before="0" w:after="0" w:line="360" w:lineRule="auto"/>
        <w:ind w:left="0" w:firstLine="0"/>
        <w:rPr>
          <w:rFonts w:ascii="Bookman Old Style" w:hAnsi="Bookman Old Style"/>
          <w:bCs w:val="0"/>
          <w:sz w:val="24"/>
          <w:szCs w:val="24"/>
        </w:rPr>
      </w:pPr>
      <w:r w:rsidRPr="00371AA0">
        <w:rPr>
          <w:rFonts w:ascii="Bookman Old Style" w:eastAsia="Arial" w:hAnsi="Bookman Old Style" w:cs="Arial"/>
          <w:bCs w:val="0"/>
          <w:i w:val="0"/>
          <w:iCs w:val="0"/>
          <w:spacing w:val="1"/>
          <w:sz w:val="24"/>
          <w:szCs w:val="24"/>
        </w:rPr>
        <w:t>3</w:t>
      </w:r>
      <w:r w:rsidRPr="00371AA0">
        <w:rPr>
          <w:rFonts w:ascii="Bookman Old Style" w:eastAsia="Arial" w:hAnsi="Bookman Old Style" w:cs="Arial"/>
          <w:bCs w:val="0"/>
          <w:i w:val="0"/>
          <w:iCs w:val="0"/>
          <w:sz w:val="24"/>
          <w:szCs w:val="24"/>
        </w:rPr>
        <w:t>.3.</w:t>
      </w:r>
      <w:r w:rsidR="00093423" w:rsidRPr="00371AA0">
        <w:rPr>
          <w:rFonts w:ascii="Bookman Old Style" w:eastAsia="Arial" w:hAnsi="Bookman Old Style" w:cs="Arial"/>
          <w:bCs w:val="0"/>
          <w:spacing w:val="31"/>
          <w:sz w:val="24"/>
          <w:szCs w:val="24"/>
        </w:rPr>
        <w:tab/>
      </w:r>
      <w:proofErr w:type="spellStart"/>
      <w:r w:rsidR="00342E40" w:rsidRPr="00371AA0">
        <w:rPr>
          <w:rFonts w:ascii="Bookman Old Style" w:hAnsi="Bookman Old Style"/>
          <w:bCs w:val="0"/>
          <w:i w:val="0"/>
          <w:sz w:val="24"/>
          <w:szCs w:val="24"/>
        </w:rPr>
        <w:t>Telaahan</w:t>
      </w:r>
      <w:proofErr w:type="spellEnd"/>
      <w:r w:rsidR="00342E40" w:rsidRPr="00371AA0">
        <w:rPr>
          <w:rFonts w:ascii="Bookman Old Style" w:hAnsi="Bookman Old Style"/>
          <w:bCs w:val="0"/>
          <w:i w:val="0"/>
          <w:sz w:val="24"/>
          <w:szCs w:val="24"/>
        </w:rPr>
        <w:t xml:space="preserve"> </w:t>
      </w:r>
      <w:proofErr w:type="spellStart"/>
      <w:r w:rsidR="00342E40" w:rsidRPr="00371AA0">
        <w:rPr>
          <w:rFonts w:ascii="Bookman Old Style" w:hAnsi="Bookman Old Style"/>
          <w:bCs w:val="0"/>
          <w:i w:val="0"/>
          <w:sz w:val="24"/>
          <w:szCs w:val="24"/>
        </w:rPr>
        <w:t>Renstra</w:t>
      </w:r>
      <w:proofErr w:type="spellEnd"/>
      <w:r w:rsidR="00342E40" w:rsidRPr="00371AA0">
        <w:rPr>
          <w:rFonts w:ascii="Bookman Old Style" w:hAnsi="Bookman Old Style"/>
          <w:bCs w:val="0"/>
          <w:i w:val="0"/>
          <w:sz w:val="24"/>
          <w:szCs w:val="24"/>
        </w:rPr>
        <w:t xml:space="preserve"> </w:t>
      </w:r>
      <w:r w:rsidR="00767D88" w:rsidRPr="00371AA0">
        <w:rPr>
          <w:rFonts w:ascii="Bookman Old Style" w:hAnsi="Bookman Old Style"/>
          <w:bCs w:val="0"/>
          <w:i w:val="0"/>
          <w:sz w:val="24"/>
          <w:szCs w:val="24"/>
        </w:rPr>
        <w:t>K/L</w:t>
      </w:r>
      <w:r w:rsidR="00342E40" w:rsidRPr="00371AA0">
        <w:rPr>
          <w:rFonts w:ascii="Bookman Old Style" w:hAnsi="Bookman Old Style"/>
          <w:bCs w:val="0"/>
          <w:i w:val="0"/>
          <w:sz w:val="24"/>
          <w:szCs w:val="24"/>
        </w:rPr>
        <w:t xml:space="preserve"> dan </w:t>
      </w:r>
      <w:proofErr w:type="spellStart"/>
      <w:r w:rsidR="00342E40" w:rsidRPr="00371AA0">
        <w:rPr>
          <w:rFonts w:ascii="Bookman Old Style" w:hAnsi="Bookman Old Style"/>
          <w:bCs w:val="0"/>
          <w:i w:val="0"/>
          <w:sz w:val="24"/>
          <w:szCs w:val="24"/>
        </w:rPr>
        <w:t>Renstra</w:t>
      </w:r>
      <w:proofErr w:type="spellEnd"/>
      <w:r w:rsidR="00342E40" w:rsidRPr="00371AA0">
        <w:rPr>
          <w:rFonts w:ascii="Bookman Old Style" w:hAnsi="Bookman Old Style"/>
          <w:bCs w:val="0"/>
          <w:i w:val="0"/>
          <w:sz w:val="24"/>
          <w:szCs w:val="24"/>
        </w:rPr>
        <w:t xml:space="preserve"> </w:t>
      </w:r>
      <w:proofErr w:type="spellStart"/>
      <w:r w:rsidR="00342E40" w:rsidRPr="00371AA0">
        <w:rPr>
          <w:rFonts w:ascii="Bookman Old Style" w:hAnsi="Bookman Old Style"/>
          <w:bCs w:val="0"/>
          <w:i w:val="0"/>
          <w:sz w:val="24"/>
          <w:szCs w:val="24"/>
        </w:rPr>
        <w:t>Provinsi</w:t>
      </w:r>
      <w:bookmarkEnd w:id="4"/>
      <w:proofErr w:type="spellEnd"/>
    </w:p>
    <w:p w14:paraId="029E6E18" w14:textId="77777777" w:rsidR="00342E40" w:rsidRPr="00371AA0" w:rsidRDefault="00342E40" w:rsidP="009376D6">
      <w:pPr>
        <w:spacing w:line="360" w:lineRule="auto"/>
        <w:ind w:left="239"/>
        <w:contextualSpacing/>
        <w:rPr>
          <w:rFonts w:ascii="Bookman Old Style" w:eastAsia="Californian FB" w:hAnsi="Bookman Old Style" w:cs="Californian FB"/>
          <w:sz w:val="14"/>
          <w:szCs w:val="24"/>
        </w:rPr>
      </w:pPr>
    </w:p>
    <w:p w14:paraId="12F24FAF" w14:textId="77777777" w:rsidR="00093423" w:rsidRPr="00371AA0" w:rsidRDefault="00093423" w:rsidP="00841BE4">
      <w:pPr>
        <w:pStyle w:val="ListParagraph"/>
        <w:numPr>
          <w:ilvl w:val="2"/>
          <w:numId w:val="15"/>
        </w:numPr>
        <w:tabs>
          <w:tab w:val="left" w:pos="851"/>
        </w:tabs>
        <w:spacing w:after="0" w:line="360" w:lineRule="auto"/>
        <w:ind w:right="88"/>
        <w:jc w:val="both"/>
        <w:rPr>
          <w:rFonts w:ascii="Bookman Old Style" w:hAnsi="Bookman Old Style" w:cs="Arial"/>
          <w:color w:val="000000"/>
          <w:sz w:val="24"/>
          <w:szCs w:val="24"/>
        </w:rPr>
      </w:pPr>
      <w:proofErr w:type="spellStart"/>
      <w:r w:rsidRPr="00371AA0">
        <w:rPr>
          <w:rFonts w:ascii="Bookman Old Style" w:hAnsi="Bookman Old Style"/>
          <w:bCs/>
          <w:i/>
          <w:sz w:val="24"/>
          <w:szCs w:val="24"/>
        </w:rPr>
        <w:t>Telaahan</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Renstra</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Kementrian</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Dalam</w:t>
      </w:r>
      <w:proofErr w:type="spellEnd"/>
      <w:r w:rsidRPr="00371AA0">
        <w:rPr>
          <w:rFonts w:ascii="Bookman Old Style" w:hAnsi="Bookman Old Style"/>
          <w:bCs/>
          <w:i/>
          <w:sz w:val="24"/>
          <w:szCs w:val="24"/>
        </w:rPr>
        <w:t xml:space="preserve"> Negeri</w:t>
      </w:r>
    </w:p>
    <w:p w14:paraId="74E7B28F" w14:textId="77777777" w:rsidR="00D61588" w:rsidRPr="00371AA0" w:rsidRDefault="00D61588" w:rsidP="009376D6">
      <w:pPr>
        <w:spacing w:line="360" w:lineRule="auto"/>
        <w:ind w:left="805" w:right="91" w:firstLine="896"/>
        <w:jc w:val="both"/>
        <w:rPr>
          <w:rFonts w:ascii="Bookman Old Style" w:hAnsi="Bookman Old Style" w:cs="Bookman Old Style"/>
          <w:color w:val="000000"/>
          <w:sz w:val="24"/>
          <w:szCs w:val="24"/>
        </w:rPr>
      </w:pPr>
      <w:proofErr w:type="spellStart"/>
      <w:r w:rsidRPr="00371AA0">
        <w:rPr>
          <w:rFonts w:ascii="Bookman Old Style" w:hAnsi="Bookman Old Style" w:cs="Arial"/>
          <w:color w:val="000000"/>
          <w:sz w:val="24"/>
          <w:szCs w:val="24"/>
        </w:rPr>
        <w:t>Satuan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Polisi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Pamong</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Praja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sesuai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dengan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tugas</w:t>
      </w:r>
      <w:proofErr w:type="spellEnd"/>
      <w:r w:rsidRPr="00371AA0">
        <w:rPr>
          <w:rFonts w:ascii="Bookman Old Style" w:hAnsi="Bookman Old Style" w:cs="Arial"/>
          <w:color w:val="000000"/>
          <w:sz w:val="24"/>
          <w:szCs w:val="24"/>
        </w:rPr>
        <w:t xml:space="preserve"> dan </w:t>
      </w:r>
      <w:proofErr w:type="spellStart"/>
      <w:r w:rsidRPr="00371AA0">
        <w:rPr>
          <w:rFonts w:ascii="Bookman Old Style" w:hAnsi="Bookman Old Style" w:cs="Arial"/>
          <w:color w:val="000000"/>
          <w:sz w:val="24"/>
          <w:szCs w:val="24"/>
        </w:rPr>
        <w:t>fungsinya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berada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dibawah</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Direktorat</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Satuan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Polisi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Pamong</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Praja</w:t>
      </w:r>
      <w:proofErr w:type="spellEnd"/>
      <w:r w:rsidRPr="00371AA0">
        <w:rPr>
          <w:rFonts w:ascii="Bookman Old Style" w:hAnsi="Bookman Old Style" w:cs="Arial"/>
          <w:color w:val="000000"/>
          <w:sz w:val="24"/>
          <w:szCs w:val="24"/>
        </w:rPr>
        <w:t xml:space="preserve"> dan </w:t>
      </w:r>
      <w:proofErr w:type="spellStart"/>
      <w:r w:rsidRPr="00371AA0">
        <w:rPr>
          <w:rFonts w:ascii="Bookman Old Style" w:hAnsi="Bookman Old Style" w:cs="Arial"/>
          <w:color w:val="000000"/>
          <w:sz w:val="24"/>
          <w:szCs w:val="24"/>
        </w:rPr>
        <w:t>Perlindungan</w:t>
      </w:r>
      <w:proofErr w:type="spellEnd"/>
      <w:r w:rsidR="00462C8A" w:rsidRPr="00371AA0">
        <w:rPr>
          <w:rFonts w:ascii="Bookman Old Style" w:hAnsi="Bookman Old Style" w:cs="Arial"/>
          <w:color w:val="000000"/>
          <w:sz w:val="24"/>
          <w:szCs w:val="24"/>
        </w:rPr>
        <w:t xml:space="preserve"> </w:t>
      </w:r>
      <w:r w:rsidRPr="00371AA0">
        <w:rPr>
          <w:rFonts w:ascii="Bookman Old Style" w:hAnsi="Bookman Old Style" w:cs="Arial"/>
          <w:color w:val="000000"/>
          <w:sz w:val="24"/>
          <w:szCs w:val="24"/>
        </w:rPr>
        <w:t xml:space="preserve">Masyarakat pada </w:t>
      </w:r>
      <w:proofErr w:type="spellStart"/>
      <w:r w:rsidRPr="00371AA0">
        <w:rPr>
          <w:rFonts w:ascii="Bookman Old Style" w:hAnsi="Bookman Old Style" w:cs="Arial"/>
          <w:color w:val="000000"/>
          <w:sz w:val="24"/>
          <w:szCs w:val="24"/>
        </w:rPr>
        <w:t>Direktorat</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Jendral</w:t>
      </w:r>
      <w:proofErr w:type="spellEnd"/>
      <w:r w:rsidRPr="00371AA0">
        <w:rPr>
          <w:rFonts w:ascii="Bookman Old Style" w:hAnsi="Bookman Old Style" w:cs="Arial"/>
          <w:color w:val="000000"/>
          <w:sz w:val="24"/>
          <w:szCs w:val="24"/>
        </w:rPr>
        <w:t xml:space="preserve"> Bina </w:t>
      </w:r>
      <w:proofErr w:type="spellStart"/>
      <w:r w:rsidRPr="00371AA0">
        <w:rPr>
          <w:rFonts w:ascii="Bookman Old Style" w:hAnsi="Bookman Old Style" w:cs="Arial"/>
          <w:color w:val="000000"/>
          <w:sz w:val="24"/>
          <w:szCs w:val="24"/>
        </w:rPr>
        <w:t>Administrasi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Kewilayahan</w:t>
      </w:r>
      <w:proofErr w:type="spellEnd"/>
      <w:r w:rsidRPr="00371AA0">
        <w:rPr>
          <w:rFonts w:ascii="Bookman Old Style" w:hAnsi="Bookman Old Style" w:cs="Arial"/>
          <w:color w:val="000000"/>
          <w:sz w:val="24"/>
          <w:szCs w:val="24"/>
        </w:rPr>
        <w:t xml:space="preserve">, Kementerian </w:t>
      </w:r>
      <w:proofErr w:type="spellStart"/>
      <w:r w:rsidRPr="00371AA0">
        <w:rPr>
          <w:rFonts w:ascii="Bookman Old Style" w:hAnsi="Bookman Old Style" w:cs="Arial"/>
          <w:color w:val="000000"/>
          <w:sz w:val="24"/>
          <w:szCs w:val="24"/>
        </w:rPr>
        <w:t>Dalam</w:t>
      </w:r>
      <w:proofErr w:type="spellEnd"/>
      <w:r w:rsidRPr="00371AA0">
        <w:rPr>
          <w:rFonts w:ascii="Bookman Old Style" w:hAnsi="Bookman Old Style" w:cs="Arial"/>
          <w:color w:val="000000"/>
          <w:sz w:val="24"/>
          <w:szCs w:val="24"/>
        </w:rPr>
        <w:t xml:space="preserve"> Negeri.</w:t>
      </w:r>
    </w:p>
    <w:p w14:paraId="77B9FB73" w14:textId="77777777" w:rsidR="0088124B" w:rsidRPr="00371AA0" w:rsidRDefault="00342E40" w:rsidP="009376D6">
      <w:pPr>
        <w:spacing w:line="360" w:lineRule="auto"/>
        <w:ind w:left="805" w:right="91" w:firstLine="896"/>
        <w:jc w:val="both"/>
        <w:rPr>
          <w:rFonts w:ascii="Bookman Old Style" w:eastAsia="Tahoma" w:hAnsi="Bookman Old Style" w:cs="Tahoma"/>
          <w:spacing w:val="-4"/>
          <w:sz w:val="24"/>
          <w:szCs w:val="24"/>
        </w:rPr>
      </w:pPr>
      <w:proofErr w:type="spellStart"/>
      <w:r w:rsidRPr="00371AA0">
        <w:rPr>
          <w:rFonts w:ascii="Bookman Old Style" w:hAnsi="Bookman Old Style" w:cs="Bookman Old Style"/>
          <w:color w:val="000000"/>
          <w:sz w:val="24"/>
          <w:szCs w:val="24"/>
        </w:rPr>
        <w:t>D</w:t>
      </w:r>
      <w:r w:rsidRPr="00371AA0">
        <w:rPr>
          <w:rFonts w:ascii="Bookman Old Style" w:hAnsi="Bookman Old Style" w:cs="Bookman Old Style"/>
          <w:color w:val="000000"/>
          <w:spacing w:val="-1"/>
          <w:sz w:val="24"/>
          <w:szCs w:val="24"/>
        </w:rPr>
        <w:t>a</w:t>
      </w:r>
      <w:r w:rsidRPr="00371AA0">
        <w:rPr>
          <w:rFonts w:ascii="Bookman Old Style" w:hAnsi="Bookman Old Style" w:cs="Bookman Old Style"/>
          <w:color w:val="000000"/>
          <w:sz w:val="24"/>
          <w:szCs w:val="24"/>
        </w:rPr>
        <w:t>l</w:t>
      </w:r>
      <w:r w:rsidRPr="00371AA0">
        <w:rPr>
          <w:rFonts w:ascii="Bookman Old Style" w:hAnsi="Bookman Old Style" w:cs="Bookman Old Style"/>
          <w:color w:val="000000"/>
          <w:spacing w:val="-1"/>
          <w:sz w:val="24"/>
          <w:szCs w:val="24"/>
        </w:rPr>
        <w:t>a</w:t>
      </w:r>
      <w:r w:rsidRPr="00371AA0">
        <w:rPr>
          <w:rFonts w:ascii="Bookman Old Style" w:hAnsi="Bookman Old Style" w:cs="Bookman Old Style"/>
          <w:color w:val="000000"/>
          <w:sz w:val="24"/>
          <w:szCs w:val="24"/>
        </w:rPr>
        <w:t>m</w:t>
      </w:r>
      <w:proofErr w:type="spellEnd"/>
      <w:r w:rsidR="00266FD7" w:rsidRPr="00371AA0">
        <w:rPr>
          <w:rFonts w:ascii="Bookman Old Style" w:hAnsi="Bookman Old Style" w:cs="Bookman Old Style"/>
          <w:color w:val="000000"/>
          <w:sz w:val="24"/>
          <w:szCs w:val="24"/>
        </w:rPr>
        <w:t xml:space="preserve"> </w:t>
      </w:r>
      <w:proofErr w:type="spellStart"/>
      <w:r w:rsidR="001248BE" w:rsidRPr="00371AA0">
        <w:rPr>
          <w:rFonts w:ascii="Bookman Old Style" w:eastAsia="Tahoma" w:hAnsi="Bookman Old Style" w:cs="Tahoma"/>
          <w:spacing w:val="8"/>
          <w:sz w:val="24"/>
          <w:szCs w:val="24"/>
        </w:rPr>
        <w:t>R</w:t>
      </w:r>
      <w:r w:rsidRPr="00371AA0">
        <w:rPr>
          <w:rFonts w:ascii="Bookman Old Style" w:eastAsia="Tahoma" w:hAnsi="Bookman Old Style" w:cs="Tahoma"/>
          <w:spacing w:val="1"/>
          <w:sz w:val="24"/>
          <w:szCs w:val="24"/>
        </w:rPr>
        <w:t>e</w:t>
      </w:r>
      <w:r w:rsidR="00A53F65" w:rsidRPr="00371AA0">
        <w:rPr>
          <w:rFonts w:ascii="Bookman Old Style" w:eastAsia="Tahoma" w:hAnsi="Bookman Old Style" w:cs="Tahoma"/>
          <w:spacing w:val="1"/>
          <w:sz w:val="24"/>
          <w:szCs w:val="24"/>
        </w:rPr>
        <w:t>n</w:t>
      </w:r>
      <w:r w:rsidRPr="00371AA0">
        <w:rPr>
          <w:rFonts w:ascii="Bookman Old Style" w:eastAsia="Tahoma" w:hAnsi="Bookman Old Style" w:cs="Tahoma"/>
          <w:spacing w:val="1"/>
          <w:sz w:val="24"/>
          <w:szCs w:val="24"/>
        </w:rPr>
        <w:t>s</w:t>
      </w:r>
      <w:r w:rsidRPr="00371AA0">
        <w:rPr>
          <w:rFonts w:ascii="Bookman Old Style" w:eastAsia="Tahoma" w:hAnsi="Bookman Old Style" w:cs="Tahoma"/>
          <w:spacing w:val="-1"/>
          <w:sz w:val="24"/>
          <w:szCs w:val="24"/>
        </w:rPr>
        <w:t>t</w:t>
      </w:r>
      <w:r w:rsidRPr="00371AA0">
        <w:rPr>
          <w:rFonts w:ascii="Bookman Old Style" w:eastAsia="Tahoma" w:hAnsi="Bookman Old Style" w:cs="Tahoma"/>
          <w:sz w:val="24"/>
          <w:szCs w:val="24"/>
        </w:rPr>
        <w:t>ra</w:t>
      </w:r>
      <w:proofErr w:type="spellEnd"/>
      <w:r w:rsidR="00266FD7" w:rsidRPr="00371AA0">
        <w:rPr>
          <w:rFonts w:ascii="Bookman Old Style" w:eastAsia="Tahoma" w:hAnsi="Bookman Old Style" w:cs="Tahoma"/>
          <w:sz w:val="24"/>
          <w:szCs w:val="24"/>
        </w:rPr>
        <w:t xml:space="preserve"> </w:t>
      </w:r>
      <w:r w:rsidR="006077DD" w:rsidRPr="00371AA0">
        <w:rPr>
          <w:rFonts w:ascii="Bookman Old Style" w:eastAsia="Tahoma" w:hAnsi="Bookman Old Style" w:cs="Tahoma"/>
          <w:sz w:val="24"/>
          <w:szCs w:val="24"/>
        </w:rPr>
        <w:t>K</w:t>
      </w:r>
      <w:r w:rsidR="006077DD" w:rsidRPr="00371AA0">
        <w:rPr>
          <w:rFonts w:ascii="Bookman Old Style" w:eastAsia="Tahoma" w:hAnsi="Bookman Old Style" w:cs="Tahoma"/>
          <w:spacing w:val="1"/>
          <w:sz w:val="24"/>
          <w:szCs w:val="24"/>
        </w:rPr>
        <w:t>e</w:t>
      </w:r>
      <w:r w:rsidR="006077DD" w:rsidRPr="00371AA0">
        <w:rPr>
          <w:rFonts w:ascii="Bookman Old Style" w:eastAsia="Tahoma" w:hAnsi="Bookman Old Style" w:cs="Tahoma"/>
          <w:sz w:val="24"/>
          <w:szCs w:val="24"/>
        </w:rPr>
        <w:t>m</w:t>
      </w:r>
      <w:r w:rsidR="006077DD" w:rsidRPr="00371AA0">
        <w:rPr>
          <w:rFonts w:ascii="Bookman Old Style" w:eastAsia="Tahoma" w:hAnsi="Bookman Old Style" w:cs="Tahoma"/>
          <w:spacing w:val="1"/>
          <w:sz w:val="24"/>
          <w:szCs w:val="24"/>
        </w:rPr>
        <w:t>e</w:t>
      </w:r>
      <w:r w:rsidR="006077DD" w:rsidRPr="00371AA0">
        <w:rPr>
          <w:rFonts w:ascii="Bookman Old Style" w:eastAsia="Tahoma" w:hAnsi="Bookman Old Style" w:cs="Tahoma"/>
          <w:sz w:val="24"/>
          <w:szCs w:val="24"/>
        </w:rPr>
        <w:t>n</w:t>
      </w:r>
      <w:r w:rsidR="006077DD" w:rsidRPr="00371AA0">
        <w:rPr>
          <w:rFonts w:ascii="Bookman Old Style" w:eastAsia="Tahoma" w:hAnsi="Bookman Old Style" w:cs="Tahoma"/>
          <w:spacing w:val="-1"/>
          <w:sz w:val="24"/>
          <w:szCs w:val="24"/>
        </w:rPr>
        <w:t>t</w:t>
      </w:r>
      <w:r w:rsidR="006077DD" w:rsidRPr="00371AA0">
        <w:rPr>
          <w:rFonts w:ascii="Bookman Old Style" w:eastAsia="Tahoma" w:hAnsi="Bookman Old Style" w:cs="Tahoma"/>
          <w:spacing w:val="1"/>
          <w:sz w:val="24"/>
          <w:szCs w:val="24"/>
        </w:rPr>
        <w:t>e</w:t>
      </w:r>
      <w:r w:rsidR="006077DD" w:rsidRPr="00371AA0">
        <w:rPr>
          <w:rFonts w:ascii="Bookman Old Style" w:eastAsia="Tahoma" w:hAnsi="Bookman Old Style" w:cs="Tahoma"/>
          <w:sz w:val="24"/>
          <w:szCs w:val="24"/>
        </w:rPr>
        <w:t>ri</w:t>
      </w:r>
      <w:r w:rsidR="006077DD" w:rsidRPr="00371AA0">
        <w:rPr>
          <w:rFonts w:ascii="Bookman Old Style" w:eastAsia="Tahoma" w:hAnsi="Bookman Old Style" w:cs="Tahoma"/>
          <w:spacing w:val="-1"/>
          <w:sz w:val="24"/>
          <w:szCs w:val="24"/>
        </w:rPr>
        <w:t>a</w:t>
      </w:r>
      <w:r w:rsidR="006077DD" w:rsidRPr="00371AA0">
        <w:rPr>
          <w:rFonts w:ascii="Bookman Old Style" w:eastAsia="Tahoma" w:hAnsi="Bookman Old Style" w:cs="Tahoma"/>
          <w:sz w:val="24"/>
          <w:szCs w:val="24"/>
        </w:rPr>
        <w:t xml:space="preserve">n </w:t>
      </w:r>
      <w:proofErr w:type="spellStart"/>
      <w:r w:rsidR="006077DD" w:rsidRPr="00371AA0">
        <w:rPr>
          <w:rFonts w:ascii="Bookman Old Style" w:eastAsia="Tahoma" w:hAnsi="Bookman Old Style" w:cs="Tahoma"/>
          <w:sz w:val="24"/>
          <w:szCs w:val="24"/>
        </w:rPr>
        <w:t>D</w:t>
      </w:r>
      <w:r w:rsidR="006077DD" w:rsidRPr="00371AA0">
        <w:rPr>
          <w:rFonts w:ascii="Bookman Old Style" w:eastAsia="Tahoma" w:hAnsi="Bookman Old Style" w:cs="Tahoma"/>
          <w:spacing w:val="-1"/>
          <w:sz w:val="24"/>
          <w:szCs w:val="24"/>
        </w:rPr>
        <w:t>a</w:t>
      </w:r>
      <w:r w:rsidR="006077DD" w:rsidRPr="00371AA0">
        <w:rPr>
          <w:rFonts w:ascii="Bookman Old Style" w:eastAsia="Tahoma" w:hAnsi="Bookman Old Style" w:cs="Tahoma"/>
          <w:sz w:val="24"/>
          <w:szCs w:val="24"/>
        </w:rPr>
        <w:t>l</w:t>
      </w:r>
      <w:r w:rsidR="006077DD" w:rsidRPr="00371AA0">
        <w:rPr>
          <w:rFonts w:ascii="Bookman Old Style" w:eastAsia="Tahoma" w:hAnsi="Bookman Old Style" w:cs="Tahoma"/>
          <w:spacing w:val="-1"/>
          <w:sz w:val="24"/>
          <w:szCs w:val="24"/>
        </w:rPr>
        <w:t>a</w:t>
      </w:r>
      <w:r w:rsidR="006077DD" w:rsidRPr="00371AA0">
        <w:rPr>
          <w:rFonts w:ascii="Bookman Old Style" w:eastAsia="Tahoma" w:hAnsi="Bookman Old Style" w:cs="Tahoma"/>
          <w:sz w:val="24"/>
          <w:szCs w:val="24"/>
        </w:rPr>
        <w:t>m</w:t>
      </w:r>
      <w:proofErr w:type="spellEnd"/>
      <w:r w:rsidR="006077DD" w:rsidRPr="00371AA0">
        <w:rPr>
          <w:rFonts w:ascii="Bookman Old Style" w:eastAsia="Tahoma" w:hAnsi="Bookman Old Style" w:cs="Tahoma"/>
          <w:sz w:val="24"/>
          <w:szCs w:val="24"/>
        </w:rPr>
        <w:t xml:space="preserve"> </w:t>
      </w:r>
      <w:r w:rsidR="006077DD" w:rsidRPr="00371AA0">
        <w:rPr>
          <w:rFonts w:ascii="Bookman Old Style" w:eastAsia="Tahoma" w:hAnsi="Bookman Old Style" w:cs="Tahoma"/>
          <w:spacing w:val="1"/>
          <w:sz w:val="24"/>
          <w:szCs w:val="24"/>
        </w:rPr>
        <w:t>N</w:t>
      </w:r>
      <w:r w:rsidR="006077DD" w:rsidRPr="00371AA0">
        <w:rPr>
          <w:rFonts w:ascii="Bookman Old Style" w:eastAsia="Tahoma" w:hAnsi="Bookman Old Style" w:cs="Tahoma"/>
          <w:spacing w:val="-1"/>
          <w:sz w:val="24"/>
          <w:szCs w:val="24"/>
        </w:rPr>
        <w:t>e</w:t>
      </w:r>
      <w:r w:rsidR="006077DD" w:rsidRPr="00371AA0">
        <w:rPr>
          <w:rFonts w:ascii="Bookman Old Style" w:eastAsia="Tahoma" w:hAnsi="Bookman Old Style" w:cs="Tahoma"/>
          <w:sz w:val="24"/>
          <w:szCs w:val="24"/>
        </w:rPr>
        <w:t>g</w:t>
      </w:r>
      <w:r w:rsidR="006077DD" w:rsidRPr="00371AA0">
        <w:rPr>
          <w:rFonts w:ascii="Bookman Old Style" w:eastAsia="Tahoma" w:hAnsi="Bookman Old Style" w:cs="Tahoma"/>
          <w:spacing w:val="1"/>
          <w:sz w:val="24"/>
          <w:szCs w:val="24"/>
        </w:rPr>
        <w:t>e</w:t>
      </w:r>
      <w:r w:rsidR="006077DD" w:rsidRPr="00371AA0">
        <w:rPr>
          <w:rFonts w:ascii="Bookman Old Style" w:eastAsia="Tahoma" w:hAnsi="Bookman Old Style" w:cs="Tahoma"/>
          <w:sz w:val="24"/>
          <w:szCs w:val="24"/>
        </w:rPr>
        <w:t>ri (</w:t>
      </w:r>
      <w:proofErr w:type="spellStart"/>
      <w:r w:rsidR="006077DD" w:rsidRPr="00371AA0">
        <w:rPr>
          <w:rFonts w:ascii="Bookman Old Style" w:eastAsia="Tahoma" w:hAnsi="Bookman Old Style" w:cs="Tahoma"/>
          <w:sz w:val="24"/>
          <w:szCs w:val="24"/>
        </w:rPr>
        <w:t>tahun</w:t>
      </w:r>
      <w:proofErr w:type="spellEnd"/>
      <w:r w:rsidR="006077DD" w:rsidRPr="00371AA0">
        <w:rPr>
          <w:rFonts w:ascii="Bookman Old Style" w:eastAsia="Tahoma" w:hAnsi="Bookman Old Style" w:cs="Tahoma"/>
          <w:sz w:val="24"/>
          <w:szCs w:val="24"/>
        </w:rPr>
        <w:t xml:space="preserve"> 2020-2024) pada </w:t>
      </w:r>
      <w:proofErr w:type="spellStart"/>
      <w:r w:rsidRPr="00371AA0">
        <w:rPr>
          <w:rFonts w:ascii="Bookman Old Style" w:eastAsia="Tahoma" w:hAnsi="Bookman Old Style" w:cs="Tahoma"/>
          <w:sz w:val="24"/>
          <w:szCs w:val="24"/>
        </w:rPr>
        <w:t>Dir</w:t>
      </w:r>
      <w:r w:rsidRPr="00371AA0">
        <w:rPr>
          <w:rFonts w:ascii="Bookman Old Style" w:eastAsia="Tahoma" w:hAnsi="Bookman Old Style" w:cs="Tahoma"/>
          <w:spacing w:val="1"/>
          <w:sz w:val="24"/>
          <w:szCs w:val="24"/>
        </w:rPr>
        <w:t>e</w:t>
      </w:r>
      <w:r w:rsidRPr="00371AA0">
        <w:rPr>
          <w:rFonts w:ascii="Bookman Old Style" w:eastAsia="Tahoma" w:hAnsi="Bookman Old Style" w:cs="Tahoma"/>
          <w:sz w:val="24"/>
          <w:szCs w:val="24"/>
        </w:rPr>
        <w:t>k</w:t>
      </w:r>
      <w:r w:rsidRPr="00371AA0">
        <w:rPr>
          <w:rFonts w:ascii="Bookman Old Style" w:eastAsia="Tahoma" w:hAnsi="Bookman Old Style" w:cs="Tahoma"/>
          <w:spacing w:val="-1"/>
          <w:sz w:val="24"/>
          <w:szCs w:val="24"/>
        </w:rPr>
        <w:t>t</w:t>
      </w:r>
      <w:r w:rsidRPr="00371AA0">
        <w:rPr>
          <w:rFonts w:ascii="Bookman Old Style" w:eastAsia="Tahoma" w:hAnsi="Bookman Old Style" w:cs="Tahoma"/>
          <w:sz w:val="24"/>
          <w:szCs w:val="24"/>
        </w:rPr>
        <w:t>or</w:t>
      </w:r>
      <w:r w:rsidRPr="00371AA0">
        <w:rPr>
          <w:rFonts w:ascii="Bookman Old Style" w:eastAsia="Tahoma" w:hAnsi="Bookman Old Style" w:cs="Tahoma"/>
          <w:spacing w:val="1"/>
          <w:sz w:val="24"/>
          <w:szCs w:val="24"/>
        </w:rPr>
        <w:t>a</w:t>
      </w:r>
      <w:r w:rsidRPr="00371AA0">
        <w:rPr>
          <w:rFonts w:ascii="Bookman Old Style" w:eastAsia="Tahoma" w:hAnsi="Bookman Old Style" w:cs="Tahoma"/>
          <w:sz w:val="24"/>
          <w:szCs w:val="24"/>
        </w:rPr>
        <w:t>t</w:t>
      </w:r>
      <w:proofErr w:type="spellEnd"/>
      <w:r w:rsidR="00266FD7"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pacing w:val="1"/>
          <w:sz w:val="24"/>
          <w:szCs w:val="24"/>
        </w:rPr>
        <w:t>Je</w:t>
      </w:r>
      <w:r w:rsidRPr="00371AA0">
        <w:rPr>
          <w:rFonts w:ascii="Bookman Old Style" w:eastAsia="Tahoma" w:hAnsi="Bookman Old Style" w:cs="Tahoma"/>
          <w:sz w:val="24"/>
          <w:szCs w:val="24"/>
        </w:rPr>
        <w:t>nd</w:t>
      </w:r>
      <w:r w:rsidRPr="00371AA0">
        <w:rPr>
          <w:rFonts w:ascii="Bookman Old Style" w:eastAsia="Tahoma" w:hAnsi="Bookman Old Style" w:cs="Tahoma"/>
          <w:spacing w:val="1"/>
          <w:sz w:val="24"/>
          <w:szCs w:val="24"/>
        </w:rPr>
        <w:t>e</w:t>
      </w:r>
      <w:r w:rsidRPr="00371AA0">
        <w:rPr>
          <w:rFonts w:ascii="Bookman Old Style" w:eastAsia="Tahoma" w:hAnsi="Bookman Old Style" w:cs="Tahoma"/>
          <w:sz w:val="24"/>
          <w:szCs w:val="24"/>
        </w:rPr>
        <w:t>r</w:t>
      </w:r>
      <w:r w:rsidRPr="00371AA0">
        <w:rPr>
          <w:rFonts w:ascii="Bookman Old Style" w:eastAsia="Tahoma" w:hAnsi="Bookman Old Style" w:cs="Tahoma"/>
          <w:spacing w:val="-1"/>
          <w:sz w:val="24"/>
          <w:szCs w:val="24"/>
        </w:rPr>
        <w:t>a</w:t>
      </w:r>
      <w:r w:rsidRPr="00371AA0">
        <w:rPr>
          <w:rFonts w:ascii="Bookman Old Style" w:eastAsia="Tahoma" w:hAnsi="Bookman Old Style" w:cs="Tahoma"/>
          <w:sz w:val="24"/>
          <w:szCs w:val="24"/>
        </w:rPr>
        <w:t>l</w:t>
      </w:r>
      <w:proofErr w:type="spellEnd"/>
      <w:r w:rsidR="00266FD7" w:rsidRPr="00371AA0">
        <w:rPr>
          <w:rFonts w:ascii="Bookman Old Style" w:eastAsia="Tahoma" w:hAnsi="Bookman Old Style" w:cs="Tahoma"/>
          <w:sz w:val="24"/>
          <w:szCs w:val="24"/>
        </w:rPr>
        <w:t xml:space="preserve"> </w:t>
      </w:r>
      <w:r w:rsidR="001248BE" w:rsidRPr="00371AA0">
        <w:rPr>
          <w:rFonts w:ascii="Bookman Old Style" w:eastAsia="Tahoma" w:hAnsi="Bookman Old Style" w:cs="Tahoma"/>
          <w:sz w:val="24"/>
          <w:szCs w:val="24"/>
        </w:rPr>
        <w:t xml:space="preserve">Bina </w:t>
      </w:r>
      <w:proofErr w:type="spellStart"/>
      <w:r w:rsidR="001248BE" w:rsidRPr="00371AA0">
        <w:rPr>
          <w:rFonts w:ascii="Bookman Old Style" w:eastAsia="Tahoma" w:hAnsi="Bookman Old Style" w:cs="Tahoma"/>
          <w:sz w:val="24"/>
          <w:szCs w:val="24"/>
        </w:rPr>
        <w:t>Administrasi</w:t>
      </w:r>
      <w:proofErr w:type="spellEnd"/>
      <w:r w:rsidR="001248BE" w:rsidRPr="00371AA0">
        <w:rPr>
          <w:rFonts w:ascii="Bookman Old Style" w:eastAsia="Tahoma" w:hAnsi="Bookman Old Style" w:cs="Tahoma"/>
          <w:sz w:val="24"/>
          <w:szCs w:val="24"/>
        </w:rPr>
        <w:t xml:space="preserve"> </w:t>
      </w:r>
      <w:proofErr w:type="spellStart"/>
      <w:r w:rsidR="001248BE" w:rsidRPr="00371AA0">
        <w:rPr>
          <w:rFonts w:ascii="Bookman Old Style" w:eastAsia="Tahoma" w:hAnsi="Bookman Old Style" w:cs="Tahoma"/>
          <w:sz w:val="24"/>
          <w:szCs w:val="24"/>
        </w:rPr>
        <w:t>Kewilayahan</w:t>
      </w:r>
      <w:proofErr w:type="spellEnd"/>
      <w:r w:rsidR="00462C8A"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pacing w:val="-1"/>
          <w:sz w:val="24"/>
          <w:szCs w:val="24"/>
        </w:rPr>
        <w:t>a</w:t>
      </w:r>
      <w:r w:rsidRPr="00371AA0">
        <w:rPr>
          <w:rFonts w:ascii="Bookman Old Style" w:eastAsia="Tahoma" w:hAnsi="Bookman Old Style" w:cs="Tahoma"/>
          <w:sz w:val="24"/>
          <w:szCs w:val="24"/>
        </w:rPr>
        <w:t>da</w:t>
      </w:r>
      <w:proofErr w:type="spellEnd"/>
      <w:r w:rsidR="00462C8A" w:rsidRPr="00371AA0">
        <w:rPr>
          <w:rFonts w:ascii="Bookman Old Style" w:eastAsia="Tahoma" w:hAnsi="Bookman Old Style" w:cs="Tahoma"/>
          <w:sz w:val="24"/>
          <w:szCs w:val="24"/>
        </w:rPr>
        <w:t xml:space="preserve"> </w:t>
      </w:r>
      <w:r w:rsidR="001248BE" w:rsidRPr="00371AA0">
        <w:rPr>
          <w:rFonts w:ascii="Bookman Old Style" w:eastAsia="Tahoma" w:hAnsi="Bookman Old Style" w:cs="Tahoma"/>
          <w:spacing w:val="-4"/>
          <w:sz w:val="24"/>
          <w:szCs w:val="24"/>
        </w:rPr>
        <w:t>2 (</w:t>
      </w:r>
      <w:proofErr w:type="spellStart"/>
      <w:r w:rsidR="001248BE" w:rsidRPr="00371AA0">
        <w:rPr>
          <w:rFonts w:ascii="Bookman Old Style" w:eastAsia="Tahoma" w:hAnsi="Bookman Old Style" w:cs="Tahoma"/>
          <w:spacing w:val="-4"/>
          <w:sz w:val="24"/>
          <w:szCs w:val="24"/>
        </w:rPr>
        <w:t>dua</w:t>
      </w:r>
      <w:proofErr w:type="spellEnd"/>
      <w:r w:rsidR="001248BE" w:rsidRPr="00371AA0">
        <w:rPr>
          <w:rFonts w:ascii="Bookman Old Style" w:eastAsia="Tahoma" w:hAnsi="Bookman Old Style" w:cs="Tahoma"/>
          <w:spacing w:val="-4"/>
          <w:sz w:val="24"/>
          <w:szCs w:val="24"/>
        </w:rPr>
        <w:t xml:space="preserve">) </w:t>
      </w:r>
      <w:proofErr w:type="spellStart"/>
      <w:r w:rsidR="0088124B" w:rsidRPr="00371AA0">
        <w:rPr>
          <w:rFonts w:ascii="Bookman Old Style" w:eastAsia="Tahoma" w:hAnsi="Bookman Old Style" w:cs="Tahoma"/>
          <w:spacing w:val="-4"/>
          <w:sz w:val="24"/>
          <w:szCs w:val="24"/>
        </w:rPr>
        <w:t>tujuan</w:t>
      </w:r>
      <w:proofErr w:type="spellEnd"/>
      <w:r w:rsidR="0088124B" w:rsidRPr="00371AA0">
        <w:rPr>
          <w:rFonts w:ascii="Bookman Old Style" w:eastAsia="Tahoma" w:hAnsi="Bookman Old Style" w:cs="Tahoma"/>
          <w:spacing w:val="-4"/>
          <w:sz w:val="24"/>
          <w:szCs w:val="24"/>
        </w:rPr>
        <w:t xml:space="preserve"> yang </w:t>
      </w:r>
      <w:proofErr w:type="spellStart"/>
      <w:r w:rsidR="0088124B" w:rsidRPr="00371AA0">
        <w:rPr>
          <w:rFonts w:ascii="Bookman Old Style" w:eastAsia="Tahoma" w:hAnsi="Bookman Old Style" w:cs="Tahoma"/>
          <w:spacing w:val="-4"/>
          <w:sz w:val="24"/>
          <w:szCs w:val="24"/>
        </w:rPr>
        <w:t>terkait</w:t>
      </w:r>
      <w:proofErr w:type="spellEnd"/>
      <w:r w:rsidR="0088124B" w:rsidRPr="00371AA0">
        <w:rPr>
          <w:rFonts w:ascii="Bookman Old Style" w:eastAsia="Tahoma" w:hAnsi="Bookman Old Style" w:cs="Tahoma"/>
          <w:spacing w:val="-4"/>
          <w:sz w:val="24"/>
          <w:szCs w:val="24"/>
        </w:rPr>
        <w:t xml:space="preserve"> </w:t>
      </w:r>
      <w:proofErr w:type="spellStart"/>
      <w:r w:rsidR="0088124B" w:rsidRPr="00371AA0">
        <w:rPr>
          <w:rFonts w:ascii="Bookman Old Style" w:eastAsia="Tahoma" w:hAnsi="Bookman Old Style" w:cs="Tahoma"/>
          <w:spacing w:val="-4"/>
          <w:sz w:val="24"/>
          <w:szCs w:val="24"/>
        </w:rPr>
        <w:t>dengan</w:t>
      </w:r>
      <w:proofErr w:type="spellEnd"/>
      <w:r w:rsidR="0088124B" w:rsidRPr="00371AA0">
        <w:rPr>
          <w:rFonts w:ascii="Bookman Old Style" w:eastAsia="Tahoma" w:hAnsi="Bookman Old Style" w:cs="Tahoma"/>
          <w:spacing w:val="-4"/>
          <w:sz w:val="24"/>
          <w:szCs w:val="24"/>
        </w:rPr>
        <w:t xml:space="preserve"> </w:t>
      </w:r>
      <w:proofErr w:type="spellStart"/>
      <w:r w:rsidR="003B32D4" w:rsidRPr="00371AA0">
        <w:rPr>
          <w:rFonts w:ascii="Bookman Old Style" w:eastAsia="Tahoma" w:hAnsi="Bookman Old Style" w:cs="Tahoma"/>
          <w:spacing w:val="-4"/>
          <w:sz w:val="24"/>
          <w:szCs w:val="24"/>
        </w:rPr>
        <w:t>tugas</w:t>
      </w:r>
      <w:proofErr w:type="spellEnd"/>
      <w:r w:rsidR="003B32D4" w:rsidRPr="00371AA0">
        <w:rPr>
          <w:rFonts w:ascii="Bookman Old Style" w:eastAsia="Tahoma" w:hAnsi="Bookman Old Style" w:cs="Tahoma"/>
          <w:spacing w:val="-4"/>
          <w:sz w:val="24"/>
          <w:szCs w:val="24"/>
        </w:rPr>
        <w:t xml:space="preserve"> dan </w:t>
      </w:r>
      <w:proofErr w:type="spellStart"/>
      <w:r w:rsidR="003B32D4" w:rsidRPr="00371AA0">
        <w:rPr>
          <w:rFonts w:ascii="Bookman Old Style" w:eastAsia="Tahoma" w:hAnsi="Bookman Old Style" w:cs="Tahoma"/>
          <w:spacing w:val="-4"/>
          <w:sz w:val="24"/>
          <w:szCs w:val="24"/>
        </w:rPr>
        <w:t>fungsi</w:t>
      </w:r>
      <w:proofErr w:type="spellEnd"/>
      <w:r w:rsidR="0088124B" w:rsidRPr="00371AA0">
        <w:rPr>
          <w:rFonts w:ascii="Bookman Old Style" w:eastAsia="Tahoma" w:hAnsi="Bookman Old Style" w:cs="Tahoma"/>
          <w:spacing w:val="-4"/>
          <w:sz w:val="24"/>
          <w:szCs w:val="24"/>
        </w:rPr>
        <w:t xml:space="preserve"> </w:t>
      </w:r>
      <w:proofErr w:type="spellStart"/>
      <w:r w:rsidR="0088124B" w:rsidRPr="00371AA0">
        <w:rPr>
          <w:rFonts w:ascii="Bookman Old Style" w:eastAsia="Tahoma" w:hAnsi="Bookman Old Style" w:cs="Tahoma"/>
          <w:spacing w:val="-4"/>
          <w:sz w:val="24"/>
          <w:szCs w:val="24"/>
        </w:rPr>
        <w:t>Satpol</w:t>
      </w:r>
      <w:proofErr w:type="spellEnd"/>
      <w:r w:rsidR="0088124B" w:rsidRPr="00371AA0">
        <w:rPr>
          <w:rFonts w:ascii="Bookman Old Style" w:eastAsia="Tahoma" w:hAnsi="Bookman Old Style" w:cs="Tahoma"/>
          <w:spacing w:val="-4"/>
          <w:sz w:val="24"/>
          <w:szCs w:val="24"/>
        </w:rPr>
        <w:t xml:space="preserve"> PP di </w:t>
      </w:r>
      <w:proofErr w:type="spellStart"/>
      <w:proofErr w:type="gramStart"/>
      <w:r w:rsidR="0088124B" w:rsidRPr="00371AA0">
        <w:rPr>
          <w:rFonts w:ascii="Bookman Old Style" w:eastAsia="Tahoma" w:hAnsi="Bookman Old Style" w:cs="Tahoma"/>
          <w:spacing w:val="-4"/>
          <w:sz w:val="24"/>
          <w:szCs w:val="24"/>
        </w:rPr>
        <w:t>daerah</w:t>
      </w:r>
      <w:proofErr w:type="spellEnd"/>
      <w:r w:rsidR="006077DD" w:rsidRPr="00371AA0">
        <w:rPr>
          <w:rFonts w:ascii="Bookman Old Style" w:eastAsia="Tahoma" w:hAnsi="Bookman Old Style" w:cs="Tahoma"/>
          <w:spacing w:val="-4"/>
          <w:sz w:val="24"/>
          <w:szCs w:val="24"/>
        </w:rPr>
        <w:t>,</w:t>
      </w:r>
      <w:r w:rsidR="003B32D4" w:rsidRPr="00371AA0">
        <w:rPr>
          <w:rFonts w:ascii="Bookman Old Style" w:eastAsia="Tahoma" w:hAnsi="Bookman Old Style" w:cs="Tahoma"/>
          <w:spacing w:val="-4"/>
          <w:sz w:val="24"/>
          <w:szCs w:val="24"/>
        </w:rPr>
        <w:t xml:space="preserve"> </w:t>
      </w:r>
      <w:r w:rsidR="0088124B" w:rsidRPr="00371AA0">
        <w:rPr>
          <w:rFonts w:ascii="Bookman Old Style" w:eastAsia="Tahoma" w:hAnsi="Bookman Old Style" w:cs="Tahoma"/>
          <w:spacing w:val="-4"/>
          <w:sz w:val="24"/>
          <w:szCs w:val="24"/>
        </w:rPr>
        <w:t xml:space="preserve"> </w:t>
      </w:r>
      <w:proofErr w:type="spellStart"/>
      <w:r w:rsidR="0088124B" w:rsidRPr="00371AA0">
        <w:rPr>
          <w:rFonts w:ascii="Bookman Old Style" w:eastAsia="Tahoma" w:hAnsi="Bookman Old Style" w:cs="Tahoma"/>
          <w:spacing w:val="-4"/>
          <w:sz w:val="24"/>
          <w:szCs w:val="24"/>
        </w:rPr>
        <w:t>yaitu</w:t>
      </w:r>
      <w:proofErr w:type="spellEnd"/>
      <w:proofErr w:type="gramEnd"/>
      <w:r w:rsidR="0088124B" w:rsidRPr="00371AA0">
        <w:rPr>
          <w:rFonts w:ascii="Bookman Old Style" w:eastAsia="Tahoma" w:hAnsi="Bookman Old Style" w:cs="Tahoma"/>
          <w:spacing w:val="-4"/>
          <w:sz w:val="24"/>
          <w:szCs w:val="24"/>
        </w:rPr>
        <w:t xml:space="preserve"> :</w:t>
      </w:r>
    </w:p>
    <w:p w14:paraId="34F0735F" w14:textId="77777777" w:rsidR="003B32D4" w:rsidRPr="00371AA0" w:rsidRDefault="003B32D4" w:rsidP="009376D6">
      <w:pPr>
        <w:spacing w:line="360" w:lineRule="auto"/>
        <w:ind w:left="709" w:right="88"/>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Tabel</w:t>
      </w:r>
      <w:proofErr w:type="spellEnd"/>
      <w:r w:rsidRPr="00371AA0">
        <w:rPr>
          <w:rFonts w:ascii="Bookman Old Style" w:eastAsia="Tahoma" w:hAnsi="Bookman Old Style" w:cs="Tahoma"/>
          <w:sz w:val="24"/>
          <w:szCs w:val="24"/>
        </w:rPr>
        <w:t xml:space="preserve"> 3.3</w:t>
      </w:r>
    </w:p>
    <w:p w14:paraId="0786E273" w14:textId="77777777" w:rsidR="003B32D4" w:rsidRPr="00371AA0" w:rsidRDefault="003B32D4" w:rsidP="009376D6">
      <w:pPr>
        <w:spacing w:line="360" w:lineRule="auto"/>
        <w:ind w:left="851" w:right="91"/>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Keterkaitan</w:t>
      </w:r>
      <w:proofErr w:type="spellEnd"/>
      <w:r w:rsidRPr="00371AA0">
        <w:rPr>
          <w:rFonts w:ascii="Bookman Old Style" w:eastAsia="Tahoma" w:hAnsi="Bookman Old Style" w:cs="Tahoma"/>
          <w:sz w:val="24"/>
          <w:szCs w:val="24"/>
        </w:rPr>
        <w:t xml:space="preserve"> </w:t>
      </w:r>
      <w:proofErr w:type="spellStart"/>
      <w:r w:rsidR="001157A5" w:rsidRPr="00371AA0">
        <w:rPr>
          <w:rFonts w:ascii="Bookman Old Style" w:eastAsia="Tahoma" w:hAnsi="Bookman Old Style" w:cs="Tahoma"/>
          <w:sz w:val="24"/>
          <w:szCs w:val="24"/>
        </w:rPr>
        <w:t>Tujuan</w:t>
      </w:r>
      <w:proofErr w:type="spellEnd"/>
      <w:r w:rsidR="001157A5" w:rsidRPr="00371AA0">
        <w:rPr>
          <w:rFonts w:ascii="Bookman Old Style" w:eastAsia="Tahoma" w:hAnsi="Bookman Old Style" w:cs="Tahoma"/>
          <w:sz w:val="24"/>
          <w:szCs w:val="24"/>
        </w:rPr>
        <w:t>/</w:t>
      </w:r>
      <w:proofErr w:type="spellStart"/>
      <w:r w:rsidR="001157A5" w:rsidRPr="00371AA0">
        <w:rPr>
          <w:rFonts w:ascii="Bookman Old Style" w:eastAsia="Tahoma" w:hAnsi="Bookman Old Style" w:cs="Tahoma"/>
          <w:sz w:val="24"/>
          <w:szCs w:val="24"/>
        </w:rPr>
        <w:t>Sasaran</w:t>
      </w:r>
      <w:proofErr w:type="spellEnd"/>
      <w:r w:rsidR="001157A5" w:rsidRPr="00371AA0">
        <w:rPr>
          <w:rFonts w:ascii="Bookman Old Style" w:eastAsia="Tahoma" w:hAnsi="Bookman Old Style" w:cs="Tahoma"/>
          <w:sz w:val="24"/>
          <w:szCs w:val="24"/>
        </w:rPr>
        <w:t xml:space="preserve"> </w:t>
      </w:r>
      <w:proofErr w:type="spellStart"/>
      <w:r w:rsidR="00557C90" w:rsidRPr="00371AA0">
        <w:rPr>
          <w:rFonts w:ascii="Bookman Old Style" w:eastAsia="Tahoma" w:hAnsi="Bookman Old Style" w:cs="Tahoma"/>
          <w:sz w:val="24"/>
          <w:szCs w:val="24"/>
        </w:rPr>
        <w:t>Renstra</w:t>
      </w:r>
      <w:proofErr w:type="spellEnd"/>
      <w:r w:rsidR="00557C90" w:rsidRPr="00371AA0">
        <w:rPr>
          <w:rFonts w:ascii="Bookman Old Style" w:eastAsia="Tahoma" w:hAnsi="Bookman Old Style" w:cs="Tahoma"/>
          <w:sz w:val="24"/>
          <w:szCs w:val="24"/>
        </w:rPr>
        <w:t xml:space="preserve"> </w:t>
      </w:r>
      <w:proofErr w:type="spellStart"/>
      <w:r w:rsidR="00557C90" w:rsidRPr="00371AA0">
        <w:rPr>
          <w:rFonts w:ascii="Bookman Old Style" w:eastAsia="Tahoma" w:hAnsi="Bookman Old Style" w:cs="Tahoma"/>
          <w:sz w:val="24"/>
          <w:szCs w:val="24"/>
        </w:rPr>
        <w:t>Kemendagri</w:t>
      </w:r>
      <w:proofErr w:type="spellEnd"/>
      <w:r w:rsidR="00557C90"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Terhadap</w:t>
      </w:r>
      <w:proofErr w:type="spellEnd"/>
      <w:r w:rsidRPr="00371AA0">
        <w:rPr>
          <w:rFonts w:ascii="Bookman Old Style" w:eastAsia="Tahoma" w:hAnsi="Bookman Old Style" w:cs="Tahoma"/>
          <w:sz w:val="24"/>
          <w:szCs w:val="24"/>
        </w:rPr>
        <w:t xml:space="preserve"> </w:t>
      </w:r>
      <w:proofErr w:type="spellStart"/>
      <w:r w:rsidR="00557C90" w:rsidRPr="00371AA0">
        <w:rPr>
          <w:rFonts w:ascii="Bookman Old Style" w:eastAsia="Tahoma" w:hAnsi="Bookman Old Style" w:cs="Tahoma"/>
          <w:sz w:val="24"/>
          <w:szCs w:val="24"/>
        </w:rPr>
        <w:t>Tugas</w:t>
      </w:r>
      <w:proofErr w:type="spellEnd"/>
      <w:r w:rsidR="00557C90" w:rsidRPr="00371AA0">
        <w:rPr>
          <w:rFonts w:ascii="Bookman Old Style" w:eastAsia="Tahoma" w:hAnsi="Bookman Old Style" w:cs="Tahoma"/>
          <w:sz w:val="24"/>
          <w:szCs w:val="24"/>
        </w:rPr>
        <w:t xml:space="preserve"> dan </w:t>
      </w:r>
      <w:proofErr w:type="spellStart"/>
      <w:r w:rsidR="00557C90" w:rsidRPr="00371AA0">
        <w:rPr>
          <w:rFonts w:ascii="Bookman Old Style" w:eastAsia="Tahoma" w:hAnsi="Bookman Old Style" w:cs="Tahoma"/>
          <w:sz w:val="24"/>
          <w:szCs w:val="24"/>
        </w:rPr>
        <w:t>Fungsi</w:t>
      </w:r>
      <w:proofErr w:type="spellEnd"/>
      <w:r w:rsidR="00557C90" w:rsidRPr="00371AA0">
        <w:rPr>
          <w:rFonts w:ascii="Bookman Old Style" w:eastAsia="Tahoma" w:hAnsi="Bookman Old Style" w:cs="Tahoma"/>
          <w:sz w:val="24"/>
          <w:szCs w:val="24"/>
        </w:rPr>
        <w:t xml:space="preserve"> </w:t>
      </w:r>
      <w:proofErr w:type="spellStart"/>
      <w:r w:rsidR="00557C90" w:rsidRPr="00371AA0">
        <w:rPr>
          <w:rFonts w:ascii="Bookman Old Style" w:eastAsia="Tahoma" w:hAnsi="Bookman Old Style" w:cs="Tahoma"/>
          <w:sz w:val="24"/>
          <w:szCs w:val="24"/>
        </w:rPr>
        <w:t>Satpol</w:t>
      </w:r>
      <w:proofErr w:type="spellEnd"/>
      <w:r w:rsidR="00557C90" w:rsidRPr="00371AA0">
        <w:rPr>
          <w:rFonts w:ascii="Bookman Old Style" w:eastAsia="Tahoma" w:hAnsi="Bookman Old Style" w:cs="Tahoma"/>
          <w:sz w:val="24"/>
          <w:szCs w:val="24"/>
        </w:rPr>
        <w:t xml:space="preserve"> PP</w:t>
      </w:r>
      <w:r w:rsidR="001157A5" w:rsidRPr="00371AA0">
        <w:rPr>
          <w:rFonts w:ascii="Bookman Old Style" w:eastAsia="Tahoma" w:hAnsi="Bookman Old Style" w:cs="Tahoma"/>
          <w:sz w:val="24"/>
          <w:szCs w:val="24"/>
        </w:rPr>
        <w:t xml:space="preserve"> di Daerah</w:t>
      </w:r>
    </w:p>
    <w:tbl>
      <w:tblPr>
        <w:tblStyle w:val="TableGrid"/>
        <w:tblW w:w="8897" w:type="dxa"/>
        <w:tblInd w:w="709" w:type="dxa"/>
        <w:tblLook w:val="04A0" w:firstRow="1" w:lastRow="0" w:firstColumn="1" w:lastColumn="0" w:noHBand="0" w:noVBand="1"/>
      </w:tblPr>
      <w:tblGrid>
        <w:gridCol w:w="675"/>
        <w:gridCol w:w="3157"/>
        <w:gridCol w:w="2371"/>
        <w:gridCol w:w="2694"/>
      </w:tblGrid>
      <w:tr w:rsidR="00B94B80" w:rsidRPr="00C941B7" w14:paraId="681AD5F7" w14:textId="77777777" w:rsidTr="00371AA0">
        <w:tc>
          <w:tcPr>
            <w:tcW w:w="675" w:type="dxa"/>
            <w:tcBorders>
              <w:bottom w:val="single" w:sz="4" w:space="0" w:color="auto"/>
            </w:tcBorders>
            <w:vAlign w:val="center"/>
          </w:tcPr>
          <w:p w14:paraId="5CAA0E92" w14:textId="77777777" w:rsidR="00B94B80" w:rsidRPr="00C941B7" w:rsidRDefault="00B94B80"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No.</w:t>
            </w:r>
          </w:p>
        </w:tc>
        <w:tc>
          <w:tcPr>
            <w:tcW w:w="3157" w:type="dxa"/>
            <w:tcBorders>
              <w:bottom w:val="single" w:sz="4" w:space="0" w:color="auto"/>
            </w:tcBorders>
            <w:vAlign w:val="center"/>
          </w:tcPr>
          <w:p w14:paraId="02FDEB1B" w14:textId="77777777" w:rsidR="00B94B80" w:rsidRPr="00C941B7" w:rsidRDefault="00B94B80"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Tujuan</w:t>
            </w:r>
            <w:proofErr w:type="spellEnd"/>
          </w:p>
        </w:tc>
        <w:tc>
          <w:tcPr>
            <w:tcW w:w="2371" w:type="dxa"/>
            <w:tcBorders>
              <w:bottom w:val="single" w:sz="4" w:space="0" w:color="auto"/>
            </w:tcBorders>
            <w:vAlign w:val="center"/>
          </w:tcPr>
          <w:p w14:paraId="62312C25" w14:textId="77777777" w:rsidR="00B94B80" w:rsidRPr="00C941B7" w:rsidRDefault="00B94B80"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Sasaran</w:t>
            </w:r>
            <w:proofErr w:type="spellEnd"/>
            <w:r w:rsidRPr="00C941B7">
              <w:rPr>
                <w:rFonts w:ascii="Bookman Old Style" w:eastAsia="Tahoma" w:hAnsi="Bookman Old Style" w:cs="Tahoma"/>
              </w:rPr>
              <w:t xml:space="preserve"> </w:t>
            </w:r>
          </w:p>
        </w:tc>
        <w:tc>
          <w:tcPr>
            <w:tcW w:w="2694" w:type="dxa"/>
            <w:tcBorders>
              <w:bottom w:val="single" w:sz="4" w:space="0" w:color="auto"/>
            </w:tcBorders>
            <w:vAlign w:val="center"/>
          </w:tcPr>
          <w:p w14:paraId="13777045" w14:textId="77777777" w:rsidR="00B94B80" w:rsidRPr="00C941B7" w:rsidRDefault="00B94B80"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Indikator</w:t>
            </w:r>
            <w:proofErr w:type="spellEnd"/>
          </w:p>
        </w:tc>
      </w:tr>
      <w:tr w:rsidR="00B94B80" w:rsidRPr="00C941B7" w14:paraId="76C66371" w14:textId="77777777" w:rsidTr="00371AA0">
        <w:trPr>
          <w:trHeight w:val="352"/>
        </w:trPr>
        <w:tc>
          <w:tcPr>
            <w:tcW w:w="675" w:type="dxa"/>
            <w:tcBorders>
              <w:bottom w:val="double" w:sz="4" w:space="0" w:color="auto"/>
            </w:tcBorders>
            <w:vAlign w:val="center"/>
          </w:tcPr>
          <w:p w14:paraId="688F48D5" w14:textId="77777777" w:rsidR="00B94B80" w:rsidRPr="00C941B7" w:rsidRDefault="00B94B80"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1</w:t>
            </w:r>
          </w:p>
        </w:tc>
        <w:tc>
          <w:tcPr>
            <w:tcW w:w="3157" w:type="dxa"/>
            <w:tcBorders>
              <w:bottom w:val="double" w:sz="4" w:space="0" w:color="auto"/>
            </w:tcBorders>
            <w:vAlign w:val="center"/>
          </w:tcPr>
          <w:p w14:paraId="5BEA06FE" w14:textId="77777777" w:rsidR="00B94B80" w:rsidRPr="00C941B7" w:rsidRDefault="00B94B80"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371" w:type="dxa"/>
            <w:tcBorders>
              <w:bottom w:val="double" w:sz="4" w:space="0" w:color="auto"/>
            </w:tcBorders>
            <w:vAlign w:val="center"/>
          </w:tcPr>
          <w:p w14:paraId="3C1B2287" w14:textId="77777777" w:rsidR="00B94B80" w:rsidRPr="00C941B7" w:rsidRDefault="00B94B80"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2694" w:type="dxa"/>
            <w:tcBorders>
              <w:bottom w:val="double" w:sz="4" w:space="0" w:color="auto"/>
            </w:tcBorders>
            <w:vAlign w:val="center"/>
          </w:tcPr>
          <w:p w14:paraId="7808703A" w14:textId="77777777" w:rsidR="00B94B80" w:rsidRPr="00C941B7" w:rsidRDefault="00B94B80"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B94B80" w:rsidRPr="00C941B7" w14:paraId="1CEF0F1E" w14:textId="77777777" w:rsidTr="00371AA0">
        <w:trPr>
          <w:trHeight w:val="352"/>
        </w:trPr>
        <w:tc>
          <w:tcPr>
            <w:tcW w:w="675" w:type="dxa"/>
            <w:tcBorders>
              <w:top w:val="double" w:sz="4" w:space="0" w:color="auto"/>
              <w:bottom w:val="single" w:sz="4" w:space="0" w:color="auto"/>
            </w:tcBorders>
            <w:vAlign w:val="center"/>
          </w:tcPr>
          <w:p w14:paraId="33E1E85A" w14:textId="77777777" w:rsidR="00B94B80" w:rsidRPr="00C941B7" w:rsidRDefault="00B94B80" w:rsidP="00841BE4">
            <w:pPr>
              <w:pStyle w:val="ListParagraph"/>
              <w:numPr>
                <w:ilvl w:val="0"/>
                <w:numId w:val="16"/>
              </w:numPr>
              <w:tabs>
                <w:tab w:val="left" w:pos="284"/>
                <w:tab w:val="left" w:pos="326"/>
              </w:tabs>
              <w:spacing w:after="0" w:line="360" w:lineRule="auto"/>
              <w:ind w:left="397" w:right="113" w:hanging="397"/>
              <w:contextualSpacing w:val="0"/>
              <w:jc w:val="center"/>
              <w:rPr>
                <w:rFonts w:ascii="Bookman Old Style" w:eastAsia="Tahoma" w:hAnsi="Bookman Old Style" w:cs="Tahoma"/>
                <w:sz w:val="20"/>
                <w:szCs w:val="20"/>
              </w:rPr>
            </w:pPr>
          </w:p>
        </w:tc>
        <w:tc>
          <w:tcPr>
            <w:tcW w:w="3157" w:type="dxa"/>
            <w:tcBorders>
              <w:top w:val="double" w:sz="4" w:space="0" w:color="auto"/>
              <w:bottom w:val="single" w:sz="4" w:space="0" w:color="auto"/>
            </w:tcBorders>
            <w:vAlign w:val="center"/>
          </w:tcPr>
          <w:p w14:paraId="7C9B99BC" w14:textId="77777777" w:rsidR="00B94B80" w:rsidRPr="00C941B7" w:rsidRDefault="00B94B80"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spacing w:val="-4"/>
              </w:rPr>
              <w:t>Terwujudnya</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stabilitas</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politik</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dalam</w:t>
            </w:r>
            <w:proofErr w:type="spellEnd"/>
            <w:r w:rsidRPr="00C941B7">
              <w:rPr>
                <w:rFonts w:ascii="Bookman Old Style" w:eastAsia="Tahoma" w:hAnsi="Bookman Old Style" w:cs="Tahoma"/>
                <w:spacing w:val="-4"/>
              </w:rPr>
              <w:t xml:space="preserve"> negeri dan </w:t>
            </w:r>
            <w:proofErr w:type="spellStart"/>
            <w:r w:rsidRPr="00C941B7">
              <w:rPr>
                <w:rFonts w:ascii="Bookman Old Style" w:eastAsia="Tahoma" w:hAnsi="Bookman Old Style" w:cs="Tahoma"/>
                <w:spacing w:val="-4"/>
              </w:rPr>
              <w:t>kesatuan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bangsa</w:t>
            </w:r>
            <w:proofErr w:type="spellEnd"/>
          </w:p>
        </w:tc>
        <w:tc>
          <w:tcPr>
            <w:tcW w:w="2371" w:type="dxa"/>
            <w:tcBorders>
              <w:top w:val="double" w:sz="4" w:space="0" w:color="auto"/>
              <w:bottom w:val="single" w:sz="4" w:space="0" w:color="auto"/>
            </w:tcBorders>
            <w:vAlign w:val="center"/>
          </w:tcPr>
          <w:p w14:paraId="7865C7B7" w14:textId="77777777" w:rsidR="00B94B80" w:rsidRPr="00C941B7" w:rsidRDefault="00B94B80"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trantibumlinmas</w:t>
            </w:r>
            <w:proofErr w:type="spellEnd"/>
          </w:p>
        </w:tc>
        <w:tc>
          <w:tcPr>
            <w:tcW w:w="2694" w:type="dxa"/>
            <w:tcBorders>
              <w:top w:val="double" w:sz="4" w:space="0" w:color="auto"/>
              <w:bottom w:val="single" w:sz="4" w:space="0" w:color="auto"/>
            </w:tcBorders>
            <w:vAlign w:val="center"/>
          </w:tcPr>
          <w:p w14:paraId="73ABB296" w14:textId="77777777" w:rsidR="00B94B80" w:rsidRPr="00C941B7" w:rsidRDefault="00B94B80"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Indeks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trantibumlinmas</w:t>
            </w:r>
            <w:proofErr w:type="spellEnd"/>
          </w:p>
        </w:tc>
      </w:tr>
      <w:tr w:rsidR="00B94B80" w:rsidRPr="00C941B7" w14:paraId="7C45381B" w14:textId="77777777" w:rsidTr="00371AA0">
        <w:trPr>
          <w:trHeight w:val="352"/>
        </w:trPr>
        <w:tc>
          <w:tcPr>
            <w:tcW w:w="675" w:type="dxa"/>
            <w:tcBorders>
              <w:top w:val="single" w:sz="4" w:space="0" w:color="auto"/>
              <w:bottom w:val="nil"/>
            </w:tcBorders>
            <w:vAlign w:val="center"/>
          </w:tcPr>
          <w:p w14:paraId="1A23B7A9" w14:textId="77777777" w:rsidR="00B94B80" w:rsidRPr="00C941B7" w:rsidRDefault="00B94B80" w:rsidP="00841BE4">
            <w:pPr>
              <w:pStyle w:val="ListParagraph"/>
              <w:numPr>
                <w:ilvl w:val="0"/>
                <w:numId w:val="16"/>
              </w:numPr>
              <w:tabs>
                <w:tab w:val="left" w:pos="284"/>
              </w:tabs>
              <w:spacing w:after="0" w:line="360" w:lineRule="auto"/>
              <w:ind w:left="397" w:right="113" w:hanging="397"/>
              <w:contextualSpacing w:val="0"/>
              <w:jc w:val="center"/>
              <w:rPr>
                <w:rFonts w:ascii="Bookman Old Style" w:eastAsia="Tahoma" w:hAnsi="Bookman Old Style" w:cs="Tahoma"/>
                <w:sz w:val="20"/>
                <w:szCs w:val="20"/>
              </w:rPr>
            </w:pPr>
          </w:p>
        </w:tc>
        <w:tc>
          <w:tcPr>
            <w:tcW w:w="3157" w:type="dxa"/>
            <w:tcBorders>
              <w:top w:val="single" w:sz="4" w:space="0" w:color="auto"/>
              <w:bottom w:val="nil"/>
            </w:tcBorders>
            <w:vAlign w:val="center"/>
          </w:tcPr>
          <w:p w14:paraId="674985FD" w14:textId="77777777" w:rsidR="00B94B80" w:rsidRPr="00C941B7" w:rsidRDefault="00B94B80" w:rsidP="009376D6">
            <w:pPr>
              <w:spacing w:line="360" w:lineRule="auto"/>
              <w:ind w:right="88"/>
              <w:rPr>
                <w:rFonts w:ascii="Bookman Old Style" w:eastAsia="Tahoma" w:hAnsi="Bookman Old Style" w:cs="Tahoma"/>
                <w:spacing w:val="-4"/>
              </w:rPr>
            </w:pPr>
            <w:proofErr w:type="spellStart"/>
            <w:r w:rsidRPr="00C941B7">
              <w:rPr>
                <w:rFonts w:ascii="Bookman Old Style" w:eastAsia="Tahoma" w:hAnsi="Bookman Old Style" w:cs="Tahoma"/>
                <w:spacing w:val="-4"/>
              </w:rPr>
              <w:t>Peningkatan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kapasitas</w:t>
            </w:r>
            <w:proofErr w:type="spellEnd"/>
            <w:r w:rsidRPr="00C941B7">
              <w:rPr>
                <w:rFonts w:ascii="Bookman Old Style" w:eastAsia="Tahoma" w:hAnsi="Bookman Old Style" w:cs="Tahoma"/>
                <w:spacing w:val="-4"/>
              </w:rPr>
              <w:t xml:space="preserve"> dan </w:t>
            </w:r>
            <w:proofErr w:type="spellStart"/>
            <w:r w:rsidRPr="00C941B7">
              <w:rPr>
                <w:rFonts w:ascii="Bookman Old Style" w:eastAsia="Tahoma" w:hAnsi="Bookman Old Style" w:cs="Tahoma"/>
                <w:spacing w:val="-4"/>
              </w:rPr>
              <w:t>sinergi</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pembangunan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pusat</w:t>
            </w:r>
            <w:proofErr w:type="spellEnd"/>
            <w:r w:rsidRPr="00C941B7">
              <w:rPr>
                <w:rFonts w:ascii="Bookman Old Style" w:eastAsia="Tahoma" w:hAnsi="Bookman Old Style" w:cs="Tahoma"/>
                <w:spacing w:val="-4"/>
              </w:rPr>
              <w:t xml:space="preserve"> dan </w:t>
            </w:r>
            <w:proofErr w:type="spellStart"/>
            <w:r w:rsidRPr="00C941B7">
              <w:rPr>
                <w:rFonts w:ascii="Bookman Old Style" w:eastAsia="Tahoma" w:hAnsi="Bookman Old Style" w:cs="Tahoma"/>
                <w:spacing w:val="-4"/>
              </w:rPr>
              <w:t>daerah</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serta</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pelayanan</w:t>
            </w:r>
            <w:proofErr w:type="spellEnd"/>
            <w:r w:rsidRPr="00C941B7">
              <w:rPr>
                <w:rFonts w:ascii="Bookman Old Style" w:eastAsia="Tahoma" w:hAnsi="Bookman Old Style" w:cs="Tahoma"/>
                <w:spacing w:val="-4"/>
              </w:rPr>
              <w:t xml:space="preserve"> </w:t>
            </w:r>
            <w:proofErr w:type="spellStart"/>
            <w:r w:rsidR="000A0B89" w:rsidRPr="00C941B7">
              <w:rPr>
                <w:rFonts w:ascii="Bookman Old Style" w:eastAsia="Tahoma" w:hAnsi="Bookman Old Style" w:cs="Tahoma"/>
                <w:spacing w:val="-4"/>
              </w:rPr>
              <w:t>publik</w:t>
            </w:r>
            <w:proofErr w:type="spellEnd"/>
            <w:r w:rsidR="000A0B89" w:rsidRPr="00C941B7">
              <w:rPr>
                <w:rFonts w:ascii="Bookman Old Style" w:eastAsia="Tahoma" w:hAnsi="Bookman Old Style" w:cs="Tahoma"/>
                <w:spacing w:val="-4"/>
              </w:rPr>
              <w:t xml:space="preserve"> </w:t>
            </w:r>
            <w:r w:rsidRPr="00C941B7">
              <w:rPr>
                <w:rFonts w:ascii="Bookman Old Style" w:eastAsia="Tahoma" w:hAnsi="Bookman Old Style" w:cs="Tahoma"/>
                <w:spacing w:val="-4"/>
              </w:rPr>
              <w:t xml:space="preserve">yang </w:t>
            </w:r>
            <w:proofErr w:type="spellStart"/>
            <w:r w:rsidRPr="00C941B7">
              <w:rPr>
                <w:rFonts w:ascii="Bookman Old Style" w:eastAsia="Tahoma" w:hAnsi="Bookman Old Style" w:cs="Tahoma"/>
                <w:spacing w:val="-4"/>
              </w:rPr>
              <w:t>berkualitas</w:t>
            </w:r>
            <w:proofErr w:type="spellEnd"/>
            <w:r w:rsidRPr="00C941B7">
              <w:rPr>
                <w:rFonts w:ascii="Bookman Old Style" w:eastAsia="Tahoma" w:hAnsi="Bookman Old Style" w:cs="Tahoma"/>
                <w:spacing w:val="-4"/>
              </w:rPr>
              <w:t xml:space="preserve"> dan </w:t>
            </w:r>
            <w:proofErr w:type="spellStart"/>
            <w:r w:rsidRPr="00C941B7">
              <w:rPr>
                <w:rFonts w:ascii="Bookman Old Style" w:eastAsia="Tahoma" w:hAnsi="Bookman Old Style" w:cs="Tahoma"/>
                <w:spacing w:val="-4"/>
              </w:rPr>
              <w:t>penguatan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inovasi</w:t>
            </w:r>
            <w:proofErr w:type="spellEnd"/>
          </w:p>
        </w:tc>
        <w:tc>
          <w:tcPr>
            <w:tcW w:w="2371" w:type="dxa"/>
            <w:tcBorders>
              <w:top w:val="single" w:sz="4" w:space="0" w:color="auto"/>
              <w:bottom w:val="single" w:sz="4" w:space="0" w:color="auto"/>
            </w:tcBorders>
            <w:vAlign w:val="center"/>
          </w:tcPr>
          <w:p w14:paraId="0AA63293" w14:textId="77777777" w:rsidR="00B94B80" w:rsidRPr="00C941B7" w:rsidRDefault="00B94B80"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kapasitas</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aparatur</w:t>
            </w:r>
            <w:proofErr w:type="spellEnd"/>
            <w:r w:rsidR="008D2272" w:rsidRPr="00C941B7">
              <w:rPr>
                <w:rFonts w:ascii="Bookman Old Style" w:eastAsia="Tahoma" w:hAnsi="Bookman Old Style" w:cs="Tahoma"/>
              </w:rPr>
              <w:t xml:space="preserve"> </w:t>
            </w:r>
            <w:proofErr w:type="spellStart"/>
            <w:r w:rsidR="008D2272" w:rsidRPr="00C941B7">
              <w:rPr>
                <w:rFonts w:ascii="Bookman Old Style" w:eastAsia="Tahoma" w:hAnsi="Bookman Old Style" w:cs="Tahoma"/>
              </w:rPr>
              <w:t>pemerintahan</w:t>
            </w:r>
            <w:proofErr w:type="spellEnd"/>
            <w:r w:rsidR="008D2272" w:rsidRPr="00C941B7">
              <w:rPr>
                <w:rFonts w:ascii="Bookman Old Style" w:eastAsia="Tahoma" w:hAnsi="Bookman Old Style" w:cs="Tahoma"/>
              </w:rPr>
              <w:t xml:space="preserve"> </w:t>
            </w:r>
            <w:proofErr w:type="spellStart"/>
            <w:r w:rsidR="008D2272" w:rsidRPr="00C941B7">
              <w:rPr>
                <w:rFonts w:ascii="Bookman Old Style" w:eastAsia="Tahoma" w:hAnsi="Bookman Old Style" w:cs="Tahoma"/>
              </w:rPr>
              <w:t>dalam</w:t>
            </w:r>
            <w:proofErr w:type="spellEnd"/>
            <w:r w:rsidR="008D2272" w:rsidRPr="00C941B7">
              <w:rPr>
                <w:rFonts w:ascii="Bookman Old Style" w:eastAsia="Tahoma" w:hAnsi="Bookman Old Style" w:cs="Tahoma"/>
              </w:rPr>
              <w:t xml:space="preserve"> negeri</w:t>
            </w:r>
          </w:p>
        </w:tc>
        <w:tc>
          <w:tcPr>
            <w:tcW w:w="2694" w:type="dxa"/>
            <w:tcBorders>
              <w:top w:val="single" w:sz="4" w:space="0" w:color="auto"/>
              <w:bottom w:val="single" w:sz="4" w:space="0" w:color="auto"/>
            </w:tcBorders>
            <w:vAlign w:val="center"/>
          </w:tcPr>
          <w:p w14:paraId="24EEE7F4" w14:textId="77777777" w:rsidR="00B94B80" w:rsidRPr="00C941B7" w:rsidRDefault="008D2272"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pemenuhan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pengembangan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kompeternsi</w:t>
            </w:r>
            <w:proofErr w:type="spellEnd"/>
            <w:r w:rsidRPr="00C941B7">
              <w:rPr>
                <w:rFonts w:ascii="Bookman Old Style" w:eastAsia="Tahoma" w:hAnsi="Bookman Old Style" w:cs="Tahoma"/>
              </w:rPr>
              <w:t xml:space="preserve"> SDM </w:t>
            </w:r>
            <w:proofErr w:type="spellStart"/>
            <w:r w:rsidRPr="00C941B7">
              <w:rPr>
                <w:rFonts w:ascii="Bookman Old Style" w:eastAsia="Tahoma" w:hAnsi="Bookman Old Style" w:cs="Tahoma"/>
              </w:rPr>
              <w:t>aparatur</w:t>
            </w:r>
            <w:proofErr w:type="spellEnd"/>
          </w:p>
        </w:tc>
      </w:tr>
      <w:tr w:rsidR="008D2272" w:rsidRPr="00C941B7" w14:paraId="52EE98F5" w14:textId="77777777" w:rsidTr="00371AA0">
        <w:trPr>
          <w:trHeight w:val="352"/>
        </w:trPr>
        <w:tc>
          <w:tcPr>
            <w:tcW w:w="675" w:type="dxa"/>
            <w:tcBorders>
              <w:top w:val="nil"/>
              <w:bottom w:val="nil"/>
            </w:tcBorders>
            <w:vAlign w:val="center"/>
          </w:tcPr>
          <w:p w14:paraId="0686540E" w14:textId="77777777" w:rsidR="008D2272" w:rsidRPr="00C941B7" w:rsidRDefault="008D2272" w:rsidP="009376D6">
            <w:pPr>
              <w:spacing w:line="360" w:lineRule="auto"/>
              <w:ind w:right="88"/>
              <w:jc w:val="center"/>
              <w:rPr>
                <w:rFonts w:ascii="Bookman Old Style" w:eastAsia="Tahoma" w:hAnsi="Bookman Old Style" w:cs="Tahoma"/>
              </w:rPr>
            </w:pPr>
          </w:p>
        </w:tc>
        <w:tc>
          <w:tcPr>
            <w:tcW w:w="3157" w:type="dxa"/>
            <w:tcBorders>
              <w:top w:val="nil"/>
              <w:bottom w:val="nil"/>
            </w:tcBorders>
            <w:vAlign w:val="center"/>
          </w:tcPr>
          <w:p w14:paraId="6A535475" w14:textId="77777777" w:rsidR="008D2272" w:rsidRPr="00C941B7" w:rsidRDefault="008D2272" w:rsidP="009376D6">
            <w:pPr>
              <w:spacing w:line="360" w:lineRule="auto"/>
              <w:ind w:right="88"/>
              <w:rPr>
                <w:rFonts w:ascii="Bookman Old Style" w:eastAsia="Tahoma" w:hAnsi="Bookman Old Style" w:cs="Tahoma"/>
                <w:spacing w:val="-4"/>
              </w:rPr>
            </w:pPr>
          </w:p>
        </w:tc>
        <w:tc>
          <w:tcPr>
            <w:tcW w:w="2371" w:type="dxa"/>
            <w:tcBorders>
              <w:top w:val="single" w:sz="4" w:space="0" w:color="auto"/>
              <w:bottom w:val="nil"/>
            </w:tcBorders>
            <w:vAlign w:val="center"/>
          </w:tcPr>
          <w:p w14:paraId="19DBEF43" w14:textId="77777777" w:rsidR="008D2272" w:rsidRPr="00C941B7" w:rsidRDefault="008D2272"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tata </w:t>
            </w:r>
            <w:proofErr w:type="spellStart"/>
            <w:r w:rsidRPr="00C941B7">
              <w:rPr>
                <w:rFonts w:ascii="Bookman Old Style" w:eastAsia="Tahoma" w:hAnsi="Bookman Old Style" w:cs="Tahoma"/>
              </w:rPr>
              <w:t>kelola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pemerintahan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dalam</w:t>
            </w:r>
            <w:proofErr w:type="spellEnd"/>
            <w:r w:rsidRPr="00C941B7">
              <w:rPr>
                <w:rFonts w:ascii="Bookman Old Style" w:eastAsia="Tahoma" w:hAnsi="Bookman Old Style" w:cs="Tahoma"/>
              </w:rPr>
              <w:t xml:space="preserve"> negeri yang </w:t>
            </w:r>
            <w:proofErr w:type="spellStart"/>
            <w:r w:rsidRPr="00C941B7">
              <w:rPr>
                <w:rFonts w:ascii="Bookman Old Style" w:eastAsia="Tahoma" w:hAnsi="Bookman Old Style" w:cs="Tahoma"/>
              </w:rPr>
              <w:t>adaptif</w:t>
            </w:r>
            <w:proofErr w:type="spellEnd"/>
            <w:r w:rsidRPr="00C941B7">
              <w:rPr>
                <w:rFonts w:ascii="Bookman Old Style" w:eastAsia="Tahoma" w:hAnsi="Bookman Old Style" w:cs="Tahoma"/>
              </w:rPr>
              <w:t xml:space="preserve">, professional, </w:t>
            </w:r>
            <w:proofErr w:type="spellStart"/>
            <w:r w:rsidRPr="00C941B7">
              <w:rPr>
                <w:rFonts w:ascii="Bookman Old Style" w:eastAsia="Tahoma" w:hAnsi="Bookman Old Style" w:cs="Tahoma"/>
              </w:rPr>
              <w:t>proaktif</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inovatif</w:t>
            </w:r>
            <w:proofErr w:type="spellEnd"/>
          </w:p>
        </w:tc>
        <w:tc>
          <w:tcPr>
            <w:tcW w:w="2694" w:type="dxa"/>
            <w:tcBorders>
              <w:top w:val="single" w:sz="4" w:space="0" w:color="auto"/>
              <w:bottom w:val="single" w:sz="4" w:space="0" w:color="auto"/>
            </w:tcBorders>
            <w:vAlign w:val="center"/>
          </w:tcPr>
          <w:p w14:paraId="2576A041" w14:textId="77777777" w:rsidR="008D2272" w:rsidRPr="00C941B7" w:rsidRDefault="008D2272"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w:t>
            </w:r>
            <w:r w:rsidR="00176CEC" w:rsidRPr="00C941B7">
              <w:rPr>
                <w:rFonts w:ascii="Bookman Old Style" w:eastAsia="Tahoma" w:hAnsi="Bookman Old Style" w:cs="Tahoma"/>
              </w:rPr>
              <w:t>a</w:t>
            </w:r>
            <w:r w:rsidRPr="00C941B7">
              <w:rPr>
                <w:rFonts w:ascii="Bookman Old Style" w:eastAsia="Tahoma" w:hAnsi="Bookman Old Style" w:cs="Tahoma"/>
              </w:rPr>
              <w:t>h</w:t>
            </w:r>
            <w:proofErr w:type="spellEnd"/>
            <w:r w:rsidRPr="00C941B7">
              <w:rPr>
                <w:rFonts w:ascii="Bookman Old Style" w:eastAsia="Tahoma" w:hAnsi="Bookman Old Style" w:cs="Tahoma"/>
              </w:rPr>
              <w:t xml:space="preserve"> yang </w:t>
            </w:r>
            <w:proofErr w:type="spellStart"/>
            <w:r w:rsidRPr="00C941B7">
              <w:rPr>
                <w:rFonts w:ascii="Bookman Old Style" w:eastAsia="Tahoma" w:hAnsi="Bookman Old Style" w:cs="Tahoma"/>
              </w:rPr>
              <w:t>memenuhi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tahapan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penerapan</w:t>
            </w:r>
            <w:proofErr w:type="spellEnd"/>
            <w:r w:rsidRPr="00C941B7">
              <w:rPr>
                <w:rFonts w:ascii="Bookman Old Style" w:eastAsia="Tahoma" w:hAnsi="Bookman Old Style" w:cs="Tahoma"/>
              </w:rPr>
              <w:t xml:space="preserve"> SPM</w:t>
            </w:r>
          </w:p>
        </w:tc>
      </w:tr>
      <w:tr w:rsidR="00176CEC" w:rsidRPr="00C941B7" w14:paraId="7D58B379" w14:textId="77777777" w:rsidTr="00371AA0">
        <w:trPr>
          <w:trHeight w:val="352"/>
        </w:trPr>
        <w:tc>
          <w:tcPr>
            <w:tcW w:w="675" w:type="dxa"/>
            <w:tcBorders>
              <w:top w:val="nil"/>
            </w:tcBorders>
            <w:vAlign w:val="center"/>
          </w:tcPr>
          <w:p w14:paraId="266EC373" w14:textId="77777777" w:rsidR="00176CEC" w:rsidRPr="00C941B7" w:rsidRDefault="00176CEC" w:rsidP="009376D6">
            <w:pPr>
              <w:spacing w:line="360" w:lineRule="auto"/>
              <w:ind w:right="88"/>
              <w:jc w:val="center"/>
              <w:rPr>
                <w:rFonts w:ascii="Bookman Old Style" w:eastAsia="Tahoma" w:hAnsi="Bookman Old Style" w:cs="Tahoma"/>
              </w:rPr>
            </w:pPr>
          </w:p>
        </w:tc>
        <w:tc>
          <w:tcPr>
            <w:tcW w:w="3157" w:type="dxa"/>
            <w:tcBorders>
              <w:top w:val="nil"/>
            </w:tcBorders>
            <w:vAlign w:val="center"/>
          </w:tcPr>
          <w:p w14:paraId="024CE175" w14:textId="77777777" w:rsidR="00176CEC" w:rsidRPr="00C941B7" w:rsidRDefault="00176CEC" w:rsidP="009376D6">
            <w:pPr>
              <w:spacing w:line="360" w:lineRule="auto"/>
              <w:ind w:right="88"/>
              <w:rPr>
                <w:rFonts w:ascii="Bookman Old Style" w:eastAsia="Tahoma" w:hAnsi="Bookman Old Style" w:cs="Tahoma"/>
                <w:spacing w:val="-4"/>
              </w:rPr>
            </w:pPr>
          </w:p>
        </w:tc>
        <w:tc>
          <w:tcPr>
            <w:tcW w:w="2371" w:type="dxa"/>
            <w:tcBorders>
              <w:top w:val="nil"/>
            </w:tcBorders>
            <w:vAlign w:val="center"/>
          </w:tcPr>
          <w:p w14:paraId="5A71EE57" w14:textId="77777777" w:rsidR="00176CEC" w:rsidRPr="00C941B7" w:rsidRDefault="00176CEC" w:rsidP="009376D6">
            <w:pPr>
              <w:spacing w:line="360" w:lineRule="auto"/>
              <w:ind w:right="88"/>
              <w:rPr>
                <w:rFonts w:ascii="Bookman Old Style" w:eastAsia="Tahoma" w:hAnsi="Bookman Old Style" w:cs="Tahoma"/>
              </w:rPr>
            </w:pPr>
          </w:p>
        </w:tc>
        <w:tc>
          <w:tcPr>
            <w:tcW w:w="2694" w:type="dxa"/>
            <w:tcBorders>
              <w:top w:val="single" w:sz="4" w:space="0" w:color="auto"/>
            </w:tcBorders>
            <w:vAlign w:val="center"/>
          </w:tcPr>
          <w:p w14:paraId="5FD15938" w14:textId="77777777" w:rsidR="00176CEC" w:rsidRPr="00C941B7" w:rsidRDefault="00176CE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yang </w:t>
            </w:r>
            <w:proofErr w:type="spellStart"/>
            <w:r w:rsidRPr="00C941B7">
              <w:rPr>
                <w:rFonts w:ascii="Bookman Old Style" w:eastAsia="Tahoma" w:hAnsi="Bookman Old Style" w:cs="Tahoma"/>
              </w:rPr>
              <w:t>mempunyai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nilai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indeks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lastRenderedPageBreak/>
              <w:t>inovasi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tinggi</w:t>
            </w:r>
            <w:proofErr w:type="spellEnd"/>
          </w:p>
        </w:tc>
      </w:tr>
    </w:tbl>
    <w:p w14:paraId="08A716BB" w14:textId="77777777" w:rsidR="003B32D4" w:rsidRPr="00371AA0" w:rsidRDefault="003B32D4" w:rsidP="009376D6">
      <w:pPr>
        <w:spacing w:line="360" w:lineRule="auto"/>
        <w:ind w:right="91"/>
        <w:jc w:val="both"/>
        <w:rPr>
          <w:rFonts w:ascii="Bookman Old Style" w:eastAsia="Tahoma" w:hAnsi="Bookman Old Style" w:cs="Tahoma"/>
          <w:spacing w:val="-4"/>
          <w:sz w:val="24"/>
          <w:szCs w:val="24"/>
        </w:rPr>
      </w:pPr>
    </w:p>
    <w:p w14:paraId="0D1FBAC9" w14:textId="77777777" w:rsidR="001248BE" w:rsidRDefault="00A15C35" w:rsidP="009376D6">
      <w:pPr>
        <w:spacing w:line="360" w:lineRule="auto"/>
        <w:ind w:left="805" w:right="91" w:firstLine="896"/>
        <w:jc w:val="both"/>
        <w:rPr>
          <w:rFonts w:ascii="Bookman Old Style" w:eastAsia="Tahoma" w:hAnsi="Bookman Old Style" w:cs="Tahoma"/>
          <w:sz w:val="24"/>
          <w:szCs w:val="24"/>
          <w:lang w:val="id-ID"/>
        </w:rPr>
      </w:pPr>
      <w:proofErr w:type="spellStart"/>
      <w:r w:rsidRPr="00371AA0">
        <w:rPr>
          <w:rFonts w:ascii="Bookman Old Style" w:eastAsia="Tahoma" w:hAnsi="Bookman Old Style" w:cs="Tahoma"/>
          <w:spacing w:val="3"/>
          <w:sz w:val="24"/>
          <w:szCs w:val="24"/>
        </w:rPr>
        <w:t>Sedangkan</w:t>
      </w:r>
      <w:proofErr w:type="spellEnd"/>
      <w:r w:rsidRPr="00371AA0">
        <w:rPr>
          <w:rFonts w:ascii="Bookman Old Style" w:eastAsia="Tahoma" w:hAnsi="Bookman Old Style" w:cs="Tahoma"/>
          <w:spacing w:val="3"/>
          <w:sz w:val="24"/>
          <w:szCs w:val="24"/>
        </w:rPr>
        <w:t xml:space="preserve"> </w:t>
      </w:r>
      <w:r w:rsidR="001248BE" w:rsidRPr="00371AA0">
        <w:rPr>
          <w:rFonts w:ascii="Bookman Old Style" w:eastAsia="Tahoma" w:hAnsi="Bookman Old Style" w:cs="Tahoma"/>
          <w:spacing w:val="3"/>
          <w:sz w:val="24"/>
          <w:szCs w:val="24"/>
        </w:rPr>
        <w:t>program</w:t>
      </w:r>
      <w:r w:rsidR="00266FD7" w:rsidRPr="00371AA0">
        <w:rPr>
          <w:rFonts w:ascii="Bookman Old Style" w:eastAsia="Tahoma" w:hAnsi="Bookman Old Style" w:cs="Tahoma"/>
          <w:spacing w:val="3"/>
          <w:sz w:val="24"/>
          <w:szCs w:val="24"/>
        </w:rPr>
        <w:t xml:space="preserve"> </w:t>
      </w:r>
      <w:r w:rsidR="006077DD" w:rsidRPr="00371AA0">
        <w:rPr>
          <w:rFonts w:ascii="Bookman Old Style" w:eastAsia="Tahoma" w:hAnsi="Bookman Old Style" w:cs="Tahoma"/>
          <w:spacing w:val="3"/>
          <w:sz w:val="24"/>
          <w:szCs w:val="24"/>
        </w:rPr>
        <w:t xml:space="preserve">dan </w:t>
      </w:r>
      <w:proofErr w:type="spellStart"/>
      <w:r w:rsidR="006077DD" w:rsidRPr="00371AA0">
        <w:rPr>
          <w:rFonts w:ascii="Bookman Old Style" w:eastAsia="Tahoma" w:hAnsi="Bookman Old Style" w:cs="Tahoma"/>
          <w:spacing w:val="3"/>
          <w:sz w:val="24"/>
          <w:szCs w:val="24"/>
        </w:rPr>
        <w:t>kegiatan</w:t>
      </w:r>
      <w:proofErr w:type="spellEnd"/>
      <w:r w:rsidR="006077DD" w:rsidRPr="00371AA0">
        <w:rPr>
          <w:rFonts w:ascii="Bookman Old Style" w:eastAsia="Tahoma" w:hAnsi="Bookman Old Style" w:cs="Tahoma"/>
          <w:spacing w:val="3"/>
          <w:sz w:val="24"/>
          <w:szCs w:val="24"/>
        </w:rPr>
        <w:t xml:space="preserve"> </w:t>
      </w:r>
      <w:proofErr w:type="spellStart"/>
      <w:r w:rsidR="00342E40" w:rsidRPr="00371AA0">
        <w:rPr>
          <w:rFonts w:ascii="Bookman Old Style" w:eastAsia="Tahoma" w:hAnsi="Bookman Old Style" w:cs="Tahoma"/>
          <w:spacing w:val="-1"/>
          <w:sz w:val="24"/>
          <w:szCs w:val="24"/>
        </w:rPr>
        <w:t>t</w:t>
      </w:r>
      <w:r w:rsidR="00342E40" w:rsidRPr="00371AA0">
        <w:rPr>
          <w:rFonts w:ascii="Bookman Old Style" w:eastAsia="Tahoma" w:hAnsi="Bookman Old Style" w:cs="Tahoma"/>
          <w:spacing w:val="3"/>
          <w:sz w:val="24"/>
          <w:szCs w:val="24"/>
        </w:rPr>
        <w:t>e</w:t>
      </w:r>
      <w:r w:rsidR="00342E40" w:rsidRPr="00371AA0">
        <w:rPr>
          <w:rFonts w:ascii="Bookman Old Style" w:eastAsia="Tahoma" w:hAnsi="Bookman Old Style" w:cs="Tahoma"/>
          <w:sz w:val="24"/>
          <w:szCs w:val="24"/>
        </w:rPr>
        <w:t>rk</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it</w:t>
      </w:r>
      <w:proofErr w:type="spellEnd"/>
      <w:r w:rsidR="00266FD7" w:rsidRPr="00371AA0">
        <w:rPr>
          <w:rFonts w:ascii="Bookman Old Style" w:eastAsia="Tahoma" w:hAnsi="Bookman Old Style" w:cs="Tahoma"/>
          <w:sz w:val="24"/>
          <w:szCs w:val="24"/>
        </w:rPr>
        <w:t xml:space="preserve"> </w:t>
      </w:r>
      <w:r w:rsidR="00342E40" w:rsidRPr="00371AA0">
        <w:rPr>
          <w:rFonts w:ascii="Bookman Old Style" w:eastAsia="Tahoma" w:hAnsi="Bookman Old Style" w:cs="Tahoma"/>
          <w:sz w:val="24"/>
          <w:szCs w:val="24"/>
        </w:rPr>
        <w:t>y</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 xml:space="preserve">ng </w:t>
      </w:r>
      <w:proofErr w:type="spellStart"/>
      <w:r w:rsidR="006077DD" w:rsidRPr="00371AA0">
        <w:rPr>
          <w:rFonts w:ascii="Bookman Old Style" w:eastAsia="Tahoma" w:hAnsi="Bookman Old Style" w:cs="Tahoma"/>
          <w:sz w:val="24"/>
          <w:szCs w:val="24"/>
        </w:rPr>
        <w:t>melibat</w:t>
      </w:r>
      <w:r w:rsidR="00342E40" w:rsidRPr="00371AA0">
        <w:rPr>
          <w:rFonts w:ascii="Bookman Old Style" w:eastAsia="Tahoma" w:hAnsi="Bookman Old Style" w:cs="Tahoma"/>
          <w:sz w:val="24"/>
          <w:szCs w:val="24"/>
        </w:rPr>
        <w:t>k</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n</w:t>
      </w:r>
      <w:proofErr w:type="spellEnd"/>
      <w:r w:rsidR="00266FD7" w:rsidRPr="00371AA0">
        <w:rPr>
          <w:rFonts w:ascii="Bookman Old Style" w:eastAsia="Tahoma" w:hAnsi="Bookman Old Style" w:cs="Tahoma"/>
          <w:sz w:val="24"/>
          <w:szCs w:val="24"/>
        </w:rPr>
        <w:t xml:space="preserve"> </w:t>
      </w:r>
      <w:proofErr w:type="spellStart"/>
      <w:r w:rsidR="00342E40" w:rsidRPr="00371AA0">
        <w:rPr>
          <w:rFonts w:ascii="Bookman Old Style" w:eastAsia="Tahoma" w:hAnsi="Bookman Old Style" w:cs="Tahoma"/>
          <w:sz w:val="24"/>
          <w:szCs w:val="24"/>
        </w:rPr>
        <w:t>dukung</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n</w:t>
      </w:r>
      <w:proofErr w:type="spellEnd"/>
      <w:r w:rsidR="00266FD7" w:rsidRPr="00371AA0">
        <w:rPr>
          <w:rFonts w:ascii="Bookman Old Style" w:eastAsia="Tahoma" w:hAnsi="Bookman Old Style" w:cs="Tahoma"/>
          <w:sz w:val="24"/>
          <w:szCs w:val="24"/>
        </w:rPr>
        <w:t xml:space="preserve"> </w:t>
      </w:r>
      <w:proofErr w:type="spellStart"/>
      <w:r w:rsidR="009557BF" w:rsidRPr="00371AA0">
        <w:rPr>
          <w:rFonts w:ascii="Bookman Old Style" w:eastAsia="Tahoma" w:hAnsi="Bookman Old Style" w:cs="Tahoma"/>
          <w:spacing w:val="1"/>
          <w:sz w:val="24"/>
          <w:szCs w:val="24"/>
        </w:rPr>
        <w:t>S</w:t>
      </w:r>
      <w:r w:rsidR="009557BF" w:rsidRPr="00371AA0">
        <w:rPr>
          <w:rFonts w:ascii="Bookman Old Style" w:eastAsia="Tahoma" w:hAnsi="Bookman Old Style" w:cs="Tahoma"/>
          <w:spacing w:val="-1"/>
          <w:sz w:val="24"/>
          <w:szCs w:val="24"/>
        </w:rPr>
        <w:t>at</w:t>
      </w:r>
      <w:r w:rsidR="009557BF" w:rsidRPr="00371AA0">
        <w:rPr>
          <w:rFonts w:ascii="Bookman Old Style" w:eastAsia="Tahoma" w:hAnsi="Bookman Old Style" w:cs="Tahoma"/>
          <w:spacing w:val="3"/>
          <w:sz w:val="24"/>
          <w:szCs w:val="24"/>
        </w:rPr>
        <w:t>u</w:t>
      </w:r>
      <w:r w:rsidR="009557BF" w:rsidRPr="00371AA0">
        <w:rPr>
          <w:rFonts w:ascii="Bookman Old Style" w:eastAsia="Tahoma" w:hAnsi="Bookman Old Style" w:cs="Tahoma"/>
          <w:spacing w:val="-1"/>
          <w:sz w:val="24"/>
          <w:szCs w:val="24"/>
        </w:rPr>
        <w:t>a</w:t>
      </w:r>
      <w:r w:rsidR="009557BF" w:rsidRPr="00371AA0">
        <w:rPr>
          <w:rFonts w:ascii="Bookman Old Style" w:eastAsia="Tahoma" w:hAnsi="Bookman Old Style" w:cs="Tahoma"/>
          <w:sz w:val="24"/>
          <w:szCs w:val="24"/>
        </w:rPr>
        <w:t>n</w:t>
      </w:r>
      <w:proofErr w:type="spellEnd"/>
      <w:r w:rsidR="009557BF" w:rsidRPr="00371AA0">
        <w:rPr>
          <w:rFonts w:ascii="Bookman Old Style" w:eastAsia="Tahoma" w:hAnsi="Bookman Old Style" w:cs="Tahoma"/>
          <w:sz w:val="24"/>
          <w:szCs w:val="24"/>
        </w:rPr>
        <w:t xml:space="preserve"> </w:t>
      </w:r>
      <w:proofErr w:type="spellStart"/>
      <w:r w:rsidR="009557BF" w:rsidRPr="00371AA0">
        <w:rPr>
          <w:rFonts w:ascii="Bookman Old Style" w:eastAsia="Tahoma" w:hAnsi="Bookman Old Style" w:cs="Tahoma"/>
          <w:sz w:val="24"/>
          <w:szCs w:val="24"/>
        </w:rPr>
        <w:t>Poli</w:t>
      </w:r>
      <w:r w:rsidR="009557BF" w:rsidRPr="00371AA0">
        <w:rPr>
          <w:rFonts w:ascii="Bookman Old Style" w:eastAsia="Tahoma" w:hAnsi="Bookman Old Style" w:cs="Tahoma"/>
          <w:spacing w:val="1"/>
          <w:sz w:val="24"/>
          <w:szCs w:val="24"/>
        </w:rPr>
        <w:t>s</w:t>
      </w:r>
      <w:r w:rsidR="009557BF" w:rsidRPr="00371AA0">
        <w:rPr>
          <w:rFonts w:ascii="Bookman Old Style" w:eastAsia="Tahoma" w:hAnsi="Bookman Old Style" w:cs="Tahoma"/>
          <w:sz w:val="24"/>
          <w:szCs w:val="24"/>
        </w:rPr>
        <w:t>i</w:t>
      </w:r>
      <w:proofErr w:type="spellEnd"/>
      <w:r w:rsidR="009557BF" w:rsidRPr="00371AA0">
        <w:rPr>
          <w:rFonts w:ascii="Bookman Old Style" w:eastAsia="Tahoma" w:hAnsi="Bookman Old Style" w:cs="Tahoma"/>
          <w:sz w:val="24"/>
          <w:szCs w:val="24"/>
        </w:rPr>
        <w:t xml:space="preserve"> </w:t>
      </w:r>
      <w:proofErr w:type="spellStart"/>
      <w:r w:rsidR="009557BF" w:rsidRPr="00371AA0">
        <w:rPr>
          <w:rFonts w:ascii="Bookman Old Style" w:eastAsia="Tahoma" w:hAnsi="Bookman Old Style" w:cs="Tahoma"/>
          <w:sz w:val="24"/>
          <w:szCs w:val="24"/>
        </w:rPr>
        <w:t>P</w:t>
      </w:r>
      <w:r w:rsidR="009557BF" w:rsidRPr="00371AA0">
        <w:rPr>
          <w:rFonts w:ascii="Bookman Old Style" w:eastAsia="Tahoma" w:hAnsi="Bookman Old Style" w:cs="Tahoma"/>
          <w:spacing w:val="-1"/>
          <w:sz w:val="24"/>
          <w:szCs w:val="24"/>
        </w:rPr>
        <w:t>a</w:t>
      </w:r>
      <w:r w:rsidR="009557BF" w:rsidRPr="00371AA0">
        <w:rPr>
          <w:rFonts w:ascii="Bookman Old Style" w:eastAsia="Tahoma" w:hAnsi="Bookman Old Style" w:cs="Tahoma"/>
          <w:spacing w:val="3"/>
          <w:sz w:val="24"/>
          <w:szCs w:val="24"/>
        </w:rPr>
        <w:t>m</w:t>
      </w:r>
      <w:r w:rsidR="009557BF" w:rsidRPr="00371AA0">
        <w:rPr>
          <w:rFonts w:ascii="Bookman Old Style" w:eastAsia="Tahoma" w:hAnsi="Bookman Old Style" w:cs="Tahoma"/>
          <w:sz w:val="24"/>
          <w:szCs w:val="24"/>
        </w:rPr>
        <w:t>ong</w:t>
      </w:r>
      <w:proofErr w:type="spellEnd"/>
      <w:r w:rsidR="009557BF" w:rsidRPr="00371AA0">
        <w:rPr>
          <w:rFonts w:ascii="Bookman Old Style" w:eastAsia="Tahoma" w:hAnsi="Bookman Old Style" w:cs="Tahoma"/>
          <w:sz w:val="24"/>
          <w:szCs w:val="24"/>
        </w:rPr>
        <w:t xml:space="preserve"> </w:t>
      </w:r>
      <w:proofErr w:type="spellStart"/>
      <w:r w:rsidR="009557BF" w:rsidRPr="00371AA0">
        <w:rPr>
          <w:rFonts w:ascii="Bookman Old Style" w:eastAsia="Tahoma" w:hAnsi="Bookman Old Style" w:cs="Tahoma"/>
          <w:sz w:val="24"/>
          <w:szCs w:val="24"/>
        </w:rPr>
        <w:t>Pr</w:t>
      </w:r>
      <w:r w:rsidR="009557BF" w:rsidRPr="00371AA0">
        <w:rPr>
          <w:rFonts w:ascii="Bookman Old Style" w:eastAsia="Tahoma" w:hAnsi="Bookman Old Style" w:cs="Tahoma"/>
          <w:spacing w:val="-1"/>
          <w:sz w:val="24"/>
          <w:szCs w:val="24"/>
        </w:rPr>
        <w:t>a</w:t>
      </w:r>
      <w:r w:rsidR="009557BF" w:rsidRPr="00371AA0">
        <w:rPr>
          <w:rFonts w:ascii="Bookman Old Style" w:eastAsia="Tahoma" w:hAnsi="Bookman Old Style" w:cs="Tahoma"/>
          <w:spacing w:val="2"/>
          <w:sz w:val="24"/>
          <w:szCs w:val="24"/>
        </w:rPr>
        <w:t>j</w:t>
      </w:r>
      <w:r w:rsidR="009557BF" w:rsidRPr="00371AA0">
        <w:rPr>
          <w:rFonts w:ascii="Bookman Old Style" w:eastAsia="Tahoma" w:hAnsi="Bookman Old Style" w:cs="Tahoma"/>
          <w:sz w:val="24"/>
          <w:szCs w:val="24"/>
        </w:rPr>
        <w:t>a</w:t>
      </w:r>
      <w:proofErr w:type="spellEnd"/>
      <w:r w:rsidR="009557BF" w:rsidRPr="00371AA0">
        <w:rPr>
          <w:rFonts w:ascii="Bookman Old Style" w:eastAsia="Tahoma" w:hAnsi="Bookman Old Style" w:cs="Tahoma"/>
          <w:sz w:val="24"/>
          <w:szCs w:val="24"/>
        </w:rPr>
        <w:t xml:space="preserve"> </w:t>
      </w:r>
      <w:proofErr w:type="spellStart"/>
      <w:r w:rsidR="00342E40" w:rsidRPr="00371AA0">
        <w:rPr>
          <w:rFonts w:ascii="Bookman Old Style" w:eastAsia="Tahoma" w:hAnsi="Bookman Old Style" w:cs="Tahoma"/>
          <w:sz w:val="24"/>
          <w:szCs w:val="24"/>
        </w:rPr>
        <w:t>provin</w:t>
      </w:r>
      <w:r w:rsidR="00342E40" w:rsidRPr="00371AA0">
        <w:rPr>
          <w:rFonts w:ascii="Bookman Old Style" w:eastAsia="Tahoma" w:hAnsi="Bookman Old Style" w:cs="Tahoma"/>
          <w:spacing w:val="1"/>
          <w:sz w:val="24"/>
          <w:szCs w:val="24"/>
        </w:rPr>
        <w:t>s</w:t>
      </w:r>
      <w:r w:rsidR="00342E40" w:rsidRPr="00371AA0">
        <w:rPr>
          <w:rFonts w:ascii="Bookman Old Style" w:eastAsia="Tahoma" w:hAnsi="Bookman Old Style" w:cs="Tahoma"/>
          <w:sz w:val="24"/>
          <w:szCs w:val="24"/>
        </w:rPr>
        <w:t>i</w:t>
      </w:r>
      <w:proofErr w:type="spellEnd"/>
      <w:r w:rsidR="00266FD7" w:rsidRPr="00371AA0">
        <w:rPr>
          <w:rFonts w:ascii="Bookman Old Style" w:eastAsia="Tahoma" w:hAnsi="Bookman Old Style" w:cs="Tahoma"/>
          <w:sz w:val="24"/>
          <w:szCs w:val="24"/>
        </w:rPr>
        <w:t xml:space="preserve"> </w:t>
      </w:r>
      <w:r w:rsidR="00342E40" w:rsidRPr="00371AA0">
        <w:rPr>
          <w:rFonts w:ascii="Bookman Old Style" w:eastAsia="Tahoma" w:hAnsi="Bookman Old Style" w:cs="Tahoma"/>
          <w:sz w:val="24"/>
          <w:szCs w:val="24"/>
        </w:rPr>
        <w:t>d</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n</w:t>
      </w:r>
      <w:r w:rsidR="00462C8A" w:rsidRPr="00371AA0">
        <w:rPr>
          <w:rFonts w:ascii="Bookman Old Style" w:eastAsia="Tahoma" w:hAnsi="Bookman Old Style" w:cs="Tahoma"/>
          <w:sz w:val="24"/>
          <w:szCs w:val="24"/>
        </w:rPr>
        <w:t xml:space="preserve"> </w:t>
      </w:r>
      <w:proofErr w:type="spellStart"/>
      <w:r w:rsidR="005B09C4" w:rsidRPr="00371AA0">
        <w:rPr>
          <w:rFonts w:ascii="Bookman Old Style" w:eastAsia="Tahoma" w:hAnsi="Bookman Old Style" w:cs="Tahoma"/>
          <w:sz w:val="24"/>
          <w:szCs w:val="24"/>
        </w:rPr>
        <w:t>k</w:t>
      </w:r>
      <w:r w:rsidR="00342E40" w:rsidRPr="00371AA0">
        <w:rPr>
          <w:rFonts w:ascii="Bookman Old Style" w:eastAsia="Tahoma" w:hAnsi="Bookman Old Style" w:cs="Tahoma"/>
          <w:spacing w:val="-1"/>
          <w:sz w:val="24"/>
          <w:szCs w:val="24"/>
        </w:rPr>
        <w:t>a</w:t>
      </w:r>
      <w:r w:rsidR="00342E40" w:rsidRPr="00371AA0">
        <w:rPr>
          <w:rFonts w:ascii="Bookman Old Style" w:eastAsia="Tahoma" w:hAnsi="Bookman Old Style" w:cs="Tahoma"/>
          <w:sz w:val="24"/>
          <w:szCs w:val="24"/>
        </w:rPr>
        <w:t>bu</w:t>
      </w:r>
      <w:r w:rsidR="00342E40" w:rsidRPr="00371AA0">
        <w:rPr>
          <w:rFonts w:ascii="Bookman Old Style" w:eastAsia="Tahoma" w:hAnsi="Bookman Old Style" w:cs="Tahoma"/>
          <w:spacing w:val="2"/>
          <w:sz w:val="24"/>
          <w:szCs w:val="24"/>
        </w:rPr>
        <w:t>p</w:t>
      </w:r>
      <w:r w:rsidR="00342E40" w:rsidRPr="00371AA0">
        <w:rPr>
          <w:rFonts w:ascii="Bookman Old Style" w:eastAsia="Tahoma" w:hAnsi="Bookman Old Style" w:cs="Tahoma"/>
          <w:spacing w:val="-1"/>
          <w:sz w:val="24"/>
          <w:szCs w:val="24"/>
        </w:rPr>
        <w:t>at</w:t>
      </w:r>
      <w:r w:rsidR="00342E40" w:rsidRPr="00371AA0">
        <w:rPr>
          <w:rFonts w:ascii="Bookman Old Style" w:eastAsia="Tahoma" w:hAnsi="Bookman Old Style" w:cs="Tahoma"/>
          <w:spacing w:val="3"/>
          <w:sz w:val="24"/>
          <w:szCs w:val="24"/>
        </w:rPr>
        <w:t>e</w:t>
      </w:r>
      <w:r w:rsidR="00342E40" w:rsidRPr="00371AA0">
        <w:rPr>
          <w:rFonts w:ascii="Bookman Old Style" w:eastAsia="Tahoma" w:hAnsi="Bookman Old Style" w:cs="Tahoma"/>
          <w:sz w:val="24"/>
          <w:szCs w:val="24"/>
        </w:rPr>
        <w:t>n</w:t>
      </w:r>
      <w:proofErr w:type="spellEnd"/>
      <w:r w:rsidR="00342E40" w:rsidRPr="00371AA0">
        <w:rPr>
          <w:rFonts w:ascii="Bookman Old Style" w:eastAsia="Tahoma" w:hAnsi="Bookman Old Style" w:cs="Tahoma"/>
          <w:sz w:val="24"/>
          <w:szCs w:val="24"/>
        </w:rPr>
        <w:t>/</w:t>
      </w:r>
      <w:proofErr w:type="spellStart"/>
      <w:r w:rsidR="00342E40" w:rsidRPr="00371AA0">
        <w:rPr>
          <w:rFonts w:ascii="Bookman Old Style" w:eastAsia="Tahoma" w:hAnsi="Bookman Old Style" w:cs="Tahoma"/>
          <w:sz w:val="24"/>
          <w:szCs w:val="24"/>
        </w:rPr>
        <w:t>ko</w:t>
      </w:r>
      <w:r w:rsidR="00342E40" w:rsidRPr="00371AA0">
        <w:rPr>
          <w:rFonts w:ascii="Bookman Old Style" w:eastAsia="Tahoma" w:hAnsi="Bookman Old Style" w:cs="Tahoma"/>
          <w:spacing w:val="-1"/>
          <w:sz w:val="24"/>
          <w:szCs w:val="24"/>
        </w:rPr>
        <w:t>ta</w:t>
      </w:r>
      <w:proofErr w:type="spellEnd"/>
      <w:r w:rsidR="005B09C4" w:rsidRPr="00371AA0">
        <w:rPr>
          <w:rFonts w:ascii="Bookman Old Style" w:eastAsia="Tahoma" w:hAnsi="Bookman Old Style" w:cs="Tahoma"/>
          <w:spacing w:val="-1"/>
          <w:sz w:val="24"/>
          <w:szCs w:val="24"/>
        </w:rPr>
        <w:t xml:space="preserve"> </w:t>
      </w:r>
      <w:proofErr w:type="spellStart"/>
      <w:r w:rsidR="006077DD" w:rsidRPr="00371AA0">
        <w:rPr>
          <w:rFonts w:ascii="Bookman Old Style" w:eastAsia="Tahoma" w:hAnsi="Bookman Old Style" w:cs="Tahoma"/>
          <w:spacing w:val="-1"/>
          <w:sz w:val="24"/>
          <w:szCs w:val="24"/>
        </w:rPr>
        <w:t>sebagaimana</w:t>
      </w:r>
      <w:proofErr w:type="spellEnd"/>
      <w:r w:rsidR="006077DD" w:rsidRPr="00371AA0">
        <w:rPr>
          <w:rFonts w:ascii="Bookman Old Style" w:eastAsia="Tahoma" w:hAnsi="Bookman Old Style" w:cs="Tahoma"/>
          <w:spacing w:val="-1"/>
          <w:sz w:val="24"/>
          <w:szCs w:val="24"/>
        </w:rPr>
        <w:t xml:space="preserve"> pada </w:t>
      </w:r>
      <w:proofErr w:type="spellStart"/>
      <w:r w:rsidR="006077DD" w:rsidRPr="00371AA0">
        <w:rPr>
          <w:rFonts w:ascii="Bookman Old Style" w:eastAsia="Tahoma" w:hAnsi="Bookman Old Style" w:cs="Tahoma"/>
          <w:spacing w:val="-1"/>
          <w:sz w:val="24"/>
          <w:szCs w:val="24"/>
        </w:rPr>
        <w:t>Tabel</w:t>
      </w:r>
      <w:proofErr w:type="spellEnd"/>
      <w:r w:rsidR="006077DD" w:rsidRPr="00371AA0">
        <w:rPr>
          <w:rFonts w:ascii="Bookman Old Style" w:eastAsia="Tahoma" w:hAnsi="Bookman Old Style" w:cs="Tahoma"/>
          <w:spacing w:val="-1"/>
          <w:sz w:val="24"/>
          <w:szCs w:val="24"/>
        </w:rPr>
        <w:t xml:space="preserve"> </w:t>
      </w:r>
      <w:r w:rsidR="006077DD" w:rsidRPr="00371AA0">
        <w:rPr>
          <w:rFonts w:ascii="Bookman Old Style" w:eastAsia="Tahoma" w:hAnsi="Bookman Old Style" w:cs="Tahoma"/>
          <w:sz w:val="24"/>
          <w:szCs w:val="24"/>
          <w:lang w:val="id-ID"/>
        </w:rPr>
        <w:t>3.4 di bawah ini.</w:t>
      </w:r>
    </w:p>
    <w:p w14:paraId="09725180" w14:textId="77777777" w:rsidR="003E4AB0" w:rsidRDefault="003E4AB0" w:rsidP="009376D6">
      <w:pPr>
        <w:spacing w:line="360" w:lineRule="auto"/>
        <w:ind w:left="805" w:right="91" w:firstLine="896"/>
        <w:jc w:val="both"/>
        <w:rPr>
          <w:rFonts w:ascii="Bookman Old Style" w:eastAsia="Tahoma" w:hAnsi="Bookman Old Style" w:cs="Tahoma"/>
          <w:sz w:val="24"/>
          <w:szCs w:val="24"/>
          <w:lang w:val="id-ID"/>
        </w:rPr>
      </w:pPr>
    </w:p>
    <w:p w14:paraId="01AD52CD" w14:textId="77777777" w:rsidR="003E4AB0" w:rsidRDefault="003E4AB0" w:rsidP="009376D6">
      <w:pPr>
        <w:spacing w:line="360" w:lineRule="auto"/>
        <w:ind w:left="805" w:right="91" w:firstLine="896"/>
        <w:jc w:val="both"/>
        <w:rPr>
          <w:rFonts w:ascii="Bookman Old Style" w:eastAsia="Tahoma" w:hAnsi="Bookman Old Style" w:cs="Tahoma"/>
          <w:sz w:val="24"/>
          <w:szCs w:val="24"/>
        </w:rPr>
      </w:pPr>
    </w:p>
    <w:p w14:paraId="7B5AF83F" w14:textId="77777777" w:rsidR="002D4DE2" w:rsidRPr="002D4DE2" w:rsidRDefault="002D4DE2" w:rsidP="009376D6">
      <w:pPr>
        <w:spacing w:line="360" w:lineRule="auto"/>
        <w:ind w:left="805" w:right="91" w:firstLine="896"/>
        <w:jc w:val="both"/>
        <w:rPr>
          <w:rFonts w:ascii="Bookman Old Style" w:eastAsia="Tahoma" w:hAnsi="Bookman Old Style" w:cs="Tahoma"/>
          <w:sz w:val="24"/>
          <w:szCs w:val="24"/>
        </w:rPr>
      </w:pPr>
    </w:p>
    <w:p w14:paraId="714E37E5" w14:textId="77777777" w:rsidR="003E4AB0" w:rsidRDefault="003E4AB0" w:rsidP="009376D6">
      <w:pPr>
        <w:spacing w:line="360" w:lineRule="auto"/>
        <w:ind w:left="805" w:right="91" w:firstLine="896"/>
        <w:jc w:val="both"/>
        <w:rPr>
          <w:rFonts w:ascii="Bookman Old Style" w:eastAsia="Tahoma" w:hAnsi="Bookman Old Style" w:cs="Tahoma"/>
          <w:sz w:val="24"/>
          <w:szCs w:val="24"/>
          <w:lang w:val="id-ID"/>
        </w:rPr>
      </w:pPr>
    </w:p>
    <w:p w14:paraId="60C33996" w14:textId="77777777" w:rsidR="003E4AB0" w:rsidRDefault="003E4AB0" w:rsidP="009376D6">
      <w:pPr>
        <w:spacing w:line="360" w:lineRule="auto"/>
        <w:ind w:left="805" w:right="91" w:firstLine="896"/>
        <w:jc w:val="both"/>
        <w:rPr>
          <w:rFonts w:ascii="Bookman Old Style" w:eastAsia="Tahoma" w:hAnsi="Bookman Old Style" w:cs="Tahoma"/>
          <w:sz w:val="24"/>
          <w:szCs w:val="24"/>
          <w:lang w:val="id-ID"/>
        </w:rPr>
      </w:pPr>
    </w:p>
    <w:p w14:paraId="3C8527C1" w14:textId="77777777" w:rsidR="003E4AB0" w:rsidRPr="00371AA0" w:rsidRDefault="003E4AB0" w:rsidP="009376D6">
      <w:pPr>
        <w:spacing w:line="360" w:lineRule="auto"/>
        <w:ind w:left="805" w:right="91" w:firstLine="896"/>
        <w:jc w:val="both"/>
        <w:rPr>
          <w:rFonts w:ascii="Bookman Old Style" w:eastAsia="Tahoma" w:hAnsi="Bookman Old Style" w:cs="Tahoma"/>
          <w:sz w:val="24"/>
          <w:szCs w:val="24"/>
          <w:lang w:val="id-ID"/>
        </w:rPr>
      </w:pPr>
    </w:p>
    <w:p w14:paraId="154D6300" w14:textId="77777777" w:rsidR="001157A5" w:rsidRPr="00371AA0" w:rsidRDefault="006077DD" w:rsidP="009376D6">
      <w:pPr>
        <w:spacing w:line="360" w:lineRule="auto"/>
        <w:ind w:left="360" w:right="88"/>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Tabel</w:t>
      </w:r>
      <w:proofErr w:type="spellEnd"/>
      <w:r w:rsidRPr="00371AA0">
        <w:rPr>
          <w:rFonts w:ascii="Bookman Old Style" w:eastAsia="Tahoma" w:hAnsi="Bookman Old Style" w:cs="Tahoma"/>
          <w:sz w:val="24"/>
          <w:szCs w:val="24"/>
        </w:rPr>
        <w:t xml:space="preserve"> 3.4</w:t>
      </w:r>
    </w:p>
    <w:p w14:paraId="54DBB065" w14:textId="77777777" w:rsidR="001157A5" w:rsidRPr="00371AA0" w:rsidRDefault="001157A5" w:rsidP="009376D6">
      <w:pPr>
        <w:spacing w:line="360" w:lineRule="auto"/>
        <w:ind w:left="360" w:right="91"/>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Keterkaitan</w:t>
      </w:r>
      <w:proofErr w:type="spellEnd"/>
      <w:r w:rsidRPr="00371AA0">
        <w:rPr>
          <w:rFonts w:ascii="Bookman Old Style" w:eastAsia="Tahoma" w:hAnsi="Bookman Old Style" w:cs="Tahoma"/>
          <w:sz w:val="24"/>
          <w:szCs w:val="24"/>
        </w:rPr>
        <w:t xml:space="preserve"> Program/</w:t>
      </w:r>
      <w:proofErr w:type="spellStart"/>
      <w:r w:rsidRPr="00371AA0">
        <w:rPr>
          <w:rFonts w:ascii="Bookman Old Style" w:eastAsia="Tahoma" w:hAnsi="Bookman Old Style" w:cs="Tahoma"/>
          <w:sz w:val="24"/>
          <w:szCs w:val="24"/>
        </w:rPr>
        <w:t>Kegiatan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Renstra</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Kemendagri</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Terhadap</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Tugas</w:t>
      </w:r>
      <w:proofErr w:type="spellEnd"/>
      <w:r w:rsidRPr="00371AA0">
        <w:rPr>
          <w:rFonts w:ascii="Bookman Old Style" w:eastAsia="Tahoma" w:hAnsi="Bookman Old Style" w:cs="Tahoma"/>
          <w:sz w:val="24"/>
          <w:szCs w:val="24"/>
        </w:rPr>
        <w:t xml:space="preserve"> dan </w:t>
      </w:r>
      <w:proofErr w:type="spellStart"/>
      <w:r w:rsidRPr="00371AA0">
        <w:rPr>
          <w:rFonts w:ascii="Bookman Old Style" w:eastAsia="Tahoma" w:hAnsi="Bookman Old Style" w:cs="Tahoma"/>
          <w:sz w:val="24"/>
          <w:szCs w:val="24"/>
        </w:rPr>
        <w:t>Fungsi</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Satpol</w:t>
      </w:r>
      <w:proofErr w:type="spellEnd"/>
      <w:r w:rsidRPr="00371AA0">
        <w:rPr>
          <w:rFonts w:ascii="Bookman Old Style" w:eastAsia="Tahoma" w:hAnsi="Bookman Old Style" w:cs="Tahoma"/>
          <w:sz w:val="24"/>
          <w:szCs w:val="24"/>
        </w:rPr>
        <w:t xml:space="preserve"> PP di Daerah</w:t>
      </w:r>
    </w:p>
    <w:tbl>
      <w:tblPr>
        <w:tblStyle w:val="TableGrid"/>
        <w:tblW w:w="9072" w:type="dxa"/>
        <w:tblInd w:w="534" w:type="dxa"/>
        <w:tblLook w:val="04A0" w:firstRow="1" w:lastRow="0" w:firstColumn="1" w:lastColumn="0" w:noHBand="0" w:noVBand="1"/>
      </w:tblPr>
      <w:tblGrid>
        <w:gridCol w:w="567"/>
        <w:gridCol w:w="2693"/>
        <w:gridCol w:w="2410"/>
        <w:gridCol w:w="3402"/>
      </w:tblGrid>
      <w:tr w:rsidR="001157A5" w:rsidRPr="00C941B7" w14:paraId="6E65058E" w14:textId="77777777" w:rsidTr="004B0001">
        <w:trPr>
          <w:tblHeader/>
        </w:trPr>
        <w:tc>
          <w:tcPr>
            <w:tcW w:w="567" w:type="dxa"/>
            <w:tcBorders>
              <w:bottom w:val="single" w:sz="4" w:space="0" w:color="auto"/>
            </w:tcBorders>
            <w:vAlign w:val="center"/>
          </w:tcPr>
          <w:p w14:paraId="0B0AF1C7" w14:textId="77777777" w:rsidR="001157A5" w:rsidRPr="00C941B7" w:rsidRDefault="001157A5" w:rsidP="009376D6">
            <w:pPr>
              <w:spacing w:line="360" w:lineRule="auto"/>
              <w:jc w:val="center"/>
              <w:rPr>
                <w:rFonts w:ascii="Bookman Old Style" w:eastAsia="Tahoma" w:hAnsi="Bookman Old Style" w:cs="Tahoma"/>
              </w:rPr>
            </w:pPr>
            <w:r w:rsidRPr="00C941B7">
              <w:rPr>
                <w:rFonts w:ascii="Bookman Old Style" w:eastAsia="Tahoma" w:hAnsi="Bookman Old Style" w:cs="Tahoma"/>
              </w:rPr>
              <w:t>No.</w:t>
            </w:r>
          </w:p>
        </w:tc>
        <w:tc>
          <w:tcPr>
            <w:tcW w:w="2693" w:type="dxa"/>
            <w:tcBorders>
              <w:bottom w:val="single" w:sz="4" w:space="0" w:color="auto"/>
            </w:tcBorders>
            <w:vAlign w:val="center"/>
          </w:tcPr>
          <w:p w14:paraId="3DEA2607" w14:textId="77777777" w:rsidR="001157A5" w:rsidRPr="00C941B7" w:rsidRDefault="001157A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Program/</w:t>
            </w:r>
            <w:proofErr w:type="spellStart"/>
            <w:r w:rsidRPr="00C941B7">
              <w:rPr>
                <w:rFonts w:ascii="Bookman Old Style" w:eastAsia="Tahoma" w:hAnsi="Bookman Old Style" w:cs="Tahoma"/>
              </w:rPr>
              <w:t>Kegiatan</w:t>
            </w:r>
            <w:proofErr w:type="spellEnd"/>
          </w:p>
        </w:tc>
        <w:tc>
          <w:tcPr>
            <w:tcW w:w="2410" w:type="dxa"/>
            <w:tcBorders>
              <w:bottom w:val="single" w:sz="4" w:space="0" w:color="auto"/>
            </w:tcBorders>
            <w:vAlign w:val="center"/>
          </w:tcPr>
          <w:p w14:paraId="5AC1A000" w14:textId="77777777" w:rsidR="001157A5" w:rsidRPr="00C941B7" w:rsidRDefault="001157A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Sasaran</w:t>
            </w:r>
            <w:proofErr w:type="spellEnd"/>
            <w:r w:rsidRPr="00C941B7">
              <w:rPr>
                <w:rFonts w:ascii="Bookman Old Style" w:eastAsia="Tahoma" w:hAnsi="Bookman Old Style" w:cs="Tahoma"/>
              </w:rPr>
              <w:t xml:space="preserve"> </w:t>
            </w:r>
          </w:p>
        </w:tc>
        <w:tc>
          <w:tcPr>
            <w:tcW w:w="3402" w:type="dxa"/>
            <w:tcBorders>
              <w:bottom w:val="single" w:sz="4" w:space="0" w:color="auto"/>
            </w:tcBorders>
            <w:vAlign w:val="center"/>
          </w:tcPr>
          <w:p w14:paraId="51240873" w14:textId="77777777" w:rsidR="001157A5" w:rsidRPr="00C941B7" w:rsidRDefault="001157A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Indikator</w:t>
            </w:r>
            <w:proofErr w:type="spellEnd"/>
          </w:p>
        </w:tc>
      </w:tr>
      <w:tr w:rsidR="001157A5" w:rsidRPr="00C941B7" w14:paraId="34D67C5D" w14:textId="77777777" w:rsidTr="004B0001">
        <w:trPr>
          <w:trHeight w:val="352"/>
          <w:tblHeader/>
        </w:trPr>
        <w:tc>
          <w:tcPr>
            <w:tcW w:w="567" w:type="dxa"/>
            <w:tcBorders>
              <w:bottom w:val="double" w:sz="4" w:space="0" w:color="auto"/>
            </w:tcBorders>
            <w:shd w:val="clear" w:color="auto" w:fill="F2F2F2" w:themeFill="background1" w:themeFillShade="F2"/>
            <w:vAlign w:val="center"/>
          </w:tcPr>
          <w:p w14:paraId="34931A5D" w14:textId="77777777" w:rsidR="001157A5" w:rsidRPr="00C941B7" w:rsidRDefault="001157A5" w:rsidP="009376D6">
            <w:pPr>
              <w:spacing w:line="360" w:lineRule="auto"/>
              <w:jc w:val="center"/>
              <w:rPr>
                <w:rFonts w:ascii="Bookman Old Style" w:eastAsia="Tahoma" w:hAnsi="Bookman Old Style" w:cs="Tahoma"/>
              </w:rPr>
            </w:pPr>
            <w:r w:rsidRPr="00C941B7">
              <w:rPr>
                <w:rFonts w:ascii="Bookman Old Style" w:eastAsia="Tahoma" w:hAnsi="Bookman Old Style" w:cs="Tahoma"/>
              </w:rPr>
              <w:t>1</w:t>
            </w:r>
          </w:p>
        </w:tc>
        <w:tc>
          <w:tcPr>
            <w:tcW w:w="2693" w:type="dxa"/>
            <w:tcBorders>
              <w:bottom w:val="double" w:sz="4" w:space="0" w:color="auto"/>
            </w:tcBorders>
            <w:shd w:val="clear" w:color="auto" w:fill="F2F2F2" w:themeFill="background1" w:themeFillShade="F2"/>
            <w:vAlign w:val="center"/>
          </w:tcPr>
          <w:p w14:paraId="0A672C58" w14:textId="77777777" w:rsidR="001157A5" w:rsidRPr="00C941B7" w:rsidRDefault="001157A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410" w:type="dxa"/>
            <w:tcBorders>
              <w:bottom w:val="double" w:sz="4" w:space="0" w:color="auto"/>
            </w:tcBorders>
            <w:shd w:val="clear" w:color="auto" w:fill="F2F2F2" w:themeFill="background1" w:themeFillShade="F2"/>
            <w:vAlign w:val="center"/>
          </w:tcPr>
          <w:p w14:paraId="331CD52E" w14:textId="77777777" w:rsidR="001157A5" w:rsidRPr="00C941B7" w:rsidRDefault="001157A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3402" w:type="dxa"/>
            <w:tcBorders>
              <w:bottom w:val="double" w:sz="4" w:space="0" w:color="auto"/>
            </w:tcBorders>
            <w:shd w:val="clear" w:color="auto" w:fill="F2F2F2" w:themeFill="background1" w:themeFillShade="F2"/>
            <w:vAlign w:val="center"/>
          </w:tcPr>
          <w:p w14:paraId="742B1BCD" w14:textId="77777777" w:rsidR="001157A5" w:rsidRPr="00C941B7" w:rsidRDefault="001157A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1157A5" w:rsidRPr="00C941B7" w14:paraId="43DF254B" w14:textId="77777777" w:rsidTr="004B0001">
        <w:trPr>
          <w:trHeight w:val="352"/>
        </w:trPr>
        <w:tc>
          <w:tcPr>
            <w:tcW w:w="567" w:type="dxa"/>
            <w:tcBorders>
              <w:top w:val="double" w:sz="4" w:space="0" w:color="auto"/>
              <w:bottom w:val="nil"/>
            </w:tcBorders>
            <w:vAlign w:val="center"/>
          </w:tcPr>
          <w:p w14:paraId="236DBD0D" w14:textId="77777777" w:rsidR="001157A5" w:rsidRPr="00C941B7" w:rsidRDefault="001157A5" w:rsidP="00841BE4">
            <w:pPr>
              <w:pStyle w:val="ListParagraph"/>
              <w:numPr>
                <w:ilvl w:val="0"/>
                <w:numId w:val="17"/>
              </w:numPr>
              <w:tabs>
                <w:tab w:val="left" w:pos="284"/>
                <w:tab w:val="left" w:pos="326"/>
              </w:tabs>
              <w:spacing w:after="0" w:line="360" w:lineRule="auto"/>
              <w:ind w:left="340"/>
              <w:contextualSpacing w:val="0"/>
              <w:jc w:val="center"/>
              <w:rPr>
                <w:rFonts w:ascii="Bookman Old Style" w:eastAsia="Tahoma" w:hAnsi="Bookman Old Style" w:cs="Tahoma"/>
                <w:sz w:val="20"/>
                <w:szCs w:val="20"/>
              </w:rPr>
            </w:pPr>
          </w:p>
        </w:tc>
        <w:tc>
          <w:tcPr>
            <w:tcW w:w="2693" w:type="dxa"/>
            <w:tcBorders>
              <w:top w:val="double" w:sz="4" w:space="0" w:color="auto"/>
              <w:bottom w:val="single" w:sz="4" w:space="0" w:color="auto"/>
            </w:tcBorders>
            <w:vAlign w:val="center"/>
          </w:tcPr>
          <w:p w14:paraId="43FA5737" w14:textId="77777777" w:rsidR="001157A5" w:rsidRPr="00C941B7" w:rsidRDefault="001157A5"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spacing w:val="-4"/>
              </w:rPr>
              <w:t>Terwujudnya</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stabilitas</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politik</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dalam</w:t>
            </w:r>
            <w:proofErr w:type="spellEnd"/>
            <w:r w:rsidRPr="00C941B7">
              <w:rPr>
                <w:rFonts w:ascii="Bookman Old Style" w:eastAsia="Tahoma" w:hAnsi="Bookman Old Style" w:cs="Tahoma"/>
                <w:spacing w:val="-4"/>
              </w:rPr>
              <w:t xml:space="preserve"> negeri dan </w:t>
            </w:r>
            <w:proofErr w:type="spellStart"/>
            <w:r w:rsidRPr="00C941B7">
              <w:rPr>
                <w:rFonts w:ascii="Bookman Old Style" w:eastAsia="Tahoma" w:hAnsi="Bookman Old Style" w:cs="Tahoma"/>
                <w:spacing w:val="-4"/>
              </w:rPr>
              <w:t>kesatuan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bangsa</w:t>
            </w:r>
            <w:proofErr w:type="spellEnd"/>
          </w:p>
        </w:tc>
        <w:tc>
          <w:tcPr>
            <w:tcW w:w="2410" w:type="dxa"/>
            <w:tcBorders>
              <w:top w:val="double" w:sz="4" w:space="0" w:color="auto"/>
              <w:bottom w:val="single" w:sz="4" w:space="0" w:color="auto"/>
            </w:tcBorders>
            <w:vAlign w:val="center"/>
          </w:tcPr>
          <w:p w14:paraId="75F0BB5C" w14:textId="77777777" w:rsidR="001157A5" w:rsidRPr="00C941B7" w:rsidRDefault="001157A5" w:rsidP="009376D6">
            <w:pPr>
              <w:spacing w:line="360" w:lineRule="auto"/>
              <w:ind w:right="88"/>
              <w:rPr>
                <w:rFonts w:ascii="Bookman Old Style" w:eastAsia="Tahoma" w:hAnsi="Bookman Old Style" w:cs="Tahoma"/>
              </w:rPr>
            </w:pPr>
          </w:p>
        </w:tc>
        <w:tc>
          <w:tcPr>
            <w:tcW w:w="3402" w:type="dxa"/>
            <w:tcBorders>
              <w:top w:val="double" w:sz="4" w:space="0" w:color="auto"/>
              <w:bottom w:val="single" w:sz="4" w:space="0" w:color="auto"/>
            </w:tcBorders>
            <w:vAlign w:val="center"/>
          </w:tcPr>
          <w:p w14:paraId="2F50A538" w14:textId="77777777" w:rsidR="001157A5" w:rsidRPr="00C941B7" w:rsidRDefault="001157A5" w:rsidP="009376D6">
            <w:pPr>
              <w:spacing w:line="360" w:lineRule="auto"/>
              <w:ind w:right="88"/>
              <w:rPr>
                <w:rFonts w:ascii="Bookman Old Style" w:eastAsia="Tahoma" w:hAnsi="Bookman Old Style" w:cs="Tahoma"/>
              </w:rPr>
            </w:pPr>
          </w:p>
        </w:tc>
      </w:tr>
      <w:tr w:rsidR="001157A5" w:rsidRPr="00C941B7" w14:paraId="45D8A7F1" w14:textId="77777777" w:rsidTr="004B0001">
        <w:trPr>
          <w:trHeight w:val="352"/>
        </w:trPr>
        <w:tc>
          <w:tcPr>
            <w:tcW w:w="567" w:type="dxa"/>
            <w:tcBorders>
              <w:top w:val="nil"/>
              <w:bottom w:val="nil"/>
            </w:tcBorders>
            <w:vAlign w:val="center"/>
          </w:tcPr>
          <w:p w14:paraId="62A680D1" w14:textId="77777777" w:rsidR="001157A5" w:rsidRPr="00C941B7" w:rsidRDefault="001157A5"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single" w:sz="4" w:space="0" w:color="auto"/>
              <w:bottom w:val="nil"/>
            </w:tcBorders>
            <w:vAlign w:val="center"/>
          </w:tcPr>
          <w:p w14:paraId="28A8B236" w14:textId="77777777" w:rsidR="001157A5" w:rsidRPr="00C941B7" w:rsidRDefault="001157A5" w:rsidP="009376D6">
            <w:pPr>
              <w:spacing w:line="360" w:lineRule="auto"/>
              <w:ind w:right="88"/>
              <w:rPr>
                <w:rFonts w:ascii="Bookman Old Style" w:eastAsia="Tahoma" w:hAnsi="Bookman Old Style" w:cs="Tahoma"/>
                <w:spacing w:val="-4"/>
              </w:rPr>
            </w:pPr>
            <w:proofErr w:type="spellStart"/>
            <w:r w:rsidRPr="00C941B7">
              <w:rPr>
                <w:rFonts w:ascii="Bookman Old Style" w:eastAsia="Tahoma" w:hAnsi="Bookman Old Style" w:cs="Tahoma"/>
                <w:spacing w:val="-4"/>
              </w:rPr>
              <w:t>Pembinaan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ketentraman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ketertiban</w:t>
            </w:r>
            <w:proofErr w:type="spellEnd"/>
            <w:r w:rsidRPr="00C941B7">
              <w:rPr>
                <w:rFonts w:ascii="Bookman Old Style" w:eastAsia="Tahoma" w:hAnsi="Bookman Old Style" w:cs="Tahoma"/>
                <w:spacing w:val="-4"/>
              </w:rPr>
              <w:t xml:space="preserve">, dan </w:t>
            </w:r>
            <w:proofErr w:type="spellStart"/>
            <w:r w:rsidRPr="00C941B7">
              <w:rPr>
                <w:rFonts w:ascii="Bookman Old Style" w:eastAsia="Tahoma" w:hAnsi="Bookman Old Style" w:cs="Tahoma"/>
                <w:spacing w:val="-4"/>
              </w:rPr>
              <w:t>perlindungan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masyarakat</w:t>
            </w:r>
            <w:proofErr w:type="spellEnd"/>
          </w:p>
        </w:tc>
        <w:tc>
          <w:tcPr>
            <w:tcW w:w="2410" w:type="dxa"/>
            <w:tcBorders>
              <w:top w:val="single" w:sz="4" w:space="0" w:color="auto"/>
              <w:bottom w:val="nil"/>
            </w:tcBorders>
            <w:vAlign w:val="center"/>
          </w:tcPr>
          <w:p w14:paraId="6AC984C0" w14:textId="77777777" w:rsidR="001157A5" w:rsidRPr="00C941B7" w:rsidRDefault="001157A5"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pelayanan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p>
        </w:tc>
        <w:tc>
          <w:tcPr>
            <w:tcW w:w="3402" w:type="dxa"/>
            <w:tcBorders>
              <w:top w:val="single" w:sz="4" w:space="0" w:color="auto"/>
              <w:bottom w:val="single" w:sz="4" w:space="0" w:color="auto"/>
            </w:tcBorders>
            <w:vAlign w:val="center"/>
          </w:tcPr>
          <w:p w14:paraId="4FF6B05C" w14:textId="77777777" w:rsidR="001157A5" w:rsidRPr="00C941B7" w:rsidRDefault="001157A5"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dg </w:t>
            </w:r>
            <w:proofErr w:type="spellStart"/>
            <w:r w:rsidRPr="00C941B7">
              <w:rPr>
                <w:rFonts w:ascii="Bookman Old Style" w:eastAsia="Tahoma" w:hAnsi="Bookman Old Style" w:cs="Tahoma"/>
              </w:rPr>
              <w:t>mnj</w:t>
            </w:r>
            <w:proofErr w:type="spellEnd"/>
            <w:r w:rsidRPr="00C941B7">
              <w:rPr>
                <w:rFonts w:ascii="Bookman Old Style" w:eastAsia="Tahoma" w:hAnsi="Bookman Old Style" w:cs="Tahoma"/>
              </w:rPr>
              <w:t xml:space="preserve"> SDM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 dg </w:t>
            </w:r>
            <w:proofErr w:type="spellStart"/>
            <w:r w:rsidRPr="00C941B7">
              <w:rPr>
                <w:rFonts w:ascii="Bookman Old Style" w:eastAsia="Tahoma" w:hAnsi="Bookman Old Style" w:cs="Tahoma"/>
              </w:rPr>
              <w:t>kategori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baik</w:t>
            </w:r>
            <w:proofErr w:type="spellEnd"/>
          </w:p>
        </w:tc>
      </w:tr>
      <w:tr w:rsidR="001157A5" w:rsidRPr="00C941B7" w14:paraId="3BCBA049" w14:textId="77777777" w:rsidTr="004B0001">
        <w:trPr>
          <w:trHeight w:val="352"/>
        </w:trPr>
        <w:tc>
          <w:tcPr>
            <w:tcW w:w="567" w:type="dxa"/>
            <w:tcBorders>
              <w:top w:val="nil"/>
              <w:bottom w:val="nil"/>
            </w:tcBorders>
            <w:vAlign w:val="center"/>
          </w:tcPr>
          <w:p w14:paraId="23AF9F52" w14:textId="77777777" w:rsidR="001157A5" w:rsidRPr="00C941B7" w:rsidRDefault="001157A5"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237FCD4E" w14:textId="77777777" w:rsidR="001157A5" w:rsidRPr="00C941B7" w:rsidRDefault="001157A5"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78F3EBDE" w14:textId="77777777" w:rsidR="001157A5" w:rsidRPr="00C941B7" w:rsidRDefault="001157A5"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40ACAF3D" w14:textId="77777777" w:rsidR="001157A5" w:rsidRPr="00C941B7" w:rsidRDefault="001157A5"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memenuhi</w:t>
            </w:r>
            <w:proofErr w:type="spellEnd"/>
            <w:r w:rsidRPr="00C941B7">
              <w:rPr>
                <w:rFonts w:ascii="Bookman Old Style" w:eastAsia="Tahoma" w:hAnsi="Bookman Old Style" w:cs="Tahoma"/>
              </w:rPr>
              <w:t xml:space="preserve"> </w:t>
            </w:r>
            <w:proofErr w:type="spellStart"/>
            <w:r w:rsidR="001C01A8" w:rsidRPr="00C941B7">
              <w:rPr>
                <w:rFonts w:ascii="Bookman Old Style" w:eastAsia="Tahoma" w:hAnsi="Bookman Old Style" w:cs="Tahoma"/>
              </w:rPr>
              <w:t>rasio</w:t>
            </w:r>
            <w:proofErr w:type="spellEnd"/>
            <w:r w:rsidR="001C01A8" w:rsidRPr="00C941B7">
              <w:rPr>
                <w:rFonts w:ascii="Bookman Old Style" w:eastAsia="Tahoma" w:hAnsi="Bookman Old Style" w:cs="Tahoma"/>
              </w:rPr>
              <w:t xml:space="preserve"> </w:t>
            </w:r>
            <w:proofErr w:type="spellStart"/>
            <w:r w:rsidR="001C01A8" w:rsidRPr="00C941B7">
              <w:rPr>
                <w:rFonts w:ascii="Bookman Old Style" w:eastAsia="Tahoma" w:hAnsi="Bookman Old Style" w:cs="Tahoma"/>
              </w:rPr>
              <w:t>pejabat</w:t>
            </w:r>
            <w:proofErr w:type="spellEnd"/>
            <w:r w:rsidR="001C01A8" w:rsidRPr="00C941B7">
              <w:rPr>
                <w:rFonts w:ascii="Bookman Old Style" w:eastAsia="Tahoma" w:hAnsi="Bookman Old Style" w:cs="Tahoma"/>
              </w:rPr>
              <w:t xml:space="preserve"> </w:t>
            </w:r>
            <w:proofErr w:type="spellStart"/>
            <w:r w:rsidR="001C01A8" w:rsidRPr="00C941B7">
              <w:rPr>
                <w:rFonts w:ascii="Bookman Old Style" w:eastAsia="Tahoma" w:hAnsi="Bookman Old Style" w:cs="Tahoma"/>
              </w:rPr>
              <w:t>fungsional</w:t>
            </w:r>
            <w:proofErr w:type="spellEnd"/>
            <w:r w:rsidR="001C01A8" w:rsidRPr="00C941B7">
              <w:rPr>
                <w:rFonts w:ascii="Bookman Old Style" w:eastAsia="Tahoma" w:hAnsi="Bookman Old Style" w:cs="Tahoma"/>
              </w:rPr>
              <w:t xml:space="preserve"> Pol PP</w:t>
            </w:r>
          </w:p>
        </w:tc>
      </w:tr>
      <w:tr w:rsidR="001C01A8" w:rsidRPr="00C941B7" w14:paraId="76CA82EA" w14:textId="77777777" w:rsidTr="004B0001">
        <w:trPr>
          <w:trHeight w:val="352"/>
        </w:trPr>
        <w:tc>
          <w:tcPr>
            <w:tcW w:w="567" w:type="dxa"/>
            <w:tcBorders>
              <w:top w:val="nil"/>
              <w:bottom w:val="nil"/>
            </w:tcBorders>
            <w:vAlign w:val="center"/>
          </w:tcPr>
          <w:p w14:paraId="0DD0E44B"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21D2C792"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2E3EF9F7"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41084EF9"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memenuhi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rasio</w:t>
            </w:r>
            <w:proofErr w:type="spellEnd"/>
            <w:r w:rsidRPr="00C941B7">
              <w:rPr>
                <w:rFonts w:ascii="Bookman Old Style" w:eastAsia="Tahoma" w:hAnsi="Bookman Old Style" w:cs="Tahoma"/>
              </w:rPr>
              <w:t xml:space="preserve"> PPNS di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w:t>
            </w:r>
          </w:p>
        </w:tc>
      </w:tr>
      <w:tr w:rsidR="001C01A8" w:rsidRPr="00C941B7" w14:paraId="75FC014A" w14:textId="77777777" w:rsidTr="004B0001">
        <w:trPr>
          <w:trHeight w:val="352"/>
        </w:trPr>
        <w:tc>
          <w:tcPr>
            <w:tcW w:w="567" w:type="dxa"/>
            <w:tcBorders>
              <w:top w:val="nil"/>
              <w:bottom w:val="nil"/>
            </w:tcBorders>
            <w:vAlign w:val="center"/>
          </w:tcPr>
          <w:p w14:paraId="520D50C1"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63DFDECB"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1E72F40E"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3B097C8D"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memenuhi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standarisasi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sarpras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w:t>
            </w:r>
          </w:p>
        </w:tc>
      </w:tr>
      <w:tr w:rsidR="001C01A8" w:rsidRPr="00C941B7" w14:paraId="46486F39" w14:textId="77777777" w:rsidTr="004B0001">
        <w:trPr>
          <w:trHeight w:val="352"/>
        </w:trPr>
        <w:tc>
          <w:tcPr>
            <w:tcW w:w="567" w:type="dxa"/>
            <w:tcBorders>
              <w:top w:val="nil"/>
              <w:bottom w:val="nil"/>
            </w:tcBorders>
            <w:vAlign w:val="center"/>
          </w:tcPr>
          <w:p w14:paraId="5FCA6C71"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73AF0EED"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1DDC9F2C"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33D3253D"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w:t>
            </w:r>
            <w:proofErr w:type="spellStart"/>
            <w:r w:rsidRPr="00C941B7">
              <w:rPr>
                <w:rFonts w:ascii="Bookman Old Style" w:eastAsia="Tahoma" w:hAnsi="Bookman Old Style" w:cs="Tahoma"/>
              </w:rPr>
              <w: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tlh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menegakkan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Perda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scr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efektif</w:t>
            </w:r>
            <w:proofErr w:type="spellEnd"/>
          </w:p>
        </w:tc>
      </w:tr>
      <w:tr w:rsidR="001C01A8" w:rsidRPr="00C941B7" w14:paraId="6B2180B9" w14:textId="77777777" w:rsidTr="004B0001">
        <w:trPr>
          <w:trHeight w:val="352"/>
        </w:trPr>
        <w:tc>
          <w:tcPr>
            <w:tcW w:w="567" w:type="dxa"/>
            <w:tcBorders>
              <w:top w:val="nil"/>
              <w:bottom w:val="nil"/>
            </w:tcBorders>
            <w:vAlign w:val="center"/>
          </w:tcPr>
          <w:p w14:paraId="63DFC448"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1A79F18C"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53345735"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1A0273CF"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berkinerja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baik</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dlm</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menyelenggarakan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tibum</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ketentraman</w:t>
            </w:r>
            <w:proofErr w:type="spellEnd"/>
          </w:p>
        </w:tc>
      </w:tr>
      <w:tr w:rsidR="001C01A8" w:rsidRPr="00C941B7" w14:paraId="3D9646BF" w14:textId="77777777" w:rsidTr="004B0001">
        <w:trPr>
          <w:trHeight w:val="352"/>
        </w:trPr>
        <w:tc>
          <w:tcPr>
            <w:tcW w:w="567" w:type="dxa"/>
            <w:tcBorders>
              <w:top w:val="nil"/>
              <w:bottom w:val="single" w:sz="4" w:space="0" w:color="auto"/>
            </w:tcBorders>
            <w:vAlign w:val="center"/>
          </w:tcPr>
          <w:p w14:paraId="7F541FB5"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single" w:sz="4" w:space="0" w:color="auto"/>
            </w:tcBorders>
            <w:vAlign w:val="center"/>
          </w:tcPr>
          <w:p w14:paraId="59514F2D"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single" w:sz="4" w:space="0" w:color="auto"/>
            </w:tcBorders>
            <w:vAlign w:val="center"/>
          </w:tcPr>
          <w:p w14:paraId="1F5744E5"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71FACCF8"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tlh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menyelenggarakan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Linmas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scr</w:t>
            </w:r>
            <w:proofErr w:type="spellEnd"/>
            <w:r w:rsidRPr="00C941B7">
              <w:rPr>
                <w:rFonts w:ascii="Bookman Old Style" w:eastAsia="Tahoma" w:hAnsi="Bookman Old Style" w:cs="Tahoma"/>
              </w:rPr>
              <w:t xml:space="preserve"> </w:t>
            </w:r>
            <w:r w:rsidRPr="00C941B7">
              <w:rPr>
                <w:rFonts w:ascii="Bookman Old Style" w:eastAsia="Tahoma" w:hAnsi="Bookman Old Style" w:cs="Tahoma"/>
              </w:rPr>
              <w:lastRenderedPageBreak/>
              <w:t>optimal</w:t>
            </w:r>
          </w:p>
        </w:tc>
      </w:tr>
      <w:tr w:rsidR="001C01A8" w:rsidRPr="00C941B7" w14:paraId="09C94253" w14:textId="77777777" w:rsidTr="004B0001">
        <w:trPr>
          <w:trHeight w:val="352"/>
        </w:trPr>
        <w:tc>
          <w:tcPr>
            <w:tcW w:w="567" w:type="dxa"/>
            <w:tcBorders>
              <w:top w:val="single" w:sz="4" w:space="0" w:color="auto"/>
              <w:bottom w:val="nil"/>
            </w:tcBorders>
            <w:vAlign w:val="center"/>
          </w:tcPr>
          <w:p w14:paraId="4924E294"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single" w:sz="4" w:space="0" w:color="auto"/>
              <w:bottom w:val="nil"/>
            </w:tcBorders>
            <w:vAlign w:val="center"/>
          </w:tcPr>
          <w:p w14:paraId="271535C3"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single" w:sz="4" w:space="0" w:color="auto"/>
              <w:bottom w:val="nil"/>
            </w:tcBorders>
            <w:vAlign w:val="center"/>
          </w:tcPr>
          <w:p w14:paraId="73BC4630"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18DDA32A"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menerapkan</w:t>
            </w:r>
            <w:proofErr w:type="spellEnd"/>
            <w:r w:rsidRPr="00C941B7">
              <w:rPr>
                <w:rFonts w:ascii="Bookman Old Style" w:eastAsia="Tahoma" w:hAnsi="Bookman Old Style" w:cs="Tahoma"/>
              </w:rPr>
              <w:t xml:space="preserve"> SPM sub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w:t>
            </w:r>
            <w:proofErr w:type="spellEnd"/>
          </w:p>
        </w:tc>
      </w:tr>
      <w:tr w:rsidR="001C01A8" w:rsidRPr="00C941B7" w14:paraId="74FCAC68" w14:textId="77777777" w:rsidTr="004B0001">
        <w:trPr>
          <w:trHeight w:val="352"/>
        </w:trPr>
        <w:tc>
          <w:tcPr>
            <w:tcW w:w="567" w:type="dxa"/>
            <w:tcBorders>
              <w:top w:val="nil"/>
              <w:bottom w:val="nil"/>
            </w:tcBorders>
            <w:vAlign w:val="center"/>
          </w:tcPr>
          <w:p w14:paraId="0902293F"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32F5071E"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7D1ECA55"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2145272D"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NSPK di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Pol PP dan </w:t>
            </w:r>
            <w:proofErr w:type="spellStart"/>
            <w:r w:rsidRPr="00C941B7">
              <w:rPr>
                <w:rFonts w:ascii="Bookman Old Style" w:eastAsia="Tahoma" w:hAnsi="Bookman Old Style" w:cs="Tahoma"/>
              </w:rPr>
              <w:t>Linmas</w:t>
            </w:r>
            <w:proofErr w:type="spellEnd"/>
          </w:p>
        </w:tc>
      </w:tr>
      <w:tr w:rsidR="001C01A8" w:rsidRPr="00C941B7" w14:paraId="327D154A" w14:textId="77777777" w:rsidTr="004B0001">
        <w:trPr>
          <w:trHeight w:val="352"/>
        </w:trPr>
        <w:tc>
          <w:tcPr>
            <w:tcW w:w="567" w:type="dxa"/>
            <w:tcBorders>
              <w:top w:val="nil"/>
              <w:bottom w:val="nil"/>
            </w:tcBorders>
            <w:vAlign w:val="center"/>
          </w:tcPr>
          <w:p w14:paraId="1C6F016D"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single" w:sz="4" w:space="0" w:color="auto"/>
            </w:tcBorders>
            <w:vAlign w:val="center"/>
          </w:tcPr>
          <w:p w14:paraId="69967EF3" w14:textId="77777777" w:rsidR="001C01A8" w:rsidRPr="00C941B7" w:rsidRDefault="001C01A8" w:rsidP="009376D6">
            <w:pPr>
              <w:spacing w:line="360" w:lineRule="auto"/>
              <w:ind w:right="88"/>
              <w:rPr>
                <w:rFonts w:ascii="Bookman Old Style" w:eastAsia="Tahoma" w:hAnsi="Bookman Old Style" w:cs="Tahoma"/>
                <w:spacing w:val="-4"/>
              </w:rPr>
            </w:pPr>
          </w:p>
        </w:tc>
        <w:tc>
          <w:tcPr>
            <w:tcW w:w="2410" w:type="dxa"/>
            <w:tcBorders>
              <w:top w:val="nil"/>
              <w:bottom w:val="single" w:sz="4" w:space="0" w:color="auto"/>
            </w:tcBorders>
            <w:vAlign w:val="center"/>
          </w:tcPr>
          <w:p w14:paraId="4D910DA3" w14:textId="77777777" w:rsidR="001C01A8" w:rsidRPr="00C941B7" w:rsidRDefault="001C01A8"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50C50C7E" w14:textId="77777777" w:rsidR="001C01A8" w:rsidRPr="00C941B7" w:rsidRDefault="001C01A8"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menerima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sarpras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w:t>
            </w:r>
            <w:proofErr w:type="spellEnd"/>
          </w:p>
        </w:tc>
      </w:tr>
      <w:tr w:rsidR="001C01A8" w:rsidRPr="00C941B7" w14:paraId="1DD60341" w14:textId="77777777" w:rsidTr="004B0001">
        <w:trPr>
          <w:trHeight w:val="352"/>
        </w:trPr>
        <w:tc>
          <w:tcPr>
            <w:tcW w:w="567" w:type="dxa"/>
            <w:tcBorders>
              <w:top w:val="nil"/>
              <w:bottom w:val="nil"/>
            </w:tcBorders>
            <w:vAlign w:val="center"/>
          </w:tcPr>
          <w:p w14:paraId="03A697B8" w14:textId="77777777" w:rsidR="001C01A8" w:rsidRPr="00C941B7" w:rsidRDefault="001C01A8"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single" w:sz="4" w:space="0" w:color="auto"/>
              <w:bottom w:val="nil"/>
            </w:tcBorders>
          </w:tcPr>
          <w:p w14:paraId="29172D89" w14:textId="77777777" w:rsidR="001C01A8" w:rsidRPr="00C941B7" w:rsidRDefault="001C01A8" w:rsidP="003E4AB0">
            <w:pPr>
              <w:spacing w:line="360" w:lineRule="auto"/>
              <w:ind w:right="88"/>
              <w:rPr>
                <w:rFonts w:ascii="Bookman Old Style" w:eastAsia="Tahoma" w:hAnsi="Bookman Old Style" w:cs="Tahoma"/>
                <w:spacing w:val="-4"/>
              </w:rPr>
            </w:pPr>
            <w:proofErr w:type="spellStart"/>
            <w:r w:rsidRPr="00C941B7">
              <w:rPr>
                <w:rFonts w:ascii="Bookman Old Style" w:eastAsia="Tahoma" w:hAnsi="Bookman Old Style" w:cs="Tahoma"/>
                <w:spacing w:val="-4"/>
              </w:rPr>
              <w:t>Fasilitasi</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Pencegahan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Penangggulangan</w:t>
            </w:r>
            <w:proofErr w:type="spellEnd"/>
            <w:r w:rsidRPr="00C941B7">
              <w:rPr>
                <w:rFonts w:ascii="Bookman Old Style" w:eastAsia="Tahoma" w:hAnsi="Bookman Old Style" w:cs="Tahoma"/>
                <w:spacing w:val="-4"/>
              </w:rPr>
              <w:t xml:space="preserve"> </w:t>
            </w:r>
            <w:proofErr w:type="spellStart"/>
            <w:r w:rsidRPr="00C941B7">
              <w:rPr>
                <w:rFonts w:ascii="Bookman Old Style" w:eastAsia="Tahoma" w:hAnsi="Bookman Old Style" w:cs="Tahoma"/>
                <w:spacing w:val="-4"/>
              </w:rPr>
              <w:t>Bencana</w:t>
            </w:r>
            <w:proofErr w:type="spellEnd"/>
            <w:r w:rsidRPr="00C941B7">
              <w:rPr>
                <w:rFonts w:ascii="Bookman Old Style" w:eastAsia="Tahoma" w:hAnsi="Bookman Old Style" w:cs="Tahoma"/>
                <w:spacing w:val="-4"/>
              </w:rPr>
              <w:t xml:space="preserve"> dan </w:t>
            </w:r>
            <w:proofErr w:type="spellStart"/>
            <w:r w:rsidRPr="00C941B7">
              <w:rPr>
                <w:rFonts w:ascii="Bookman Old Style" w:eastAsia="Tahoma" w:hAnsi="Bookman Old Style" w:cs="Tahoma"/>
                <w:spacing w:val="-4"/>
              </w:rPr>
              <w:t>Kebakaran</w:t>
            </w:r>
            <w:proofErr w:type="spellEnd"/>
          </w:p>
        </w:tc>
        <w:tc>
          <w:tcPr>
            <w:tcW w:w="2410" w:type="dxa"/>
            <w:tcBorders>
              <w:top w:val="single" w:sz="4" w:space="0" w:color="auto"/>
              <w:bottom w:val="nil"/>
            </w:tcBorders>
          </w:tcPr>
          <w:p w14:paraId="793AA361" w14:textId="77777777" w:rsidR="001C01A8" w:rsidRPr="00C941B7" w:rsidRDefault="001C01A8" w:rsidP="004B0001">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mnj</w:t>
            </w:r>
            <w:proofErr w:type="spellEnd"/>
            <w:r w:rsidRPr="00C941B7">
              <w:rPr>
                <w:rFonts w:ascii="Bookman Old Style" w:eastAsia="Tahoma" w:hAnsi="Bookman Old Style" w:cs="Tahoma"/>
              </w:rPr>
              <w:t xml:space="preserve"> </w:t>
            </w:r>
            <w:proofErr w:type="spellStart"/>
            <w:r w:rsidR="003E507D" w:rsidRPr="00C941B7">
              <w:rPr>
                <w:rFonts w:ascii="Bookman Old Style" w:eastAsia="Tahoma" w:hAnsi="Bookman Old Style" w:cs="Tahoma"/>
              </w:rPr>
              <w:t>pena</w:t>
            </w:r>
            <w:r w:rsidR="004A3676" w:rsidRPr="00C941B7">
              <w:rPr>
                <w:rFonts w:ascii="Bookman Old Style" w:eastAsia="Tahoma" w:hAnsi="Bookman Old Style" w:cs="Tahoma"/>
              </w:rPr>
              <w:t>n</w:t>
            </w:r>
            <w:r w:rsidR="003E507D" w:rsidRPr="00C941B7">
              <w:rPr>
                <w:rFonts w:ascii="Bookman Old Style" w:eastAsia="Tahoma" w:hAnsi="Bookman Old Style" w:cs="Tahoma"/>
              </w:rPr>
              <w:t>ggulangan</w:t>
            </w:r>
            <w:proofErr w:type="spellEnd"/>
            <w:r w:rsidR="003E507D" w:rsidRPr="00C941B7">
              <w:rPr>
                <w:rFonts w:ascii="Bookman Old Style" w:eastAsia="Tahoma" w:hAnsi="Bookman Old Style" w:cs="Tahoma"/>
              </w:rPr>
              <w:t xml:space="preserve"> </w:t>
            </w:r>
            <w:proofErr w:type="spellStart"/>
            <w:r w:rsidR="003E507D" w:rsidRPr="00C941B7">
              <w:rPr>
                <w:rFonts w:ascii="Bookman Old Style" w:eastAsia="Tahoma" w:hAnsi="Bookman Old Style" w:cs="Tahoma"/>
              </w:rPr>
              <w:t>bencana</w:t>
            </w:r>
            <w:proofErr w:type="spellEnd"/>
            <w:r w:rsidR="003E507D" w:rsidRPr="00C941B7">
              <w:rPr>
                <w:rFonts w:ascii="Bookman Old Style" w:eastAsia="Tahoma" w:hAnsi="Bookman Old Style" w:cs="Tahoma"/>
              </w:rPr>
              <w:t xml:space="preserve"> </w:t>
            </w:r>
            <w:proofErr w:type="spellStart"/>
            <w:r w:rsidR="003E507D" w:rsidRPr="00C941B7">
              <w:rPr>
                <w:rFonts w:ascii="Bookman Old Style" w:eastAsia="Tahoma" w:hAnsi="Bookman Old Style" w:cs="Tahoma"/>
              </w:rPr>
              <w:t>scr</w:t>
            </w:r>
            <w:proofErr w:type="spellEnd"/>
            <w:r w:rsidR="003E507D" w:rsidRPr="00C941B7">
              <w:rPr>
                <w:rFonts w:ascii="Bookman Old Style" w:eastAsia="Tahoma" w:hAnsi="Bookman Old Style" w:cs="Tahoma"/>
              </w:rPr>
              <w:t xml:space="preserve"> </w:t>
            </w:r>
            <w:proofErr w:type="spellStart"/>
            <w:r w:rsidR="003E507D" w:rsidRPr="00C941B7">
              <w:rPr>
                <w:rFonts w:ascii="Bookman Old Style" w:eastAsia="Tahoma" w:hAnsi="Bookman Old Style" w:cs="Tahoma"/>
              </w:rPr>
              <w:t>terintegrasi</w:t>
            </w:r>
            <w:proofErr w:type="spellEnd"/>
          </w:p>
        </w:tc>
        <w:tc>
          <w:tcPr>
            <w:tcW w:w="3402" w:type="dxa"/>
            <w:tcBorders>
              <w:top w:val="single" w:sz="4" w:space="0" w:color="auto"/>
              <w:bottom w:val="single" w:sz="4" w:space="0" w:color="auto"/>
            </w:tcBorders>
            <w:vAlign w:val="center"/>
          </w:tcPr>
          <w:p w14:paraId="2E11A54D" w14:textId="77777777" w:rsidR="001C01A8"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mendapatkan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bimbingan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teknis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dimonev</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melapor</w:t>
            </w:r>
            <w:proofErr w:type="spellEnd"/>
            <w:r w:rsidRPr="00C941B7">
              <w:rPr>
                <w:rFonts w:ascii="Bookman Old Style" w:eastAsia="Tahoma" w:hAnsi="Bookman Old Style" w:cs="Tahoma"/>
              </w:rPr>
              <w:t xml:space="preserve"> SPM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Trantibumlinmas</w:t>
            </w:r>
            <w:proofErr w:type="spellEnd"/>
          </w:p>
          <w:p w14:paraId="599AAC6F" w14:textId="77777777" w:rsidR="004B0001" w:rsidRPr="00C941B7" w:rsidRDefault="004B0001" w:rsidP="009376D6">
            <w:pPr>
              <w:spacing w:line="360" w:lineRule="auto"/>
              <w:ind w:right="88"/>
              <w:rPr>
                <w:rFonts w:ascii="Bookman Old Style" w:eastAsia="Tahoma" w:hAnsi="Bookman Old Style" w:cs="Tahoma"/>
              </w:rPr>
            </w:pPr>
          </w:p>
        </w:tc>
      </w:tr>
      <w:tr w:rsidR="003E507D" w:rsidRPr="00C941B7" w14:paraId="505C3A1D" w14:textId="77777777" w:rsidTr="004B0001">
        <w:trPr>
          <w:trHeight w:val="352"/>
        </w:trPr>
        <w:tc>
          <w:tcPr>
            <w:tcW w:w="567" w:type="dxa"/>
            <w:tcBorders>
              <w:top w:val="nil"/>
              <w:bottom w:val="nil"/>
            </w:tcBorders>
            <w:vAlign w:val="center"/>
          </w:tcPr>
          <w:p w14:paraId="3647A1CA" w14:textId="77777777" w:rsidR="003E507D" w:rsidRPr="00C941B7" w:rsidRDefault="003E507D"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75169FAA" w14:textId="77777777" w:rsidR="003E507D" w:rsidRPr="00C941B7" w:rsidRDefault="003E507D" w:rsidP="009376D6">
            <w:pPr>
              <w:spacing w:line="360" w:lineRule="auto"/>
              <w:ind w:right="88"/>
              <w:rPr>
                <w:rFonts w:ascii="Bookman Old Style" w:eastAsia="Tahoma" w:hAnsi="Bookman Old Style" w:cs="Tahoma"/>
                <w:spacing w:val="-4"/>
              </w:rPr>
            </w:pPr>
          </w:p>
        </w:tc>
        <w:tc>
          <w:tcPr>
            <w:tcW w:w="2410" w:type="dxa"/>
            <w:tcBorders>
              <w:top w:val="nil"/>
              <w:bottom w:val="single" w:sz="4" w:space="0" w:color="auto"/>
            </w:tcBorders>
            <w:vAlign w:val="center"/>
          </w:tcPr>
          <w:p w14:paraId="7FF8426D" w14:textId="77777777" w:rsidR="003E507D" w:rsidRPr="00C941B7" w:rsidRDefault="003E507D"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72195198" w14:textId="77777777" w:rsidR="003E507D" w:rsidRPr="00C941B7"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menerima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bantuan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sarpras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dlm</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rangka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mitigasi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bencana</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kebakaran</w:t>
            </w:r>
            <w:proofErr w:type="spellEnd"/>
          </w:p>
        </w:tc>
      </w:tr>
      <w:tr w:rsidR="003E4AB0" w:rsidRPr="00C941B7" w14:paraId="682C34E6" w14:textId="77777777" w:rsidTr="004B0001">
        <w:trPr>
          <w:trHeight w:val="1240"/>
        </w:trPr>
        <w:tc>
          <w:tcPr>
            <w:tcW w:w="567" w:type="dxa"/>
            <w:tcBorders>
              <w:top w:val="nil"/>
              <w:bottom w:val="nil"/>
            </w:tcBorders>
            <w:vAlign w:val="center"/>
          </w:tcPr>
          <w:p w14:paraId="7D2E5B26" w14:textId="77777777" w:rsidR="003E4AB0" w:rsidRPr="00C941B7" w:rsidRDefault="003E4AB0"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766BC13B" w14:textId="77777777" w:rsidR="003E4AB0" w:rsidRPr="00C941B7" w:rsidRDefault="003E4AB0" w:rsidP="009376D6">
            <w:pPr>
              <w:spacing w:line="360" w:lineRule="auto"/>
              <w:ind w:right="88"/>
              <w:rPr>
                <w:rFonts w:ascii="Bookman Old Style" w:eastAsia="Tahoma" w:hAnsi="Bookman Old Style" w:cs="Tahoma"/>
                <w:spacing w:val="-4"/>
              </w:rPr>
            </w:pPr>
          </w:p>
        </w:tc>
        <w:tc>
          <w:tcPr>
            <w:tcW w:w="2410" w:type="dxa"/>
            <w:vMerge w:val="restart"/>
            <w:tcBorders>
              <w:top w:val="single" w:sz="4" w:space="0" w:color="auto"/>
            </w:tcBorders>
          </w:tcPr>
          <w:p w14:paraId="1EE0DB2A" w14:textId="77777777" w:rsidR="003E4AB0" w:rsidRPr="00C941B7" w:rsidRDefault="003E4AB0" w:rsidP="003E4AB0">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mnj</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penanggulangan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p>
        </w:tc>
        <w:tc>
          <w:tcPr>
            <w:tcW w:w="3402" w:type="dxa"/>
            <w:tcBorders>
              <w:top w:val="single" w:sz="4" w:space="0" w:color="auto"/>
              <w:bottom w:val="single" w:sz="4" w:space="0" w:color="auto"/>
            </w:tcBorders>
          </w:tcPr>
          <w:p w14:paraId="33448EEF" w14:textId="77777777" w:rsidR="003E4AB0" w:rsidRPr="00C941B7" w:rsidRDefault="003E4AB0" w:rsidP="003E4AB0">
            <w:pPr>
              <w:spacing w:line="360" w:lineRule="auto"/>
              <w:ind w:right="91"/>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menerapkan</w:t>
            </w:r>
            <w:proofErr w:type="spellEnd"/>
            <w:r w:rsidRPr="00C941B7">
              <w:rPr>
                <w:rFonts w:ascii="Bookman Old Style" w:eastAsia="Tahoma" w:hAnsi="Bookman Old Style" w:cs="Tahoma"/>
              </w:rPr>
              <w:t xml:space="preserve"> SPM sub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p>
        </w:tc>
      </w:tr>
      <w:tr w:rsidR="003E4AB0" w:rsidRPr="00C941B7" w14:paraId="08181A60" w14:textId="77777777" w:rsidTr="004B0001">
        <w:trPr>
          <w:trHeight w:val="352"/>
        </w:trPr>
        <w:tc>
          <w:tcPr>
            <w:tcW w:w="567" w:type="dxa"/>
            <w:tcBorders>
              <w:top w:val="nil"/>
              <w:bottom w:val="nil"/>
            </w:tcBorders>
            <w:vAlign w:val="center"/>
          </w:tcPr>
          <w:p w14:paraId="02F63FBD" w14:textId="77777777" w:rsidR="003E4AB0" w:rsidRPr="00C941B7" w:rsidRDefault="003E4AB0"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3BF7E384" w14:textId="77777777" w:rsidR="003E4AB0" w:rsidRPr="00C941B7" w:rsidRDefault="003E4AB0" w:rsidP="009376D6">
            <w:pPr>
              <w:spacing w:line="360" w:lineRule="auto"/>
              <w:ind w:right="88"/>
              <w:rPr>
                <w:rFonts w:ascii="Bookman Old Style" w:eastAsia="Tahoma" w:hAnsi="Bookman Old Style" w:cs="Tahoma"/>
                <w:spacing w:val="-4"/>
              </w:rPr>
            </w:pPr>
          </w:p>
        </w:tc>
        <w:tc>
          <w:tcPr>
            <w:tcW w:w="2410" w:type="dxa"/>
            <w:vMerge/>
            <w:tcBorders>
              <w:bottom w:val="nil"/>
            </w:tcBorders>
            <w:vAlign w:val="center"/>
          </w:tcPr>
          <w:p w14:paraId="2FE01F17" w14:textId="77777777" w:rsidR="003E4AB0" w:rsidRPr="00C941B7" w:rsidRDefault="003E4AB0"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4415818F" w14:textId="77777777" w:rsidR="003E4AB0" w:rsidRPr="00C941B7" w:rsidRDefault="003E4AB0"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memiliki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aparatur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damkar</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penyelematan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berdasarkan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kualifikasi</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kompetensi</w:t>
            </w:r>
            <w:proofErr w:type="spellEnd"/>
          </w:p>
        </w:tc>
      </w:tr>
      <w:tr w:rsidR="003E507D" w:rsidRPr="00C941B7" w14:paraId="12800805" w14:textId="77777777" w:rsidTr="004B0001">
        <w:trPr>
          <w:trHeight w:val="352"/>
        </w:trPr>
        <w:tc>
          <w:tcPr>
            <w:tcW w:w="567" w:type="dxa"/>
            <w:tcBorders>
              <w:top w:val="nil"/>
              <w:bottom w:val="nil"/>
            </w:tcBorders>
            <w:vAlign w:val="center"/>
          </w:tcPr>
          <w:p w14:paraId="1FB89D09" w14:textId="77777777" w:rsidR="003E507D" w:rsidRPr="00C941B7" w:rsidRDefault="003E507D"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nil"/>
            </w:tcBorders>
            <w:vAlign w:val="center"/>
          </w:tcPr>
          <w:p w14:paraId="086D12AD" w14:textId="77777777" w:rsidR="003E507D" w:rsidRPr="00C941B7" w:rsidRDefault="003E507D" w:rsidP="009376D6">
            <w:pPr>
              <w:spacing w:line="360" w:lineRule="auto"/>
              <w:ind w:right="88"/>
              <w:rPr>
                <w:rFonts w:ascii="Bookman Old Style" w:eastAsia="Tahoma" w:hAnsi="Bookman Old Style" w:cs="Tahoma"/>
                <w:spacing w:val="-4"/>
              </w:rPr>
            </w:pPr>
          </w:p>
        </w:tc>
        <w:tc>
          <w:tcPr>
            <w:tcW w:w="2410" w:type="dxa"/>
            <w:tcBorders>
              <w:top w:val="nil"/>
              <w:bottom w:val="nil"/>
            </w:tcBorders>
            <w:vAlign w:val="center"/>
          </w:tcPr>
          <w:p w14:paraId="5B72375C" w14:textId="77777777" w:rsidR="003E507D" w:rsidRPr="00C941B7" w:rsidRDefault="003E507D"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47C2AD52" w14:textId="77777777" w:rsidR="003E507D" w:rsidRPr="00C941B7"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memenuhi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standarisasi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sarpras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damkar</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penyelamatan</w:t>
            </w:r>
            <w:proofErr w:type="spellEnd"/>
            <w:r w:rsidRPr="00C941B7">
              <w:rPr>
                <w:rFonts w:ascii="Bookman Old Style" w:eastAsia="Tahoma" w:hAnsi="Bookman Old Style" w:cs="Tahoma"/>
              </w:rPr>
              <w:t xml:space="preserve"> </w:t>
            </w:r>
          </w:p>
        </w:tc>
      </w:tr>
      <w:tr w:rsidR="003E507D" w:rsidRPr="00C941B7" w14:paraId="0E84CBD6" w14:textId="77777777" w:rsidTr="004B0001">
        <w:trPr>
          <w:trHeight w:val="352"/>
        </w:trPr>
        <w:tc>
          <w:tcPr>
            <w:tcW w:w="567" w:type="dxa"/>
            <w:tcBorders>
              <w:top w:val="nil"/>
              <w:bottom w:val="single" w:sz="4" w:space="0" w:color="auto"/>
            </w:tcBorders>
            <w:vAlign w:val="center"/>
          </w:tcPr>
          <w:p w14:paraId="54C06A80" w14:textId="77777777" w:rsidR="003E507D" w:rsidRPr="00C941B7" w:rsidRDefault="003E507D"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single" w:sz="4" w:space="0" w:color="auto"/>
            </w:tcBorders>
            <w:vAlign w:val="center"/>
          </w:tcPr>
          <w:p w14:paraId="74C2A3A9" w14:textId="77777777" w:rsidR="003E507D" w:rsidRPr="003E4AB0" w:rsidRDefault="003E507D" w:rsidP="009376D6">
            <w:pPr>
              <w:spacing w:line="360" w:lineRule="auto"/>
              <w:ind w:right="88"/>
              <w:rPr>
                <w:rFonts w:ascii="Bookman Old Style" w:eastAsia="Tahoma" w:hAnsi="Bookman Old Style" w:cs="Tahoma"/>
                <w:spacing w:val="-4"/>
                <w:lang w:val="id-ID"/>
              </w:rPr>
            </w:pPr>
          </w:p>
        </w:tc>
        <w:tc>
          <w:tcPr>
            <w:tcW w:w="2410" w:type="dxa"/>
            <w:tcBorders>
              <w:top w:val="nil"/>
              <w:bottom w:val="single" w:sz="4" w:space="0" w:color="auto"/>
            </w:tcBorders>
            <w:vAlign w:val="center"/>
          </w:tcPr>
          <w:p w14:paraId="6A0D9190" w14:textId="77777777" w:rsidR="003E507D" w:rsidRPr="00C941B7" w:rsidRDefault="003E507D"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2596353A" w14:textId="77777777" w:rsidR="003E507D" w:rsidRPr="00C941B7"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daerah</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menerapkan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layanan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penyelamatan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pencegahan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berbahaya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beracun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inspeksi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proteksi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investigasi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kejadian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pemeberdayaan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masyarakat</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p>
        </w:tc>
      </w:tr>
      <w:tr w:rsidR="003E507D" w:rsidRPr="00C941B7" w14:paraId="4D0394CE" w14:textId="77777777" w:rsidTr="004B0001">
        <w:trPr>
          <w:trHeight w:val="352"/>
        </w:trPr>
        <w:tc>
          <w:tcPr>
            <w:tcW w:w="567" w:type="dxa"/>
            <w:tcBorders>
              <w:top w:val="single" w:sz="4" w:space="0" w:color="auto"/>
              <w:bottom w:val="nil"/>
            </w:tcBorders>
            <w:vAlign w:val="center"/>
          </w:tcPr>
          <w:p w14:paraId="178C9B73" w14:textId="77777777" w:rsidR="003E507D" w:rsidRPr="00C941B7" w:rsidRDefault="003E507D"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single" w:sz="4" w:space="0" w:color="auto"/>
              <w:bottom w:val="nil"/>
            </w:tcBorders>
            <w:vAlign w:val="center"/>
          </w:tcPr>
          <w:p w14:paraId="083441EE" w14:textId="77777777" w:rsidR="003E507D" w:rsidRPr="00C941B7" w:rsidRDefault="003E507D" w:rsidP="009376D6">
            <w:pPr>
              <w:spacing w:line="360" w:lineRule="auto"/>
              <w:ind w:right="88"/>
              <w:rPr>
                <w:rFonts w:ascii="Bookman Old Style" w:eastAsia="Tahoma" w:hAnsi="Bookman Old Style" w:cs="Tahoma"/>
                <w:spacing w:val="-4"/>
              </w:rPr>
            </w:pPr>
          </w:p>
        </w:tc>
        <w:tc>
          <w:tcPr>
            <w:tcW w:w="2410" w:type="dxa"/>
            <w:tcBorders>
              <w:top w:val="single" w:sz="4" w:space="0" w:color="auto"/>
              <w:bottom w:val="nil"/>
            </w:tcBorders>
            <w:vAlign w:val="center"/>
          </w:tcPr>
          <w:p w14:paraId="57D1EEF2" w14:textId="77777777" w:rsidR="003E507D" w:rsidRPr="00C941B7" w:rsidRDefault="003E507D"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2BC8AF8E" w14:textId="77777777" w:rsidR="003E507D" w:rsidRPr="00C941B7"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Jumlah</w:t>
            </w:r>
            <w:proofErr w:type="spellEnd"/>
            <w:r w:rsidRPr="00C941B7">
              <w:rPr>
                <w:rFonts w:ascii="Bookman Old Style" w:eastAsia="Tahoma" w:hAnsi="Bookman Old Style" w:cs="Tahoma"/>
              </w:rPr>
              <w:t xml:space="preserve"> NSPK di </w:t>
            </w:r>
            <w:proofErr w:type="spellStart"/>
            <w:r w:rsidRPr="00C941B7">
              <w:rPr>
                <w:rFonts w:ascii="Bookman Old Style" w:eastAsia="Tahoma" w:hAnsi="Bookman Old Style" w:cs="Tahoma"/>
              </w:rPr>
              <w:t>bidang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p>
        </w:tc>
      </w:tr>
      <w:tr w:rsidR="003E507D" w:rsidRPr="00C941B7" w14:paraId="58CDCDC8" w14:textId="77777777" w:rsidTr="004B0001">
        <w:trPr>
          <w:trHeight w:val="352"/>
        </w:trPr>
        <w:tc>
          <w:tcPr>
            <w:tcW w:w="567" w:type="dxa"/>
            <w:tcBorders>
              <w:top w:val="nil"/>
              <w:bottom w:val="single" w:sz="4" w:space="0" w:color="auto"/>
            </w:tcBorders>
            <w:vAlign w:val="center"/>
          </w:tcPr>
          <w:p w14:paraId="1D7081D9" w14:textId="77777777" w:rsidR="003E507D" w:rsidRPr="00C941B7" w:rsidRDefault="003E507D" w:rsidP="009376D6">
            <w:pPr>
              <w:pStyle w:val="ListParagraph"/>
              <w:tabs>
                <w:tab w:val="left" w:pos="284"/>
                <w:tab w:val="left" w:pos="326"/>
              </w:tabs>
              <w:spacing w:after="0" w:line="360" w:lineRule="auto"/>
              <w:ind w:left="340"/>
              <w:contextualSpacing w:val="0"/>
              <w:rPr>
                <w:rFonts w:ascii="Bookman Old Style" w:eastAsia="Tahoma" w:hAnsi="Bookman Old Style" w:cs="Tahoma"/>
                <w:sz w:val="20"/>
                <w:szCs w:val="20"/>
              </w:rPr>
            </w:pPr>
          </w:p>
        </w:tc>
        <w:tc>
          <w:tcPr>
            <w:tcW w:w="2693" w:type="dxa"/>
            <w:tcBorders>
              <w:top w:val="nil"/>
              <w:bottom w:val="single" w:sz="4" w:space="0" w:color="auto"/>
            </w:tcBorders>
            <w:vAlign w:val="center"/>
          </w:tcPr>
          <w:p w14:paraId="0032219A" w14:textId="77777777" w:rsidR="003E507D" w:rsidRPr="00C941B7" w:rsidRDefault="003E507D" w:rsidP="009376D6">
            <w:pPr>
              <w:spacing w:line="360" w:lineRule="auto"/>
              <w:ind w:right="88"/>
              <w:rPr>
                <w:rFonts w:ascii="Bookman Old Style" w:eastAsia="Tahoma" w:hAnsi="Bookman Old Style" w:cs="Tahoma"/>
                <w:spacing w:val="-4"/>
              </w:rPr>
            </w:pPr>
          </w:p>
        </w:tc>
        <w:tc>
          <w:tcPr>
            <w:tcW w:w="2410" w:type="dxa"/>
            <w:tcBorders>
              <w:top w:val="nil"/>
              <w:bottom w:val="single" w:sz="4" w:space="0" w:color="auto"/>
            </w:tcBorders>
            <w:vAlign w:val="center"/>
          </w:tcPr>
          <w:p w14:paraId="1E3FB42A" w14:textId="77777777" w:rsidR="003E507D" w:rsidRPr="00C941B7" w:rsidRDefault="003E507D" w:rsidP="009376D6">
            <w:pPr>
              <w:spacing w:line="360" w:lineRule="auto"/>
              <w:ind w:right="88"/>
              <w:rPr>
                <w:rFonts w:ascii="Bookman Old Style" w:eastAsia="Tahoma" w:hAnsi="Bookman Old Style" w:cs="Tahoma"/>
              </w:rPr>
            </w:pPr>
          </w:p>
        </w:tc>
        <w:tc>
          <w:tcPr>
            <w:tcW w:w="3402" w:type="dxa"/>
            <w:tcBorders>
              <w:top w:val="single" w:sz="4" w:space="0" w:color="auto"/>
              <w:bottom w:val="single" w:sz="4" w:space="0" w:color="auto"/>
            </w:tcBorders>
            <w:vAlign w:val="center"/>
          </w:tcPr>
          <w:p w14:paraId="0CEF70FA" w14:textId="77777777" w:rsidR="003E507D" w:rsidRPr="00C941B7" w:rsidRDefault="003E507D"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Layanan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damkar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lastRenderedPageBreak/>
              <w:t>standar</w:t>
            </w:r>
            <w:proofErr w:type="spellEnd"/>
            <w:r w:rsidRPr="00C941B7">
              <w:rPr>
                <w:rFonts w:ascii="Bookman Old Style" w:eastAsia="Tahoma" w:hAnsi="Bookman Old Style" w:cs="Tahoma"/>
              </w:rPr>
              <w:t xml:space="preserve"> di </w:t>
            </w:r>
            <w:proofErr w:type="spellStart"/>
            <w:r w:rsidRPr="00C941B7">
              <w:rPr>
                <w:rFonts w:ascii="Bookman Old Style" w:eastAsia="Tahoma" w:hAnsi="Bookman Old Style" w:cs="Tahoma"/>
              </w:rPr>
              <w:t>daerah</w:t>
            </w:r>
            <w:proofErr w:type="spellEnd"/>
          </w:p>
        </w:tc>
      </w:tr>
    </w:tbl>
    <w:p w14:paraId="7463FACD" w14:textId="77777777" w:rsidR="001157A5" w:rsidRPr="00371AA0" w:rsidRDefault="001157A5" w:rsidP="00C941B7">
      <w:pPr>
        <w:spacing w:line="360" w:lineRule="auto"/>
        <w:ind w:right="88"/>
        <w:rPr>
          <w:rFonts w:ascii="Bookman Old Style" w:eastAsia="Tahoma" w:hAnsi="Bookman Old Style" w:cs="Tahoma"/>
          <w:sz w:val="24"/>
          <w:szCs w:val="24"/>
        </w:rPr>
      </w:pPr>
    </w:p>
    <w:p w14:paraId="3A998D39" w14:textId="77777777" w:rsidR="00AC067A" w:rsidRPr="00371AA0" w:rsidRDefault="0086321F" w:rsidP="009376D6">
      <w:pPr>
        <w:spacing w:line="360" w:lineRule="auto"/>
        <w:ind w:left="709" w:right="88"/>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Tabel</w:t>
      </w:r>
      <w:proofErr w:type="spellEnd"/>
      <w:r w:rsidRPr="00371AA0">
        <w:rPr>
          <w:rFonts w:ascii="Bookman Old Style" w:eastAsia="Tahoma" w:hAnsi="Bookman Old Style" w:cs="Tahoma"/>
          <w:sz w:val="24"/>
          <w:szCs w:val="24"/>
        </w:rPr>
        <w:t xml:space="preserve"> 3.5</w:t>
      </w:r>
    </w:p>
    <w:p w14:paraId="2FCB9C33" w14:textId="77777777" w:rsidR="00AC067A" w:rsidRPr="00371AA0" w:rsidRDefault="00AC067A" w:rsidP="009376D6">
      <w:pPr>
        <w:spacing w:line="360" w:lineRule="auto"/>
        <w:ind w:left="709" w:right="91"/>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Faktor</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Pendorong</w:t>
      </w:r>
      <w:proofErr w:type="spellEnd"/>
      <w:r w:rsidRPr="00371AA0">
        <w:rPr>
          <w:rFonts w:ascii="Bookman Old Style" w:eastAsia="Tahoma" w:hAnsi="Bookman Old Style" w:cs="Tahoma"/>
          <w:sz w:val="24"/>
          <w:szCs w:val="24"/>
        </w:rPr>
        <w:t xml:space="preserve"> dan </w:t>
      </w:r>
      <w:proofErr w:type="spellStart"/>
      <w:r w:rsidRPr="00371AA0">
        <w:rPr>
          <w:rFonts w:ascii="Bookman Old Style" w:eastAsia="Tahoma" w:hAnsi="Bookman Old Style" w:cs="Tahoma"/>
          <w:sz w:val="24"/>
          <w:szCs w:val="24"/>
        </w:rPr>
        <w:t>Penghambat</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Pelayanan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Satpol</w:t>
      </w:r>
      <w:proofErr w:type="spellEnd"/>
      <w:r w:rsidRPr="00371AA0">
        <w:rPr>
          <w:rFonts w:ascii="Bookman Old Style" w:eastAsia="Tahoma" w:hAnsi="Bookman Old Style" w:cs="Tahoma"/>
          <w:sz w:val="24"/>
          <w:szCs w:val="24"/>
        </w:rPr>
        <w:t xml:space="preserve"> PP </w:t>
      </w:r>
      <w:proofErr w:type="spellStart"/>
      <w:r w:rsidRPr="00371AA0">
        <w:rPr>
          <w:rFonts w:ascii="Bookman Old Style" w:eastAsia="Tahoma" w:hAnsi="Bookman Old Style" w:cs="Tahoma"/>
          <w:sz w:val="24"/>
          <w:szCs w:val="24"/>
        </w:rPr>
        <w:t>Kabupaten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Blitar</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Terhadap</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Sasaran</w:t>
      </w:r>
      <w:proofErr w:type="spellEnd"/>
      <w:r w:rsidRPr="00371AA0">
        <w:rPr>
          <w:rFonts w:ascii="Bookman Old Style" w:eastAsia="Tahoma" w:hAnsi="Bookman Old Style" w:cs="Tahoma"/>
          <w:sz w:val="24"/>
          <w:szCs w:val="24"/>
        </w:rPr>
        <w:t xml:space="preserve"> </w:t>
      </w:r>
      <w:proofErr w:type="spellStart"/>
      <w:r w:rsidR="0047139C" w:rsidRPr="00371AA0">
        <w:rPr>
          <w:rFonts w:ascii="Bookman Old Style" w:eastAsia="Tahoma" w:hAnsi="Bookman Old Style" w:cs="Tahoma"/>
          <w:sz w:val="24"/>
          <w:szCs w:val="24"/>
        </w:rPr>
        <w:t>Renstra</w:t>
      </w:r>
      <w:proofErr w:type="spellEnd"/>
      <w:r w:rsidR="0047139C" w:rsidRPr="00371AA0">
        <w:rPr>
          <w:rFonts w:ascii="Bookman Old Style" w:eastAsia="Tahoma" w:hAnsi="Bookman Old Style" w:cs="Tahoma"/>
          <w:sz w:val="24"/>
          <w:szCs w:val="24"/>
        </w:rPr>
        <w:t xml:space="preserve"> </w:t>
      </w:r>
      <w:proofErr w:type="spellStart"/>
      <w:r w:rsidR="0047139C" w:rsidRPr="00371AA0">
        <w:rPr>
          <w:rFonts w:ascii="Bookman Old Style" w:eastAsia="Tahoma" w:hAnsi="Bookman Old Style" w:cs="Tahoma"/>
          <w:sz w:val="24"/>
          <w:szCs w:val="24"/>
        </w:rPr>
        <w:t>Kemendagri</w:t>
      </w:r>
      <w:proofErr w:type="spellEnd"/>
    </w:p>
    <w:tbl>
      <w:tblPr>
        <w:tblStyle w:val="TableGrid"/>
        <w:tblW w:w="0" w:type="auto"/>
        <w:tblInd w:w="709" w:type="dxa"/>
        <w:tblLook w:val="04A0" w:firstRow="1" w:lastRow="0" w:firstColumn="1" w:lastColumn="0" w:noHBand="0" w:noVBand="1"/>
      </w:tblPr>
      <w:tblGrid>
        <w:gridCol w:w="687"/>
        <w:gridCol w:w="3095"/>
        <w:gridCol w:w="2498"/>
        <w:gridCol w:w="2583"/>
      </w:tblGrid>
      <w:tr w:rsidR="007D7ACC" w:rsidRPr="00C941B7" w14:paraId="2E86EB4D" w14:textId="77777777" w:rsidTr="00AE16DF">
        <w:trPr>
          <w:tblHeader/>
        </w:trPr>
        <w:tc>
          <w:tcPr>
            <w:tcW w:w="690" w:type="dxa"/>
            <w:vAlign w:val="center"/>
          </w:tcPr>
          <w:p w14:paraId="313417DC" w14:textId="77777777" w:rsidR="0047139C" w:rsidRPr="00C941B7" w:rsidRDefault="0047139C"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No.</w:t>
            </w:r>
          </w:p>
        </w:tc>
        <w:tc>
          <w:tcPr>
            <w:tcW w:w="3142" w:type="dxa"/>
            <w:vAlign w:val="center"/>
          </w:tcPr>
          <w:p w14:paraId="368429C4" w14:textId="77777777" w:rsidR="0047139C" w:rsidRPr="00C941B7" w:rsidRDefault="0047139C"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Sasaran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Renstra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Kemendagri</w:t>
            </w:r>
            <w:proofErr w:type="spellEnd"/>
          </w:p>
        </w:tc>
        <w:tc>
          <w:tcPr>
            <w:tcW w:w="2531" w:type="dxa"/>
            <w:vAlign w:val="center"/>
          </w:tcPr>
          <w:p w14:paraId="07430BB0" w14:textId="77777777" w:rsidR="0047139C" w:rsidRPr="00C941B7" w:rsidRDefault="0047139C"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Pendorong</w:t>
            </w:r>
            <w:proofErr w:type="spellEnd"/>
          </w:p>
        </w:tc>
        <w:tc>
          <w:tcPr>
            <w:tcW w:w="2612" w:type="dxa"/>
            <w:vAlign w:val="center"/>
          </w:tcPr>
          <w:p w14:paraId="32241D5B" w14:textId="77777777" w:rsidR="0047139C" w:rsidRPr="00C941B7" w:rsidRDefault="0047139C"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Penghambat</w:t>
            </w:r>
            <w:proofErr w:type="spellEnd"/>
          </w:p>
        </w:tc>
      </w:tr>
      <w:tr w:rsidR="007D7ACC" w:rsidRPr="00C941B7" w14:paraId="1B368B27" w14:textId="77777777" w:rsidTr="00AE16DF">
        <w:trPr>
          <w:trHeight w:val="352"/>
          <w:tblHeader/>
        </w:trPr>
        <w:tc>
          <w:tcPr>
            <w:tcW w:w="690" w:type="dxa"/>
            <w:tcBorders>
              <w:bottom w:val="single" w:sz="4" w:space="0" w:color="auto"/>
            </w:tcBorders>
            <w:vAlign w:val="center"/>
          </w:tcPr>
          <w:p w14:paraId="08FDA824" w14:textId="77777777" w:rsidR="0047139C" w:rsidRPr="00C941B7" w:rsidRDefault="0047139C"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1</w:t>
            </w:r>
          </w:p>
        </w:tc>
        <w:tc>
          <w:tcPr>
            <w:tcW w:w="3142" w:type="dxa"/>
            <w:tcBorders>
              <w:bottom w:val="single" w:sz="4" w:space="0" w:color="auto"/>
            </w:tcBorders>
            <w:vAlign w:val="center"/>
          </w:tcPr>
          <w:p w14:paraId="06282547" w14:textId="77777777" w:rsidR="0047139C" w:rsidRPr="00C941B7" w:rsidRDefault="0047139C"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531" w:type="dxa"/>
            <w:vAlign w:val="center"/>
          </w:tcPr>
          <w:p w14:paraId="4D2AD11C" w14:textId="77777777" w:rsidR="0047139C" w:rsidRPr="00C941B7" w:rsidRDefault="0047139C"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2612" w:type="dxa"/>
            <w:vAlign w:val="center"/>
          </w:tcPr>
          <w:p w14:paraId="7EA50179" w14:textId="77777777" w:rsidR="0047139C" w:rsidRPr="00C941B7" w:rsidRDefault="0047139C"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AE16DF" w:rsidRPr="00C941B7" w14:paraId="0408DB0D" w14:textId="77777777" w:rsidTr="00F85E82">
        <w:trPr>
          <w:trHeight w:val="1404"/>
        </w:trPr>
        <w:tc>
          <w:tcPr>
            <w:tcW w:w="690" w:type="dxa"/>
            <w:tcBorders>
              <w:bottom w:val="single" w:sz="4" w:space="0" w:color="auto"/>
            </w:tcBorders>
          </w:tcPr>
          <w:p w14:paraId="168504F4" w14:textId="77777777" w:rsidR="00AE16DF" w:rsidRPr="00C941B7" w:rsidRDefault="00AE16DF" w:rsidP="009376D6">
            <w:pPr>
              <w:spacing w:line="360" w:lineRule="auto"/>
              <w:ind w:right="88"/>
              <w:rPr>
                <w:rFonts w:ascii="Bookman Old Style" w:eastAsia="Tahoma" w:hAnsi="Bookman Old Style" w:cs="Tahoma"/>
              </w:rPr>
            </w:pPr>
            <w:r w:rsidRPr="00C941B7">
              <w:rPr>
                <w:rFonts w:ascii="Bookman Old Style" w:eastAsia="Tahoma" w:hAnsi="Bookman Old Style" w:cs="Tahoma"/>
              </w:rPr>
              <w:t>1.</w:t>
            </w:r>
          </w:p>
        </w:tc>
        <w:tc>
          <w:tcPr>
            <w:tcW w:w="3142" w:type="dxa"/>
            <w:tcBorders>
              <w:bottom w:val="single" w:sz="4" w:space="0" w:color="auto"/>
            </w:tcBorders>
          </w:tcPr>
          <w:p w14:paraId="081BB772" w14:textId="77777777" w:rsidR="00AE16DF" w:rsidRPr="00C941B7" w:rsidRDefault="00AE16DF"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pelayanan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p>
        </w:tc>
        <w:tc>
          <w:tcPr>
            <w:tcW w:w="2531" w:type="dxa"/>
            <w:vMerge w:val="restart"/>
          </w:tcPr>
          <w:p w14:paraId="2A5949BC" w14:textId="77777777" w:rsidR="00AE16DF" w:rsidRPr="00C941B7" w:rsidRDefault="00AE16DF"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Adanya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dasar</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hukum</w:t>
            </w:r>
            <w:proofErr w:type="spellEnd"/>
            <w:r w:rsidRPr="00C941B7">
              <w:rPr>
                <w:rFonts w:ascii="Bookman Old Style" w:eastAsia="Tahoma" w:hAnsi="Bookman Old Style" w:cs="Tahoma"/>
                <w:sz w:val="20"/>
                <w:szCs w:val="20"/>
              </w:rPr>
              <w:t xml:space="preserve"> yang </w:t>
            </w:r>
            <w:proofErr w:type="spellStart"/>
            <w:r w:rsidRPr="00C941B7">
              <w:rPr>
                <w:rFonts w:ascii="Bookman Old Style" w:eastAsia="Tahoma" w:hAnsi="Bookman Old Style" w:cs="Tahoma"/>
                <w:sz w:val="20"/>
                <w:szCs w:val="20"/>
              </w:rPr>
              <w:t>jelas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dalam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melaksanakan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p>
          <w:p w14:paraId="3E6E896A" w14:textId="77777777" w:rsidR="00AE16DF" w:rsidRPr="00C941B7" w:rsidRDefault="00AE16DF"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Adanya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kebersamaan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dlm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satu</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komando</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melaksanakan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penegakan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Perda</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menjaga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Trantibum</w:t>
            </w:r>
            <w:proofErr w:type="spellEnd"/>
          </w:p>
          <w:p w14:paraId="319A725D" w14:textId="77777777" w:rsidR="00AE16DF" w:rsidRPr="00C941B7" w:rsidRDefault="00AE16DF"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Adanya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komitmen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Satpol</w:t>
            </w:r>
            <w:proofErr w:type="spellEnd"/>
            <w:r w:rsidRPr="00C941B7">
              <w:rPr>
                <w:rFonts w:ascii="Bookman Old Style" w:eastAsia="Tahoma" w:hAnsi="Bookman Old Style" w:cs="Tahoma"/>
                <w:sz w:val="20"/>
                <w:szCs w:val="20"/>
              </w:rPr>
              <w:t xml:space="preserve"> PP dan </w:t>
            </w:r>
            <w:proofErr w:type="spellStart"/>
            <w:r w:rsidRPr="00C941B7">
              <w:rPr>
                <w:rFonts w:ascii="Bookman Old Style" w:eastAsia="Tahoma" w:hAnsi="Bookman Old Style" w:cs="Tahoma"/>
                <w:sz w:val="20"/>
                <w:szCs w:val="20"/>
              </w:rPr>
              <w:t>keterlibatan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Satlinmas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dlm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melaksanakan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r w:rsidRPr="00C941B7">
              <w:rPr>
                <w:rFonts w:ascii="Bookman Old Style" w:eastAsia="Tahoma" w:hAnsi="Bookman Old Style" w:cs="Tahoma"/>
                <w:sz w:val="20"/>
                <w:szCs w:val="20"/>
              </w:rPr>
              <w:t xml:space="preserve"> </w:t>
            </w:r>
          </w:p>
        </w:tc>
        <w:tc>
          <w:tcPr>
            <w:tcW w:w="2612" w:type="dxa"/>
            <w:vMerge w:val="restart"/>
          </w:tcPr>
          <w:p w14:paraId="0D221EDF" w14:textId="77777777" w:rsidR="00AE16DF" w:rsidRPr="00C941B7" w:rsidRDefault="00AE16DF" w:rsidP="00841BE4">
            <w:pPr>
              <w:pStyle w:val="ListParagraph"/>
              <w:numPr>
                <w:ilvl w:val="0"/>
                <w:numId w:val="3"/>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Kurangnya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kuantitas</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kualitas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anggota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Satpol</w:t>
            </w:r>
            <w:proofErr w:type="spellEnd"/>
            <w:r w:rsidRPr="00C941B7">
              <w:rPr>
                <w:rFonts w:ascii="Bookman Old Style" w:eastAsia="Tahoma" w:hAnsi="Bookman Old Style" w:cs="Tahoma"/>
                <w:sz w:val="20"/>
                <w:szCs w:val="20"/>
              </w:rPr>
              <w:t xml:space="preserve"> PP</w:t>
            </w:r>
          </w:p>
          <w:p w14:paraId="7107169E" w14:textId="77777777" w:rsidR="00AE16DF" w:rsidRPr="00C941B7" w:rsidRDefault="00AE16DF"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Koordinasi</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kerjasama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dlm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penegakan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Perda</w:t>
            </w:r>
            <w:proofErr w:type="spellEnd"/>
          </w:p>
          <w:p w14:paraId="37FBA1C9" w14:textId="77777777" w:rsidR="00AE16DF" w:rsidRPr="00C941B7" w:rsidRDefault="00AE16DF"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Terbatasnya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jumlah</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kualitas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sarpras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pendukung</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p>
          <w:p w14:paraId="4B7A758F" w14:textId="77777777" w:rsidR="00AE16DF" w:rsidRPr="00C941B7" w:rsidRDefault="00AE16DF"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Keterbatasan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anggaran</w:t>
            </w:r>
            <w:proofErr w:type="spellEnd"/>
          </w:p>
          <w:p w14:paraId="33FCCB1D" w14:textId="77777777" w:rsidR="00AE16DF" w:rsidRPr="00C941B7" w:rsidRDefault="00AE16DF"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Jaminan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keselamatan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anggota</w:t>
            </w:r>
            <w:proofErr w:type="spellEnd"/>
            <w:r w:rsidRPr="00C941B7">
              <w:rPr>
                <w:rFonts w:ascii="Bookman Old Style" w:eastAsia="Tahoma" w:hAnsi="Bookman Old Style" w:cs="Tahoma"/>
                <w:sz w:val="20"/>
                <w:szCs w:val="20"/>
              </w:rPr>
              <w:t xml:space="preserve"> (Pol PP, </w:t>
            </w:r>
            <w:proofErr w:type="spellStart"/>
            <w:r w:rsidRPr="00C941B7">
              <w:rPr>
                <w:rFonts w:ascii="Bookman Old Style" w:eastAsia="Tahoma" w:hAnsi="Bookman Old Style" w:cs="Tahoma"/>
                <w:sz w:val="20"/>
                <w:szCs w:val="20"/>
              </w:rPr>
              <w:t>Damkar</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Linmas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dlm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melaksanakan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p>
        </w:tc>
      </w:tr>
      <w:tr w:rsidR="00AE16DF" w:rsidRPr="00C941B7" w14:paraId="531C08C3" w14:textId="77777777" w:rsidTr="00F85E82">
        <w:trPr>
          <w:trHeight w:val="1494"/>
        </w:trPr>
        <w:tc>
          <w:tcPr>
            <w:tcW w:w="690" w:type="dxa"/>
            <w:tcBorders>
              <w:top w:val="single" w:sz="4" w:space="0" w:color="auto"/>
              <w:bottom w:val="single" w:sz="4" w:space="0" w:color="auto"/>
            </w:tcBorders>
          </w:tcPr>
          <w:p w14:paraId="62C82816" w14:textId="77777777" w:rsidR="00AE16DF" w:rsidRPr="00C941B7" w:rsidRDefault="00AE16DF" w:rsidP="009376D6">
            <w:pPr>
              <w:spacing w:line="360" w:lineRule="auto"/>
              <w:ind w:right="88"/>
              <w:rPr>
                <w:rFonts w:ascii="Bookman Old Style" w:eastAsia="Tahoma" w:hAnsi="Bookman Old Style" w:cs="Tahoma"/>
              </w:rPr>
            </w:pPr>
            <w:r w:rsidRPr="00C941B7">
              <w:rPr>
                <w:rFonts w:ascii="Bookman Old Style" w:eastAsia="Tahoma" w:hAnsi="Bookman Old Style" w:cs="Tahoma"/>
              </w:rPr>
              <w:t>2.</w:t>
            </w:r>
          </w:p>
        </w:tc>
        <w:tc>
          <w:tcPr>
            <w:tcW w:w="3142" w:type="dxa"/>
            <w:tcBorders>
              <w:top w:val="single" w:sz="4" w:space="0" w:color="auto"/>
              <w:bottom w:val="single" w:sz="4" w:space="0" w:color="auto"/>
            </w:tcBorders>
          </w:tcPr>
          <w:p w14:paraId="33B6ADD5" w14:textId="77777777" w:rsidR="00AE16DF" w:rsidRPr="00C941B7" w:rsidRDefault="00AE16DF"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penyelenggaraan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mnj</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penanggulangan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bencana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scr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terintegrasi</w:t>
            </w:r>
            <w:proofErr w:type="spellEnd"/>
          </w:p>
        </w:tc>
        <w:tc>
          <w:tcPr>
            <w:tcW w:w="2531" w:type="dxa"/>
            <w:vMerge/>
          </w:tcPr>
          <w:p w14:paraId="0237960E" w14:textId="77777777" w:rsidR="00AE16DF" w:rsidRPr="00C941B7" w:rsidRDefault="00AE16DF"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
        </w:tc>
        <w:tc>
          <w:tcPr>
            <w:tcW w:w="2612" w:type="dxa"/>
            <w:vMerge/>
          </w:tcPr>
          <w:p w14:paraId="29844A1D" w14:textId="77777777" w:rsidR="00AE16DF" w:rsidRPr="00C941B7" w:rsidRDefault="00AE16DF" w:rsidP="00841BE4">
            <w:pPr>
              <w:pStyle w:val="ListParagraph"/>
              <w:numPr>
                <w:ilvl w:val="0"/>
                <w:numId w:val="3"/>
              </w:numPr>
              <w:spacing w:after="0" w:line="360" w:lineRule="auto"/>
              <w:ind w:left="272" w:right="91" w:hanging="272"/>
              <w:contextualSpacing w:val="0"/>
              <w:rPr>
                <w:rFonts w:ascii="Bookman Old Style" w:eastAsia="Tahoma" w:hAnsi="Bookman Old Style" w:cs="Tahoma"/>
                <w:sz w:val="20"/>
                <w:szCs w:val="20"/>
              </w:rPr>
            </w:pPr>
          </w:p>
        </w:tc>
      </w:tr>
      <w:tr w:rsidR="00AE16DF" w:rsidRPr="00C941B7" w14:paraId="31CF7F8E" w14:textId="77777777" w:rsidTr="00F85E82">
        <w:trPr>
          <w:trHeight w:val="1494"/>
        </w:trPr>
        <w:tc>
          <w:tcPr>
            <w:tcW w:w="690" w:type="dxa"/>
            <w:tcBorders>
              <w:top w:val="single" w:sz="4" w:space="0" w:color="auto"/>
            </w:tcBorders>
          </w:tcPr>
          <w:p w14:paraId="75890398" w14:textId="77777777" w:rsidR="00AE16DF" w:rsidRPr="00C941B7" w:rsidRDefault="00AE16DF" w:rsidP="009376D6">
            <w:pPr>
              <w:spacing w:line="360" w:lineRule="auto"/>
              <w:ind w:right="88"/>
              <w:rPr>
                <w:rFonts w:ascii="Bookman Old Style" w:eastAsia="Tahoma" w:hAnsi="Bookman Old Style" w:cs="Tahoma"/>
              </w:rPr>
            </w:pPr>
            <w:r w:rsidRPr="00C941B7">
              <w:rPr>
                <w:rFonts w:ascii="Bookman Old Style" w:eastAsia="Tahoma" w:hAnsi="Bookman Old Style" w:cs="Tahoma"/>
              </w:rPr>
              <w:t>3.</w:t>
            </w:r>
          </w:p>
        </w:tc>
        <w:tc>
          <w:tcPr>
            <w:tcW w:w="3142" w:type="dxa"/>
            <w:tcBorders>
              <w:top w:val="single" w:sz="4" w:space="0" w:color="auto"/>
            </w:tcBorders>
          </w:tcPr>
          <w:p w14:paraId="245BC77F" w14:textId="71F8050C" w:rsidR="00AE16DF" w:rsidRPr="00C941B7" w:rsidRDefault="00AE16DF"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w:t>
            </w:r>
            <w:r w:rsidR="00F85E82" w:rsidRPr="00C941B7">
              <w:rPr>
                <w:rFonts w:ascii="Bookman Old Style" w:eastAsia="Tahoma" w:hAnsi="Bookman Old Style" w:cs="Tahoma"/>
              </w:rPr>
              <w:t>ya</w:t>
            </w:r>
            <w:proofErr w:type="spellEnd"/>
            <w:r w:rsidR="00F85E82" w:rsidRPr="00C941B7">
              <w:rPr>
                <w:rFonts w:ascii="Bookman Old Style" w:eastAsia="Tahoma" w:hAnsi="Bookman Old Style" w:cs="Tahoma"/>
              </w:rPr>
              <w:t xml:space="preserve"> </w:t>
            </w:r>
            <w:proofErr w:type="spellStart"/>
            <w:r w:rsidR="00F85E82" w:rsidRPr="00C941B7">
              <w:rPr>
                <w:rFonts w:ascii="Bookman Old Style" w:eastAsia="Tahoma" w:hAnsi="Bookman Old Style" w:cs="Tahoma"/>
              </w:rPr>
              <w:t>kualitas</w:t>
            </w:r>
            <w:proofErr w:type="spellEnd"/>
            <w:r w:rsidR="00F85E82" w:rsidRPr="00C941B7">
              <w:rPr>
                <w:rFonts w:ascii="Bookman Old Style" w:eastAsia="Tahoma" w:hAnsi="Bookman Old Style" w:cs="Tahoma"/>
              </w:rPr>
              <w:t xml:space="preserve"> </w:t>
            </w:r>
            <w:proofErr w:type="spellStart"/>
            <w:r w:rsidR="00F85E82" w:rsidRPr="00C941B7">
              <w:rPr>
                <w:rFonts w:ascii="Bookman Old Style" w:eastAsia="Tahoma" w:hAnsi="Bookman Old Style" w:cs="Tahoma"/>
              </w:rPr>
              <w:t>penyelenggaraan</w:t>
            </w:r>
            <w:proofErr w:type="spellEnd"/>
            <w:r w:rsidR="00F85E82"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penanggulangan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standar</w:t>
            </w:r>
            <w:proofErr w:type="spellEnd"/>
          </w:p>
        </w:tc>
        <w:tc>
          <w:tcPr>
            <w:tcW w:w="2531" w:type="dxa"/>
            <w:vMerge/>
          </w:tcPr>
          <w:p w14:paraId="70010E8D" w14:textId="77777777" w:rsidR="00AE16DF" w:rsidRPr="00C941B7" w:rsidRDefault="00AE16DF"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
        </w:tc>
        <w:tc>
          <w:tcPr>
            <w:tcW w:w="2612" w:type="dxa"/>
            <w:vMerge/>
          </w:tcPr>
          <w:p w14:paraId="739838FF" w14:textId="77777777" w:rsidR="00AE16DF" w:rsidRPr="00C941B7" w:rsidRDefault="00AE16DF" w:rsidP="00841BE4">
            <w:pPr>
              <w:pStyle w:val="ListParagraph"/>
              <w:numPr>
                <w:ilvl w:val="0"/>
                <w:numId w:val="3"/>
              </w:numPr>
              <w:spacing w:after="0" w:line="360" w:lineRule="auto"/>
              <w:ind w:left="272" w:right="91" w:hanging="272"/>
              <w:contextualSpacing w:val="0"/>
              <w:rPr>
                <w:rFonts w:ascii="Bookman Old Style" w:eastAsia="Tahoma" w:hAnsi="Bookman Old Style" w:cs="Tahoma"/>
                <w:sz w:val="20"/>
                <w:szCs w:val="20"/>
              </w:rPr>
            </w:pPr>
          </w:p>
        </w:tc>
      </w:tr>
    </w:tbl>
    <w:p w14:paraId="005D3A3D" w14:textId="77777777" w:rsidR="007F6F13" w:rsidRPr="00371AA0" w:rsidRDefault="007F6F13" w:rsidP="009376D6">
      <w:pPr>
        <w:spacing w:line="360" w:lineRule="auto"/>
        <w:ind w:left="851" w:right="88" w:firstLine="850"/>
        <w:jc w:val="both"/>
        <w:rPr>
          <w:rFonts w:ascii="Bookman Old Style" w:eastAsia="Tahoma" w:hAnsi="Bookman Old Style" w:cs="Tahoma"/>
          <w:spacing w:val="1"/>
          <w:sz w:val="24"/>
          <w:szCs w:val="24"/>
        </w:rPr>
      </w:pPr>
    </w:p>
    <w:p w14:paraId="138FECDC" w14:textId="5E50FC05" w:rsidR="00A53F65" w:rsidRPr="00371AA0" w:rsidRDefault="00A53F65" w:rsidP="009376D6">
      <w:pPr>
        <w:spacing w:line="360" w:lineRule="auto"/>
        <w:ind w:left="851" w:right="88" w:firstLine="850"/>
        <w:jc w:val="both"/>
        <w:rPr>
          <w:rFonts w:ascii="Bookman Old Style" w:eastAsia="Tahoma" w:hAnsi="Bookman Old Style" w:cs="Tahoma"/>
          <w:sz w:val="24"/>
          <w:szCs w:val="24"/>
          <w:lang w:val="id-ID"/>
        </w:rPr>
      </w:pPr>
      <w:r w:rsidRPr="00371AA0">
        <w:rPr>
          <w:rFonts w:ascii="Bookman Old Style" w:eastAsia="Tahoma" w:hAnsi="Bookman Old Style" w:cs="Tahoma"/>
          <w:spacing w:val="1"/>
          <w:sz w:val="24"/>
          <w:szCs w:val="24"/>
          <w:lang w:val="id-ID"/>
        </w:rPr>
        <w:t>J</w:t>
      </w:r>
      <w:r w:rsidRPr="00371AA0">
        <w:rPr>
          <w:rFonts w:ascii="Bookman Old Style" w:eastAsia="Tahoma" w:hAnsi="Bookman Old Style" w:cs="Tahoma"/>
          <w:sz w:val="24"/>
          <w:szCs w:val="24"/>
          <w:lang w:val="id-ID"/>
        </w:rPr>
        <w:t>uml</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h</w:t>
      </w:r>
      <w:r w:rsidR="00266FD7" w:rsidRPr="00371AA0">
        <w:rPr>
          <w:rFonts w:ascii="Bookman Old Style" w:eastAsia="Tahoma" w:hAnsi="Bookman Old Style" w:cs="Tahoma"/>
          <w:sz w:val="24"/>
          <w:szCs w:val="24"/>
        </w:rPr>
        <w:t xml:space="preserve"> </w:t>
      </w:r>
      <w:r w:rsidRPr="00371AA0">
        <w:rPr>
          <w:rFonts w:ascii="Bookman Old Style" w:eastAsia="Tahoma" w:hAnsi="Bookman Old Style" w:cs="Tahoma"/>
          <w:sz w:val="24"/>
          <w:szCs w:val="24"/>
          <w:lang w:val="id-ID"/>
        </w:rPr>
        <w:t>d</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r</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h</w:t>
      </w:r>
      <w:r w:rsidRPr="00371AA0">
        <w:rPr>
          <w:rFonts w:ascii="Bookman Old Style" w:eastAsia="Tahoma" w:hAnsi="Bookman Old Style" w:cs="Tahoma"/>
          <w:spacing w:val="7"/>
          <w:sz w:val="24"/>
          <w:szCs w:val="24"/>
          <w:lang w:val="id-ID"/>
        </w:rPr>
        <w:t xml:space="preserve"> yang mendapat dukungan berdasarkan Renstra tersebut menunjukkan adanya peningkatan dari tahun ke tahun. Namun </w:t>
      </w:r>
      <w:r w:rsidRPr="00371AA0">
        <w:rPr>
          <w:rFonts w:ascii="Bookman Old Style" w:eastAsia="Tahoma" w:hAnsi="Bookman Old Style" w:cs="Tahoma"/>
          <w:sz w:val="24"/>
          <w:szCs w:val="24"/>
          <w:lang w:val="id-ID"/>
        </w:rPr>
        <w:t>p</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da</w:t>
      </w:r>
      <w:r w:rsidR="00266FD7"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k</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ny</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pacing w:val="1"/>
          <w:sz w:val="24"/>
          <w:szCs w:val="24"/>
          <w:lang w:val="id-ID"/>
        </w:rPr>
        <w:t>ta</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nnya</w:t>
      </w:r>
      <w:r w:rsidR="00266FD7"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m</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pacing w:val="1"/>
          <w:sz w:val="24"/>
          <w:szCs w:val="24"/>
          <w:lang w:val="id-ID"/>
        </w:rPr>
        <w:t>s</w:t>
      </w:r>
      <w:r w:rsidRPr="00371AA0">
        <w:rPr>
          <w:rFonts w:ascii="Bookman Old Style" w:eastAsia="Tahoma" w:hAnsi="Bookman Old Style" w:cs="Tahoma"/>
          <w:sz w:val="24"/>
          <w:szCs w:val="24"/>
          <w:lang w:val="id-ID"/>
        </w:rPr>
        <w:t>ih</w:t>
      </w:r>
      <w:r w:rsidR="00266FD7"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b</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ny</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k</w:t>
      </w:r>
      <w:r w:rsidR="00266FD7"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p</w:t>
      </w:r>
      <w:r w:rsidRPr="00371AA0">
        <w:rPr>
          <w:rFonts w:ascii="Bookman Old Style" w:eastAsia="Tahoma" w:hAnsi="Bookman Old Style" w:cs="Tahoma"/>
          <w:spacing w:val="2"/>
          <w:sz w:val="24"/>
          <w:szCs w:val="24"/>
          <w:lang w:val="id-ID"/>
        </w:rPr>
        <w:t>r</w:t>
      </w:r>
      <w:r w:rsidRPr="00371AA0">
        <w:rPr>
          <w:rFonts w:ascii="Bookman Old Style" w:eastAsia="Tahoma" w:hAnsi="Bookman Old Style" w:cs="Tahoma"/>
          <w:sz w:val="24"/>
          <w:szCs w:val="24"/>
          <w:lang w:val="id-ID"/>
        </w:rPr>
        <w:t>ovin</w:t>
      </w:r>
      <w:r w:rsidRPr="00371AA0">
        <w:rPr>
          <w:rFonts w:ascii="Bookman Old Style" w:eastAsia="Tahoma" w:hAnsi="Bookman Old Style" w:cs="Tahoma"/>
          <w:spacing w:val="1"/>
          <w:sz w:val="24"/>
          <w:szCs w:val="24"/>
          <w:lang w:val="id-ID"/>
        </w:rPr>
        <w:t>s</w:t>
      </w:r>
      <w:r w:rsidRPr="00371AA0">
        <w:rPr>
          <w:rFonts w:ascii="Bookman Old Style" w:eastAsia="Tahoma" w:hAnsi="Bookman Old Style" w:cs="Tahoma"/>
          <w:sz w:val="24"/>
          <w:szCs w:val="24"/>
          <w:lang w:val="id-ID"/>
        </w:rPr>
        <w:t>i</w:t>
      </w:r>
      <w:r w:rsidR="00266FD7"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pacing w:val="-20"/>
          <w:sz w:val="24"/>
          <w:szCs w:val="24"/>
          <w:lang w:val="id-ID"/>
        </w:rPr>
        <w:t xml:space="preserve">dan </w:t>
      </w:r>
      <w:r w:rsidRPr="00371AA0">
        <w:rPr>
          <w:rFonts w:ascii="Bookman Old Style" w:eastAsia="Tahoma" w:hAnsi="Bookman Old Style" w:cs="Tahoma"/>
          <w:sz w:val="24"/>
          <w:szCs w:val="24"/>
          <w:lang w:val="id-ID"/>
        </w:rPr>
        <w:t>k</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bup</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pacing w:val="-1"/>
          <w:sz w:val="24"/>
          <w:szCs w:val="24"/>
          <w:lang w:val="id-ID"/>
        </w:rPr>
        <w:t>t</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n/ko</w:t>
      </w:r>
      <w:r w:rsidRPr="00371AA0">
        <w:rPr>
          <w:rFonts w:ascii="Bookman Old Style" w:eastAsia="Tahoma" w:hAnsi="Bookman Old Style" w:cs="Tahoma"/>
          <w:spacing w:val="-1"/>
          <w:sz w:val="24"/>
          <w:szCs w:val="24"/>
          <w:lang w:val="id-ID"/>
        </w:rPr>
        <w:t>t</w:t>
      </w:r>
      <w:r w:rsidR="00266FD7" w:rsidRPr="00371AA0">
        <w:rPr>
          <w:rFonts w:ascii="Bookman Old Style" w:eastAsia="Tahoma" w:hAnsi="Bookman Old Style" w:cs="Tahoma"/>
          <w:sz w:val="24"/>
          <w:szCs w:val="24"/>
          <w:lang w:val="id-ID"/>
        </w:rPr>
        <w:t xml:space="preserve">a </w:t>
      </w:r>
      <w:r w:rsidR="00883822" w:rsidRPr="00371AA0">
        <w:rPr>
          <w:rFonts w:ascii="Bookman Old Style" w:eastAsia="Tahoma" w:hAnsi="Bookman Old Style" w:cs="Tahoma"/>
          <w:sz w:val="24"/>
          <w:szCs w:val="24"/>
          <w:lang w:val="id-ID"/>
        </w:rPr>
        <w:t>y</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ng</w:t>
      </w:r>
      <w:r w:rsidR="0088382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k</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p</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pacing w:val="1"/>
          <w:sz w:val="24"/>
          <w:szCs w:val="24"/>
          <w:lang w:val="id-ID"/>
        </w:rPr>
        <w:t>s</w:t>
      </w:r>
      <w:r w:rsidRPr="00371AA0">
        <w:rPr>
          <w:rFonts w:ascii="Bookman Old Style" w:eastAsia="Tahoma" w:hAnsi="Bookman Old Style" w:cs="Tahoma"/>
          <w:sz w:val="24"/>
          <w:szCs w:val="24"/>
          <w:lang w:val="id-ID"/>
        </w:rPr>
        <w:t>i</w:t>
      </w:r>
      <w:r w:rsidRPr="00371AA0">
        <w:rPr>
          <w:rFonts w:ascii="Bookman Old Style" w:eastAsia="Tahoma" w:hAnsi="Bookman Old Style" w:cs="Tahoma"/>
          <w:spacing w:val="-1"/>
          <w:sz w:val="24"/>
          <w:szCs w:val="24"/>
          <w:lang w:val="id-ID"/>
        </w:rPr>
        <w:t>ta</w:t>
      </w:r>
      <w:r w:rsidRPr="00371AA0">
        <w:rPr>
          <w:rFonts w:ascii="Bookman Old Style" w:eastAsia="Tahoma" w:hAnsi="Bookman Old Style" w:cs="Tahoma"/>
          <w:sz w:val="24"/>
          <w:szCs w:val="24"/>
          <w:lang w:val="id-ID"/>
        </w:rPr>
        <w:t>s</w:t>
      </w:r>
      <w:r w:rsidR="0088382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pacing w:val="3"/>
          <w:sz w:val="24"/>
          <w:szCs w:val="24"/>
          <w:lang w:val="id-ID"/>
        </w:rPr>
        <w:t>k</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l</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mb</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g</w:t>
      </w:r>
      <w:r w:rsidRPr="00371AA0">
        <w:rPr>
          <w:rFonts w:ascii="Bookman Old Style" w:eastAsia="Tahoma" w:hAnsi="Bookman Old Style" w:cs="Tahoma"/>
          <w:spacing w:val="-1"/>
          <w:sz w:val="24"/>
          <w:szCs w:val="24"/>
          <w:lang w:val="id-ID"/>
        </w:rPr>
        <w:t>aa</w:t>
      </w:r>
      <w:r w:rsidRPr="00371AA0">
        <w:rPr>
          <w:rFonts w:ascii="Bookman Old Style" w:eastAsia="Tahoma" w:hAnsi="Bookman Old Style" w:cs="Tahoma"/>
          <w:sz w:val="24"/>
          <w:szCs w:val="24"/>
          <w:lang w:val="id-ID"/>
        </w:rPr>
        <w:t>n</w:t>
      </w:r>
      <w:r w:rsidR="0088382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pacing w:val="1"/>
          <w:sz w:val="24"/>
          <w:szCs w:val="24"/>
          <w:lang w:val="id-ID"/>
        </w:rPr>
        <w:t>S</w:t>
      </w:r>
      <w:r w:rsidRPr="00371AA0">
        <w:rPr>
          <w:rFonts w:ascii="Bookman Old Style" w:eastAsia="Tahoma" w:hAnsi="Bookman Old Style" w:cs="Tahoma"/>
          <w:spacing w:val="-1"/>
          <w:sz w:val="24"/>
          <w:szCs w:val="24"/>
          <w:lang w:val="id-ID"/>
        </w:rPr>
        <w:t>at</w:t>
      </w:r>
      <w:r w:rsidRPr="00371AA0">
        <w:rPr>
          <w:rFonts w:ascii="Bookman Old Style" w:eastAsia="Tahoma" w:hAnsi="Bookman Old Style" w:cs="Tahoma"/>
          <w:sz w:val="24"/>
          <w:szCs w:val="24"/>
          <w:lang w:val="id-ID"/>
        </w:rPr>
        <w:t>pol</w:t>
      </w:r>
      <w:r w:rsidR="00883822" w:rsidRPr="00371AA0">
        <w:rPr>
          <w:rFonts w:ascii="Bookman Old Style" w:eastAsia="Tahoma" w:hAnsi="Bookman Old Style" w:cs="Tahoma"/>
          <w:sz w:val="24"/>
          <w:szCs w:val="24"/>
          <w:lang w:val="id-ID"/>
        </w:rPr>
        <w:t xml:space="preserve"> P</w:t>
      </w:r>
      <w:r w:rsidRPr="00371AA0">
        <w:rPr>
          <w:rFonts w:ascii="Bookman Old Style" w:eastAsia="Tahoma" w:hAnsi="Bookman Old Style" w:cs="Tahoma"/>
          <w:sz w:val="24"/>
          <w:szCs w:val="24"/>
          <w:lang w:val="id-ID"/>
        </w:rPr>
        <w:t>P</w:t>
      </w:r>
      <w:r w:rsidR="00883822" w:rsidRPr="00371AA0">
        <w:rPr>
          <w:rFonts w:ascii="Bookman Old Style" w:eastAsia="Tahoma" w:hAnsi="Bookman Old Style" w:cs="Tahoma"/>
          <w:sz w:val="24"/>
          <w:szCs w:val="24"/>
          <w:lang w:val="id-ID"/>
        </w:rPr>
        <w:t xml:space="preserve"> </w:t>
      </w:r>
      <w:r w:rsidR="003E4AB0">
        <w:rPr>
          <w:rFonts w:ascii="Bookman Old Style" w:eastAsia="Tahoma" w:hAnsi="Bookman Old Style" w:cs="Tahoma"/>
          <w:sz w:val="24"/>
          <w:szCs w:val="24"/>
          <w:lang w:val="id-ID"/>
        </w:rPr>
        <w:t xml:space="preserve">dan Damkar </w:t>
      </w:r>
      <w:r w:rsidRPr="00371AA0">
        <w:rPr>
          <w:rFonts w:ascii="Bookman Old Style" w:eastAsia="Tahoma" w:hAnsi="Bookman Old Style" w:cs="Tahoma"/>
          <w:sz w:val="24"/>
          <w:szCs w:val="24"/>
          <w:lang w:val="id-ID"/>
        </w:rPr>
        <w:t>b</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lum</w:t>
      </w:r>
      <w:r w:rsidR="0088382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pacing w:val="1"/>
          <w:sz w:val="24"/>
          <w:szCs w:val="24"/>
          <w:lang w:val="id-ID"/>
        </w:rPr>
        <w:t>ses</w:t>
      </w:r>
      <w:r w:rsidRPr="00371AA0">
        <w:rPr>
          <w:rFonts w:ascii="Bookman Old Style" w:eastAsia="Tahoma" w:hAnsi="Bookman Old Style" w:cs="Tahoma"/>
          <w:sz w:val="24"/>
          <w:szCs w:val="24"/>
          <w:lang w:val="id-ID"/>
        </w:rPr>
        <w:t>u</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i</w:t>
      </w:r>
      <w:r w:rsidR="0088382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z w:val="24"/>
          <w:szCs w:val="24"/>
          <w:lang w:val="id-ID"/>
        </w:rPr>
        <w:t>p</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rund</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ng</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 atau SPM y</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ng</w:t>
      </w:r>
      <w:r w:rsidR="00F16412" w:rsidRPr="00371AA0">
        <w:rPr>
          <w:rFonts w:ascii="Bookman Old Style" w:eastAsia="Tahoma" w:hAnsi="Bookman Old Style" w:cs="Tahoma"/>
          <w:sz w:val="24"/>
          <w:szCs w:val="24"/>
          <w:lang w:val="id-ID"/>
        </w:rPr>
        <w:t xml:space="preserve"> </w:t>
      </w:r>
      <w:r w:rsidRPr="00371AA0">
        <w:rPr>
          <w:rFonts w:ascii="Bookman Old Style" w:eastAsia="Tahoma" w:hAnsi="Bookman Old Style" w:cs="Tahoma"/>
          <w:spacing w:val="2"/>
          <w:sz w:val="24"/>
          <w:szCs w:val="24"/>
          <w:lang w:val="id-ID"/>
        </w:rPr>
        <w:t>b</w:t>
      </w:r>
      <w:r w:rsidRPr="00371AA0">
        <w:rPr>
          <w:rFonts w:ascii="Bookman Old Style" w:eastAsia="Tahoma" w:hAnsi="Bookman Old Style" w:cs="Tahoma"/>
          <w:spacing w:val="1"/>
          <w:sz w:val="24"/>
          <w:szCs w:val="24"/>
          <w:lang w:val="id-ID"/>
        </w:rPr>
        <w:t>e</w:t>
      </w:r>
      <w:r w:rsidRPr="00371AA0">
        <w:rPr>
          <w:rFonts w:ascii="Bookman Old Style" w:eastAsia="Tahoma" w:hAnsi="Bookman Old Style" w:cs="Tahoma"/>
          <w:sz w:val="24"/>
          <w:szCs w:val="24"/>
          <w:lang w:val="id-ID"/>
        </w:rPr>
        <w:t>rl</w:t>
      </w:r>
      <w:r w:rsidRPr="00371AA0">
        <w:rPr>
          <w:rFonts w:ascii="Bookman Old Style" w:eastAsia="Tahoma" w:hAnsi="Bookman Old Style" w:cs="Tahoma"/>
          <w:spacing w:val="-1"/>
          <w:sz w:val="24"/>
          <w:szCs w:val="24"/>
          <w:lang w:val="id-ID"/>
        </w:rPr>
        <w:t>a</w:t>
      </w:r>
      <w:r w:rsidRPr="00371AA0">
        <w:rPr>
          <w:rFonts w:ascii="Bookman Old Style" w:eastAsia="Tahoma" w:hAnsi="Bookman Old Style" w:cs="Tahoma"/>
          <w:sz w:val="24"/>
          <w:szCs w:val="24"/>
          <w:lang w:val="id-ID"/>
        </w:rPr>
        <w:t>ku.</w:t>
      </w:r>
    </w:p>
    <w:p w14:paraId="137E7E55" w14:textId="77777777" w:rsidR="00F9447B" w:rsidRPr="00371AA0" w:rsidRDefault="00F9447B" w:rsidP="009376D6">
      <w:pPr>
        <w:spacing w:line="360" w:lineRule="auto"/>
        <w:ind w:left="851" w:right="91" w:firstLine="851"/>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t>Berdasarkan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Peraturan</w:t>
      </w:r>
      <w:proofErr w:type="spellEnd"/>
      <w:r w:rsidRPr="00371AA0">
        <w:rPr>
          <w:rFonts w:ascii="Bookman Old Style" w:hAnsi="Bookman Old Style"/>
          <w:color w:val="000000"/>
          <w:sz w:val="24"/>
          <w:szCs w:val="24"/>
        </w:rPr>
        <w:t xml:space="preserve"> Menteri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Negeri </w:t>
      </w:r>
      <w:proofErr w:type="spellStart"/>
      <w:r w:rsidRPr="00371AA0">
        <w:rPr>
          <w:rFonts w:ascii="Bookman Old Style" w:hAnsi="Bookman Old Style"/>
          <w:color w:val="000000"/>
          <w:sz w:val="24"/>
          <w:szCs w:val="24"/>
        </w:rPr>
        <w:t>Nomor</w:t>
      </w:r>
      <w:proofErr w:type="spellEnd"/>
      <w:r w:rsidRPr="00371AA0">
        <w:rPr>
          <w:rFonts w:ascii="Bookman Old Style" w:hAnsi="Bookman Old Style"/>
          <w:color w:val="000000"/>
          <w:sz w:val="24"/>
          <w:szCs w:val="24"/>
        </w:rPr>
        <w:t xml:space="preserve"> 100</w:t>
      </w:r>
      <w:r w:rsidRPr="00371AA0">
        <w:rPr>
          <w:rFonts w:ascii="Bookman Old Style" w:hAnsi="Bookman Old Style"/>
          <w:color w:val="000000"/>
        </w:rPr>
        <w:br/>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 xml:space="preserve"> 2018 </w:t>
      </w:r>
      <w:proofErr w:type="spellStart"/>
      <w:r w:rsidRPr="00371AA0">
        <w:rPr>
          <w:rFonts w:ascii="Bookman Old Style" w:hAnsi="Bookman Old Style"/>
          <w:color w:val="000000"/>
          <w:sz w:val="24"/>
          <w:szCs w:val="24"/>
        </w:rPr>
        <w:t>tentang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Penerapan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Minimal dan</w:t>
      </w:r>
      <w:r w:rsidRPr="00371AA0">
        <w:rPr>
          <w:rFonts w:ascii="Bookman Old Style" w:hAnsi="Bookman Old Style"/>
          <w:color w:val="000000"/>
        </w:rPr>
        <w:br/>
      </w:r>
      <w:proofErr w:type="spellStart"/>
      <w:r w:rsidRPr="00371AA0">
        <w:rPr>
          <w:rFonts w:ascii="Bookman Old Style" w:hAnsi="Bookman Old Style"/>
          <w:color w:val="000000"/>
          <w:sz w:val="24"/>
          <w:szCs w:val="24"/>
        </w:rPr>
        <w:t>Peraturan</w:t>
      </w:r>
      <w:proofErr w:type="spellEnd"/>
      <w:r w:rsidRPr="00371AA0">
        <w:rPr>
          <w:rFonts w:ascii="Bookman Old Style" w:hAnsi="Bookman Old Style"/>
          <w:color w:val="000000"/>
          <w:sz w:val="24"/>
          <w:szCs w:val="24"/>
        </w:rPr>
        <w:t xml:space="preserve"> Menteri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Negeri </w:t>
      </w:r>
      <w:proofErr w:type="spellStart"/>
      <w:r w:rsidRPr="00371AA0">
        <w:rPr>
          <w:rFonts w:ascii="Bookman Old Style" w:hAnsi="Bookman Old Style"/>
          <w:color w:val="000000"/>
          <w:sz w:val="24"/>
          <w:szCs w:val="24"/>
        </w:rPr>
        <w:t>Nomor</w:t>
      </w:r>
      <w:proofErr w:type="spellEnd"/>
      <w:r w:rsidRPr="00371AA0">
        <w:rPr>
          <w:rFonts w:ascii="Bookman Old Style" w:hAnsi="Bookman Old Style"/>
          <w:color w:val="000000"/>
          <w:sz w:val="24"/>
          <w:szCs w:val="24"/>
        </w:rPr>
        <w:t xml:space="preserve"> 121 </w:t>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 xml:space="preserve"> 2018 </w:t>
      </w:r>
      <w:proofErr w:type="spellStart"/>
      <w:r w:rsidRPr="00371AA0">
        <w:rPr>
          <w:rFonts w:ascii="Bookman Old Style" w:hAnsi="Bookman Old Style"/>
          <w:color w:val="000000"/>
          <w:sz w:val="24"/>
          <w:szCs w:val="24"/>
        </w:rPr>
        <w:t>tentang</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Teknis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Mutu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Dasar Sub </w:t>
      </w:r>
      <w:proofErr w:type="spellStart"/>
      <w:r w:rsidRPr="00371AA0">
        <w:rPr>
          <w:rFonts w:ascii="Bookman Old Style" w:hAnsi="Bookman Old Style"/>
          <w:color w:val="000000"/>
          <w:sz w:val="24"/>
          <w:szCs w:val="24"/>
        </w:rPr>
        <w:t>Urusan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Ketentraman</w:t>
      </w:r>
      <w:proofErr w:type="spellEnd"/>
      <w:r w:rsidRPr="00371AA0">
        <w:rPr>
          <w:rFonts w:ascii="Bookman Old Style" w:hAnsi="Bookman Old Style"/>
          <w:color w:val="000000"/>
        </w:rPr>
        <w:br/>
      </w:r>
      <w:r w:rsidRPr="00371AA0">
        <w:rPr>
          <w:rFonts w:ascii="Bookman Old Style" w:hAnsi="Bookman Old Style"/>
          <w:color w:val="000000"/>
          <w:sz w:val="24"/>
          <w:szCs w:val="24"/>
        </w:rPr>
        <w:t xml:space="preserve">dan </w:t>
      </w:r>
      <w:proofErr w:type="spellStart"/>
      <w:r w:rsidRPr="00371AA0">
        <w:rPr>
          <w:rFonts w:ascii="Bookman Old Style" w:hAnsi="Bookman Old Style"/>
          <w:color w:val="000000"/>
          <w:sz w:val="24"/>
          <w:szCs w:val="24"/>
        </w:rPr>
        <w:t>Ketertiban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Umum</w:t>
      </w:r>
      <w:proofErr w:type="spellEnd"/>
      <w:r w:rsidR="00FC7ABF" w:rsidRPr="00371AA0">
        <w:rPr>
          <w:rFonts w:ascii="Bookman Old Style" w:hAnsi="Bookman Old Style"/>
          <w:color w:val="000000"/>
          <w:sz w:val="24"/>
          <w:szCs w:val="24"/>
        </w:rPr>
        <w:t xml:space="preserve"> di </w:t>
      </w:r>
      <w:proofErr w:type="spellStart"/>
      <w:r w:rsidR="00FC7ABF" w:rsidRPr="00371AA0">
        <w:rPr>
          <w:rFonts w:ascii="Bookman Old Style" w:hAnsi="Bookman Old Style"/>
          <w:color w:val="000000"/>
          <w:sz w:val="24"/>
          <w:szCs w:val="24"/>
        </w:rPr>
        <w:t>Provinsi</w:t>
      </w:r>
      <w:proofErr w:type="spellEnd"/>
      <w:r w:rsidR="00FC7ABF" w:rsidRPr="00371AA0">
        <w:rPr>
          <w:rFonts w:ascii="Bookman Old Style" w:hAnsi="Bookman Old Style"/>
          <w:color w:val="000000"/>
          <w:sz w:val="24"/>
          <w:szCs w:val="24"/>
        </w:rPr>
        <w:t xml:space="preserve"> dan </w:t>
      </w:r>
      <w:proofErr w:type="spellStart"/>
      <w:r w:rsidR="00FC7ABF" w:rsidRPr="00371AA0">
        <w:rPr>
          <w:rFonts w:ascii="Bookman Old Style" w:hAnsi="Bookman Old Style"/>
          <w:color w:val="000000"/>
          <w:sz w:val="24"/>
          <w:szCs w:val="24"/>
        </w:rPr>
        <w:t>Kabupaten</w:t>
      </w:r>
      <w:proofErr w:type="spellEnd"/>
      <w:r w:rsidR="00FC7ABF" w:rsidRPr="00371AA0">
        <w:rPr>
          <w:rFonts w:ascii="Bookman Old Style" w:hAnsi="Bookman Old Style"/>
          <w:color w:val="000000"/>
          <w:sz w:val="24"/>
          <w:szCs w:val="24"/>
        </w:rPr>
        <w:t xml:space="preserve">/Kota, </w:t>
      </w:r>
      <w:proofErr w:type="spellStart"/>
      <w:r w:rsidR="00FC7ABF" w:rsidRPr="00371AA0">
        <w:rPr>
          <w:rFonts w:ascii="Bookman Old Style" w:hAnsi="Bookman Old Style"/>
          <w:color w:val="000000"/>
          <w:sz w:val="24"/>
          <w:szCs w:val="24"/>
        </w:rPr>
        <w:t>diantara</w:t>
      </w:r>
      <w:proofErr w:type="spellEnd"/>
      <w:r w:rsidR="00FC7ABF" w:rsidRPr="00371AA0">
        <w:rPr>
          <w:rFonts w:ascii="Bookman Old Style" w:hAnsi="Bookman Old Style"/>
          <w:color w:val="000000"/>
          <w:sz w:val="24"/>
          <w:szCs w:val="24"/>
        </w:rPr>
        <w:t xml:space="preserve"> </w:t>
      </w:r>
      <w:proofErr w:type="spellStart"/>
      <w:r w:rsidR="00FC7ABF" w:rsidRPr="00371AA0">
        <w:rPr>
          <w:rFonts w:ascii="Bookman Old Style" w:hAnsi="Bookman Old Style"/>
          <w:color w:val="000000"/>
          <w:sz w:val="24"/>
          <w:szCs w:val="24"/>
        </w:rPr>
        <w:t>standar</w:t>
      </w:r>
      <w:proofErr w:type="spellEnd"/>
      <w:r w:rsidR="00FC7ABF" w:rsidRPr="00371AA0">
        <w:rPr>
          <w:rFonts w:ascii="Bookman Old Style" w:hAnsi="Bookman Old Style"/>
          <w:color w:val="000000"/>
          <w:sz w:val="24"/>
          <w:szCs w:val="24"/>
        </w:rPr>
        <w:t xml:space="preserve"> yang </w:t>
      </w:r>
      <w:proofErr w:type="spellStart"/>
      <w:r w:rsidR="00FC7ABF" w:rsidRPr="00371AA0">
        <w:rPr>
          <w:rFonts w:ascii="Bookman Old Style" w:hAnsi="Bookman Old Style"/>
          <w:color w:val="000000"/>
          <w:sz w:val="24"/>
          <w:szCs w:val="24"/>
        </w:rPr>
        <w:t>digunakan</w:t>
      </w:r>
      <w:proofErr w:type="spellEnd"/>
      <w:r w:rsidR="00FC7ABF" w:rsidRPr="00371AA0">
        <w:rPr>
          <w:rFonts w:ascii="Bookman Old Style" w:hAnsi="Bookman Old Style"/>
          <w:color w:val="000000"/>
          <w:sz w:val="24"/>
          <w:szCs w:val="24"/>
        </w:rPr>
        <w:t xml:space="preserve"> </w:t>
      </w:r>
      <w:proofErr w:type="spellStart"/>
      <w:r w:rsidR="00FC7ABF" w:rsidRPr="00371AA0">
        <w:rPr>
          <w:rFonts w:ascii="Bookman Old Style" w:hAnsi="Bookman Old Style"/>
          <w:color w:val="000000"/>
          <w:sz w:val="24"/>
          <w:szCs w:val="24"/>
        </w:rPr>
        <w:t>antara</w:t>
      </w:r>
      <w:proofErr w:type="spellEnd"/>
      <w:r w:rsidR="00FC7ABF" w:rsidRPr="00371AA0">
        <w:rPr>
          <w:rFonts w:ascii="Bookman Old Style" w:hAnsi="Bookman Old Style"/>
          <w:color w:val="000000"/>
          <w:sz w:val="24"/>
          <w:szCs w:val="24"/>
        </w:rPr>
        <w:t xml:space="preserve"> lain :</w:t>
      </w:r>
    </w:p>
    <w:p w14:paraId="76C12C84" w14:textId="77777777" w:rsidR="00F9447B" w:rsidRPr="00371AA0" w:rsidRDefault="00F9447B" w:rsidP="00841BE4">
      <w:pPr>
        <w:pStyle w:val="ListParagraph"/>
        <w:numPr>
          <w:ilvl w:val="0"/>
          <w:numId w:val="5"/>
        </w:numPr>
        <w:spacing w:after="0" w:line="360" w:lineRule="auto"/>
        <w:ind w:right="88"/>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lastRenderedPageBreak/>
        <w:t>Pemenuhan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Dasar Sub </w:t>
      </w:r>
      <w:proofErr w:type="spellStart"/>
      <w:r w:rsidRPr="00371AA0">
        <w:rPr>
          <w:rFonts w:ascii="Bookman Old Style" w:hAnsi="Bookman Old Style"/>
          <w:color w:val="000000"/>
          <w:sz w:val="24"/>
          <w:szCs w:val="24"/>
        </w:rPr>
        <w:t>Urusan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Trantibum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dilakukan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dengan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tahapan</w:t>
      </w:r>
      <w:proofErr w:type="spellEnd"/>
    </w:p>
    <w:p w14:paraId="6BD5CBB4" w14:textId="77777777" w:rsidR="00F9447B" w:rsidRPr="00371AA0" w:rsidRDefault="00F9447B" w:rsidP="009376D6">
      <w:pPr>
        <w:pStyle w:val="ListParagraph"/>
        <w:tabs>
          <w:tab w:val="left" w:pos="1701"/>
        </w:tabs>
        <w:spacing w:after="0" w:line="360" w:lineRule="auto"/>
        <w:ind w:left="1701" w:right="88" w:hanging="430"/>
        <w:jc w:val="both"/>
        <w:rPr>
          <w:rFonts w:ascii="Bookman Old Style" w:hAnsi="Bookman Old Style"/>
          <w:color w:val="000000"/>
          <w:sz w:val="24"/>
          <w:szCs w:val="24"/>
        </w:rPr>
      </w:pPr>
      <w:r w:rsidRPr="00371AA0">
        <w:rPr>
          <w:rFonts w:ascii="Bookman Old Style" w:hAnsi="Bookman Old Style"/>
          <w:color w:val="000000"/>
          <w:sz w:val="24"/>
          <w:szCs w:val="24"/>
        </w:rPr>
        <w:t xml:space="preserve">a.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pengumpulan</w:t>
      </w:r>
      <w:proofErr w:type="spellEnd"/>
      <w:r w:rsidRPr="00371AA0">
        <w:rPr>
          <w:rFonts w:ascii="Bookman Old Style" w:hAnsi="Bookman Old Style"/>
          <w:color w:val="000000"/>
          <w:sz w:val="24"/>
          <w:szCs w:val="24"/>
        </w:rPr>
        <w:t xml:space="preserve"> data;</w:t>
      </w:r>
    </w:p>
    <w:p w14:paraId="03F49F45" w14:textId="77777777" w:rsidR="00F9447B" w:rsidRPr="00371AA0" w:rsidRDefault="00F9447B" w:rsidP="009376D6">
      <w:pPr>
        <w:pStyle w:val="ListParagraph"/>
        <w:tabs>
          <w:tab w:val="left" w:pos="1701"/>
        </w:tabs>
        <w:spacing w:after="0" w:line="360" w:lineRule="auto"/>
        <w:ind w:left="1701" w:right="88" w:hanging="430"/>
        <w:jc w:val="both"/>
        <w:rPr>
          <w:rFonts w:ascii="Bookman Old Style" w:hAnsi="Bookman Old Style"/>
          <w:color w:val="000000"/>
          <w:sz w:val="24"/>
          <w:szCs w:val="24"/>
        </w:rPr>
      </w:pPr>
      <w:r w:rsidRPr="00371AA0">
        <w:rPr>
          <w:rFonts w:ascii="Bookman Old Style" w:hAnsi="Bookman Old Style"/>
          <w:color w:val="000000"/>
          <w:sz w:val="24"/>
          <w:szCs w:val="24"/>
        </w:rPr>
        <w:t xml:space="preserve">b.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penghitungan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kebutuhan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pemenuhan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Dasar;</w:t>
      </w:r>
    </w:p>
    <w:p w14:paraId="5A8EDCAD" w14:textId="77777777" w:rsidR="00F9447B" w:rsidRPr="00371AA0" w:rsidRDefault="00F9447B" w:rsidP="009376D6">
      <w:pPr>
        <w:pStyle w:val="ListParagraph"/>
        <w:tabs>
          <w:tab w:val="left" w:pos="1701"/>
        </w:tabs>
        <w:spacing w:after="0" w:line="360" w:lineRule="auto"/>
        <w:ind w:left="1701" w:right="88" w:hanging="430"/>
        <w:jc w:val="both"/>
        <w:rPr>
          <w:rFonts w:ascii="Bookman Old Style" w:hAnsi="Bookman Old Style"/>
          <w:color w:val="000000"/>
          <w:sz w:val="24"/>
          <w:szCs w:val="24"/>
        </w:rPr>
      </w:pPr>
      <w:r w:rsidRPr="00371AA0">
        <w:rPr>
          <w:rFonts w:ascii="Bookman Old Style" w:hAnsi="Bookman Old Style"/>
          <w:color w:val="000000"/>
          <w:sz w:val="24"/>
          <w:szCs w:val="24"/>
        </w:rPr>
        <w:t xml:space="preserve">c.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penyusunan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rencana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pemenuhan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Dasar; dan</w:t>
      </w:r>
    </w:p>
    <w:p w14:paraId="35B4C50C" w14:textId="77777777" w:rsidR="00F9447B" w:rsidRPr="00371AA0" w:rsidRDefault="00F9447B" w:rsidP="009376D6">
      <w:pPr>
        <w:pStyle w:val="ListParagraph"/>
        <w:tabs>
          <w:tab w:val="left" w:pos="1701"/>
        </w:tabs>
        <w:spacing w:after="0" w:line="360" w:lineRule="auto"/>
        <w:ind w:left="1701" w:right="91" w:hanging="431"/>
        <w:contextualSpacing w:val="0"/>
        <w:jc w:val="both"/>
        <w:rPr>
          <w:rFonts w:ascii="Bookman Old Style" w:hAnsi="Bookman Old Style"/>
          <w:color w:val="000000"/>
          <w:sz w:val="24"/>
          <w:szCs w:val="24"/>
        </w:rPr>
      </w:pPr>
      <w:r w:rsidRPr="00371AA0">
        <w:rPr>
          <w:rFonts w:ascii="Bookman Old Style" w:hAnsi="Bookman Old Style"/>
          <w:color w:val="000000"/>
          <w:sz w:val="24"/>
          <w:szCs w:val="24"/>
        </w:rPr>
        <w:t>d.</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pelaksanaan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pemenuhan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Dasar.</w:t>
      </w:r>
    </w:p>
    <w:p w14:paraId="72F81BEC" w14:textId="77777777" w:rsidR="00F9447B" w:rsidRPr="00371AA0" w:rsidRDefault="00F9447B" w:rsidP="009376D6">
      <w:pPr>
        <w:pStyle w:val="ListParagraph"/>
        <w:tabs>
          <w:tab w:val="left" w:pos="1276"/>
          <w:tab w:val="left" w:pos="1701"/>
        </w:tabs>
        <w:spacing w:after="0" w:line="360" w:lineRule="auto"/>
        <w:ind w:left="1702" w:right="91" w:hanging="851"/>
        <w:contextualSpacing w:val="0"/>
        <w:jc w:val="both"/>
        <w:rPr>
          <w:rFonts w:ascii="Bookman Old Style" w:hAnsi="Bookman Old Style"/>
          <w:color w:val="000000"/>
        </w:rPr>
      </w:pPr>
      <w:r w:rsidRPr="00371AA0">
        <w:rPr>
          <w:rFonts w:ascii="Bookman Old Style" w:eastAsia="Times New Roman" w:hAnsi="Bookman Old Style"/>
          <w:color w:val="000000"/>
          <w:sz w:val="24"/>
          <w:szCs w:val="24"/>
        </w:rPr>
        <w:t>2.</w:t>
      </w:r>
      <w:r w:rsidRPr="00371AA0">
        <w:rPr>
          <w:rFonts w:ascii="Bookman Old Style" w:eastAsia="Times New Roman" w:hAnsi="Bookman Old Style"/>
          <w:color w:val="000000"/>
          <w:sz w:val="24"/>
          <w:szCs w:val="24"/>
        </w:rPr>
        <w:tab/>
      </w:r>
      <w:proofErr w:type="spellStart"/>
      <w:r w:rsidRPr="00371AA0">
        <w:rPr>
          <w:rFonts w:ascii="Bookman Old Style" w:eastAsia="Times New Roman" w:hAnsi="Bookman Old Style"/>
          <w:color w:val="000000"/>
          <w:sz w:val="24"/>
          <w:szCs w:val="24"/>
        </w:rPr>
        <w:t>Mutu</w:t>
      </w:r>
      <w:proofErr w:type="spellEnd"/>
      <w:r w:rsidRPr="00371AA0">
        <w:rPr>
          <w:rFonts w:ascii="Bookman Old Style" w:eastAsia="Times New Roman" w:hAnsi="Bookman Old Style"/>
          <w:color w:val="000000"/>
          <w:sz w:val="24"/>
          <w:szCs w:val="24"/>
        </w:rPr>
        <w:t xml:space="preserve"> </w:t>
      </w:r>
      <w:proofErr w:type="spellStart"/>
      <w:r w:rsidRPr="00371AA0">
        <w:rPr>
          <w:rFonts w:ascii="Bookman Old Style" w:eastAsia="Times New Roman" w:hAnsi="Bookman Old Style"/>
          <w:color w:val="000000"/>
          <w:sz w:val="24"/>
          <w:szCs w:val="24"/>
        </w:rPr>
        <w:t>Pelayanan</w:t>
      </w:r>
      <w:proofErr w:type="spellEnd"/>
      <w:r w:rsidRPr="00371AA0">
        <w:rPr>
          <w:rFonts w:ascii="Bookman Old Style" w:eastAsia="Times New Roman" w:hAnsi="Bookman Old Style"/>
          <w:color w:val="000000"/>
          <w:sz w:val="24"/>
          <w:szCs w:val="24"/>
        </w:rPr>
        <w:t xml:space="preserve"> Dasar Sub </w:t>
      </w:r>
      <w:proofErr w:type="spellStart"/>
      <w:r w:rsidRPr="00371AA0">
        <w:rPr>
          <w:rFonts w:ascii="Bookman Old Style" w:eastAsia="Times New Roman" w:hAnsi="Bookman Old Style"/>
          <w:color w:val="000000"/>
          <w:sz w:val="24"/>
          <w:szCs w:val="24"/>
        </w:rPr>
        <w:t>Urusan</w:t>
      </w:r>
      <w:proofErr w:type="spellEnd"/>
      <w:r w:rsidRPr="00371AA0">
        <w:rPr>
          <w:rFonts w:ascii="Bookman Old Style" w:eastAsia="Times New Roman" w:hAnsi="Bookman Old Style"/>
          <w:color w:val="000000"/>
          <w:sz w:val="24"/>
          <w:szCs w:val="24"/>
        </w:rPr>
        <w:t xml:space="preserve"> </w:t>
      </w:r>
      <w:proofErr w:type="spellStart"/>
      <w:r w:rsidRPr="00371AA0">
        <w:rPr>
          <w:rFonts w:ascii="Bookman Old Style" w:eastAsia="Times New Roman" w:hAnsi="Bookman Old Style"/>
          <w:color w:val="000000"/>
          <w:sz w:val="24"/>
          <w:szCs w:val="24"/>
        </w:rPr>
        <w:t>Trantibum</w:t>
      </w:r>
      <w:proofErr w:type="spellEnd"/>
      <w:r w:rsidRPr="00371AA0">
        <w:rPr>
          <w:rFonts w:ascii="Bookman Old Style" w:eastAsia="Times New Roman" w:hAnsi="Bookman Old Style"/>
          <w:color w:val="000000"/>
          <w:sz w:val="24"/>
          <w:szCs w:val="24"/>
        </w:rPr>
        <w:t xml:space="preserve"> </w:t>
      </w:r>
      <w:proofErr w:type="spellStart"/>
      <w:r w:rsidRPr="00371AA0">
        <w:rPr>
          <w:rFonts w:ascii="Bookman Old Style" w:eastAsia="Times New Roman" w:hAnsi="Bookman Old Style"/>
          <w:color w:val="000000"/>
          <w:sz w:val="24"/>
          <w:szCs w:val="24"/>
        </w:rPr>
        <w:t>meliputi</w:t>
      </w:r>
      <w:proofErr w:type="spellEnd"/>
      <w:r w:rsidRPr="00371AA0">
        <w:rPr>
          <w:rFonts w:ascii="Bookman Old Style" w:eastAsia="Times New Roman" w:hAnsi="Bookman Old Style"/>
          <w:color w:val="000000"/>
          <w:sz w:val="24"/>
          <w:szCs w:val="24"/>
        </w:rPr>
        <w:t>:</w:t>
      </w:r>
    </w:p>
    <w:p w14:paraId="33542046" w14:textId="77777777" w:rsidR="00F9447B" w:rsidRPr="00371AA0" w:rsidRDefault="00F9447B" w:rsidP="009376D6">
      <w:pPr>
        <w:pStyle w:val="ListParagraph"/>
        <w:tabs>
          <w:tab w:val="left" w:pos="1276"/>
          <w:tab w:val="left" w:pos="1701"/>
        </w:tabs>
        <w:spacing w:after="0" w:line="360" w:lineRule="auto"/>
        <w:ind w:left="1701"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a.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operasional</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prosedur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Satpol</w:t>
      </w:r>
      <w:proofErr w:type="spellEnd"/>
      <w:r w:rsidRPr="00371AA0">
        <w:rPr>
          <w:rFonts w:ascii="Bookman Old Style" w:hAnsi="Bookman Old Style"/>
          <w:color w:val="000000"/>
          <w:sz w:val="24"/>
          <w:szCs w:val="24"/>
        </w:rPr>
        <w:t xml:space="preserve"> PP;</w:t>
      </w:r>
    </w:p>
    <w:p w14:paraId="3D66FADE" w14:textId="77777777" w:rsidR="00F9447B" w:rsidRPr="00371AA0" w:rsidRDefault="00F9447B"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b.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standar</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sarana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prasarana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Satpol</w:t>
      </w:r>
      <w:proofErr w:type="spellEnd"/>
      <w:r w:rsidRPr="00371AA0">
        <w:rPr>
          <w:rFonts w:ascii="Bookman Old Style" w:eastAsia="Times New Roman" w:hAnsi="Bookman Old Style" w:cs="Times New Roman"/>
          <w:color w:val="000000"/>
          <w:sz w:val="24"/>
          <w:szCs w:val="24"/>
        </w:rPr>
        <w:t xml:space="preserve"> PP;</w:t>
      </w:r>
    </w:p>
    <w:p w14:paraId="32B2DD88" w14:textId="1F40D76D" w:rsidR="00F9447B" w:rsidRPr="00371AA0" w:rsidRDefault="00F9447B"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c.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standar</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peningkatan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kapasitas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anggota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Satpol</w:t>
      </w:r>
      <w:proofErr w:type="spellEnd"/>
      <w:r w:rsidRPr="00371AA0">
        <w:rPr>
          <w:rFonts w:ascii="Bookman Old Style" w:eastAsia="Times New Roman" w:hAnsi="Bookman Old Style" w:cs="Times New Roman"/>
          <w:color w:val="000000"/>
          <w:sz w:val="24"/>
          <w:szCs w:val="24"/>
        </w:rPr>
        <w:t xml:space="preserve"> PP dan </w:t>
      </w:r>
      <w:proofErr w:type="spellStart"/>
      <w:r w:rsidRPr="00371AA0">
        <w:rPr>
          <w:rFonts w:ascii="Bookman Old Style" w:eastAsia="Times New Roman" w:hAnsi="Bookman Old Style" w:cs="Times New Roman"/>
          <w:color w:val="000000"/>
          <w:sz w:val="24"/>
          <w:szCs w:val="24"/>
        </w:rPr>
        <w:t>anggota</w:t>
      </w:r>
      <w:proofErr w:type="spellEnd"/>
      <w:r w:rsidR="004B0001">
        <w:rPr>
          <w:rFonts w:ascii="Bookman Old Style" w:eastAsia="Times New Roman" w:hAnsi="Bookman Old Style" w:cs="Times New Roman"/>
          <w:color w:val="000000"/>
          <w:sz w:val="20"/>
          <w:szCs w:val="20"/>
        </w:rPr>
        <w:t xml:space="preserve"> </w:t>
      </w:r>
      <w:proofErr w:type="spellStart"/>
      <w:r w:rsidRPr="00371AA0">
        <w:rPr>
          <w:rFonts w:ascii="Bookman Old Style" w:eastAsia="Times New Roman" w:hAnsi="Bookman Old Style" w:cs="Times New Roman"/>
          <w:color w:val="000000"/>
          <w:sz w:val="24"/>
          <w:szCs w:val="24"/>
        </w:rPr>
        <w:t>perlindungan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masyarakat</w:t>
      </w:r>
      <w:proofErr w:type="spellEnd"/>
      <w:r w:rsidRPr="00371AA0">
        <w:rPr>
          <w:rFonts w:ascii="Bookman Old Style" w:eastAsia="Times New Roman" w:hAnsi="Bookman Old Style" w:cs="Times New Roman"/>
          <w:color w:val="000000"/>
          <w:sz w:val="24"/>
          <w:szCs w:val="24"/>
        </w:rPr>
        <w:t>; dan</w:t>
      </w:r>
    </w:p>
    <w:p w14:paraId="12E97DCE" w14:textId="77777777" w:rsidR="00F9447B" w:rsidRPr="00371AA0" w:rsidRDefault="00FC7AB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d.</w:t>
      </w:r>
      <w:r w:rsidRPr="00371AA0">
        <w:rPr>
          <w:rFonts w:ascii="Bookman Old Style" w:eastAsia="Times New Roman" w:hAnsi="Bookman Old Style" w:cs="Times New Roman"/>
          <w:color w:val="000000"/>
          <w:sz w:val="24"/>
          <w:szCs w:val="24"/>
        </w:rPr>
        <w:tab/>
      </w:r>
      <w:proofErr w:type="spellStart"/>
      <w:r w:rsidR="00F9447B" w:rsidRPr="00371AA0">
        <w:rPr>
          <w:rFonts w:ascii="Bookman Old Style" w:eastAsia="Times New Roman" w:hAnsi="Bookman Old Style" w:cs="Times New Roman"/>
          <w:color w:val="000000"/>
          <w:sz w:val="24"/>
          <w:szCs w:val="24"/>
        </w:rPr>
        <w:t>standar</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pelayanan</w:t>
      </w:r>
      <w:proofErr w:type="spellEnd"/>
      <w:r w:rsidR="00F9447B" w:rsidRPr="00371AA0">
        <w:rPr>
          <w:rFonts w:ascii="Bookman Old Style" w:eastAsia="Times New Roman" w:hAnsi="Bookman Old Style" w:cs="Times New Roman"/>
          <w:color w:val="000000"/>
          <w:sz w:val="24"/>
          <w:szCs w:val="24"/>
        </w:rPr>
        <w:t xml:space="preserve"> yang </w:t>
      </w:r>
      <w:proofErr w:type="spellStart"/>
      <w:r w:rsidR="00F9447B" w:rsidRPr="00371AA0">
        <w:rPr>
          <w:rFonts w:ascii="Bookman Old Style" w:eastAsia="Times New Roman" w:hAnsi="Bookman Old Style" w:cs="Times New Roman"/>
          <w:color w:val="000000"/>
          <w:sz w:val="24"/>
          <w:szCs w:val="24"/>
        </w:rPr>
        <w:t>terkena</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dampak</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gangguan</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Trantibumakibat</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penegakan</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hukum</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terhadap</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pelanggaran</w:t>
      </w:r>
      <w:proofErr w:type="spellEnd"/>
      <w:r w:rsidR="00F9447B"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Perda</w:t>
      </w:r>
      <w:proofErr w:type="spellEnd"/>
      <w:r w:rsidR="00F9447B" w:rsidRPr="00371AA0">
        <w:rPr>
          <w:rFonts w:ascii="Bookman Old Style" w:eastAsia="Times New Roman" w:hAnsi="Bookman Old Style" w:cs="Times New Roman"/>
          <w:color w:val="000000"/>
          <w:sz w:val="24"/>
          <w:szCs w:val="24"/>
        </w:rPr>
        <w:t xml:space="preserve"> dan</w:t>
      </w:r>
      <w:r w:rsidRPr="00371AA0">
        <w:rPr>
          <w:rFonts w:ascii="Bookman Old Style" w:eastAsia="Times New Roman" w:hAnsi="Bookman Old Style" w:cs="Times New Roman"/>
          <w:color w:val="000000"/>
          <w:sz w:val="24"/>
          <w:szCs w:val="24"/>
        </w:rPr>
        <w:t xml:space="preserve"> </w:t>
      </w:r>
      <w:proofErr w:type="spellStart"/>
      <w:r w:rsidR="00F9447B" w:rsidRPr="00371AA0">
        <w:rPr>
          <w:rFonts w:ascii="Bookman Old Style" w:eastAsia="Times New Roman" w:hAnsi="Bookman Old Style" w:cs="Times New Roman"/>
          <w:color w:val="000000"/>
          <w:sz w:val="24"/>
          <w:szCs w:val="24"/>
        </w:rPr>
        <w:t>Perkada</w:t>
      </w:r>
      <w:proofErr w:type="spellEnd"/>
      <w:r w:rsidR="00F9447B" w:rsidRPr="00371AA0">
        <w:rPr>
          <w:rFonts w:ascii="Bookman Old Style" w:eastAsia="Times New Roman" w:hAnsi="Bookman Old Style" w:cs="Times New Roman"/>
          <w:color w:val="000000"/>
          <w:sz w:val="24"/>
          <w:szCs w:val="24"/>
        </w:rPr>
        <w:t>.</w:t>
      </w:r>
    </w:p>
    <w:p w14:paraId="228C01AF" w14:textId="77777777" w:rsidR="00F9447B" w:rsidRPr="00371AA0" w:rsidRDefault="00F9447B" w:rsidP="009376D6">
      <w:pPr>
        <w:tabs>
          <w:tab w:val="left" w:pos="1276"/>
        </w:tabs>
        <w:spacing w:line="360" w:lineRule="auto"/>
        <w:ind w:left="1276" w:right="88" w:hanging="425"/>
        <w:jc w:val="both"/>
        <w:rPr>
          <w:rFonts w:ascii="Bookman Old Style" w:hAnsi="Bookman Old Style"/>
          <w:color w:val="000000"/>
          <w:sz w:val="24"/>
          <w:szCs w:val="24"/>
        </w:rPr>
      </w:pPr>
      <w:r w:rsidRPr="00371AA0">
        <w:rPr>
          <w:rFonts w:ascii="Bookman Old Style" w:hAnsi="Bookman Old Style"/>
          <w:color w:val="000000"/>
          <w:sz w:val="24"/>
          <w:szCs w:val="24"/>
        </w:rPr>
        <w:t>3.</w:t>
      </w:r>
      <w:r w:rsidRPr="00371AA0">
        <w:rPr>
          <w:rFonts w:ascii="Bookman Old Style" w:hAnsi="Bookman Old Style"/>
          <w:color w:val="000000"/>
          <w:sz w:val="24"/>
          <w:szCs w:val="24"/>
        </w:rPr>
        <w:tab/>
        <w:t xml:space="preserve">Cara </w:t>
      </w:r>
      <w:proofErr w:type="spellStart"/>
      <w:r w:rsidRPr="00371AA0">
        <w:rPr>
          <w:rFonts w:ascii="Bookman Old Style" w:hAnsi="Bookman Old Style"/>
          <w:color w:val="000000"/>
          <w:sz w:val="24"/>
          <w:szCs w:val="24"/>
        </w:rPr>
        <w:t>perhitungan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indikator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Capaian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Ketentraman</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Ketertiban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Umum</w:t>
      </w:r>
      <w:proofErr w:type="spellEnd"/>
    </w:p>
    <w:p w14:paraId="702952BD" w14:textId="77777777" w:rsidR="006077DD" w:rsidRPr="00371AA0" w:rsidRDefault="00A15988" w:rsidP="009376D6">
      <w:pPr>
        <w:tabs>
          <w:tab w:val="left" w:pos="1701"/>
        </w:tabs>
        <w:spacing w:line="360" w:lineRule="auto"/>
        <w:ind w:left="1701" w:right="88" w:hanging="425"/>
        <w:jc w:val="both"/>
        <w:rPr>
          <w:rFonts w:ascii="Bookman Old Style" w:hAnsi="Bookman Old Style"/>
          <w:color w:val="000000"/>
          <w:sz w:val="24"/>
          <w:szCs w:val="24"/>
        </w:rPr>
      </w:pPr>
      <w:r w:rsidRPr="00371AA0">
        <w:rPr>
          <w:rFonts w:ascii="Bookman Old Style" w:hAnsi="Bookman Old Style"/>
          <w:color w:val="111111"/>
          <w:sz w:val="24"/>
          <w:szCs w:val="24"/>
        </w:rPr>
        <w:t>a.</w:t>
      </w:r>
      <w:r w:rsidRPr="00371AA0">
        <w:rPr>
          <w:rFonts w:ascii="Bookman Old Style" w:hAnsi="Bookman Old Style"/>
          <w:color w:val="111111"/>
          <w:sz w:val="24"/>
          <w:szCs w:val="24"/>
        </w:rPr>
        <w:tab/>
      </w:r>
      <w:proofErr w:type="spellStart"/>
      <w:r w:rsidR="00F9447B" w:rsidRPr="00371AA0">
        <w:rPr>
          <w:rFonts w:ascii="Bookman Old Style" w:hAnsi="Bookman Old Style"/>
          <w:color w:val="000000"/>
          <w:sz w:val="24"/>
          <w:szCs w:val="24"/>
        </w:rPr>
        <w:t>Rumus</w:t>
      </w:r>
      <w:proofErr w:type="spellEnd"/>
      <w:r w:rsidR="00F9447B" w:rsidRPr="00371AA0">
        <w:rPr>
          <w:rFonts w:ascii="Bookman Old Style" w:hAnsi="Bookman Old Style"/>
          <w:color w:val="000000"/>
          <w:sz w:val="24"/>
          <w:szCs w:val="24"/>
        </w:rPr>
        <w:t xml:space="preserve"> </w:t>
      </w:r>
      <w:proofErr w:type="spellStart"/>
      <w:r w:rsidR="00F9447B" w:rsidRPr="00371AA0">
        <w:rPr>
          <w:rFonts w:ascii="Bookman Old Style" w:hAnsi="Bookman Old Style"/>
          <w:color w:val="000000"/>
          <w:sz w:val="24"/>
          <w:szCs w:val="24"/>
        </w:rPr>
        <w:t>Cakupan</w:t>
      </w:r>
      <w:proofErr w:type="spellEnd"/>
      <w:r w:rsidR="00F9447B" w:rsidRPr="00371AA0">
        <w:rPr>
          <w:rFonts w:ascii="Bookman Old Style" w:hAnsi="Bookman Old Style"/>
          <w:color w:val="000000"/>
          <w:sz w:val="24"/>
          <w:szCs w:val="24"/>
        </w:rPr>
        <w:t xml:space="preserve"> </w:t>
      </w:r>
      <w:proofErr w:type="spellStart"/>
      <w:r w:rsidR="00F9447B" w:rsidRPr="00371AA0">
        <w:rPr>
          <w:rFonts w:ascii="Bookman Old Style" w:hAnsi="Bookman Old Style"/>
          <w:color w:val="000000"/>
          <w:sz w:val="24"/>
          <w:szCs w:val="24"/>
        </w:rPr>
        <w:t>Pelayanan</w:t>
      </w:r>
      <w:proofErr w:type="spellEnd"/>
      <w:r w:rsidR="00F9447B" w:rsidRPr="00371AA0">
        <w:rPr>
          <w:rFonts w:ascii="Bookman Old Style" w:hAnsi="Bookman Old Style"/>
          <w:color w:val="000000"/>
          <w:sz w:val="24"/>
          <w:szCs w:val="24"/>
        </w:rPr>
        <w:t xml:space="preserve"> </w:t>
      </w:r>
      <w:proofErr w:type="spellStart"/>
      <w:r w:rsidR="00F9447B" w:rsidRPr="00371AA0">
        <w:rPr>
          <w:rFonts w:ascii="Bookman Old Style" w:hAnsi="Bookman Old Style"/>
          <w:color w:val="000000"/>
          <w:sz w:val="24"/>
          <w:szCs w:val="24"/>
        </w:rPr>
        <w:t>Ketentraman</w:t>
      </w:r>
      <w:proofErr w:type="spellEnd"/>
      <w:r w:rsidR="00F9447B" w:rsidRPr="00371AA0">
        <w:rPr>
          <w:rFonts w:ascii="Bookman Old Style" w:hAnsi="Bookman Old Style"/>
          <w:color w:val="000000"/>
          <w:sz w:val="24"/>
          <w:szCs w:val="24"/>
        </w:rPr>
        <w:t xml:space="preserve"> dan </w:t>
      </w:r>
      <w:proofErr w:type="spellStart"/>
      <w:r w:rsidR="00F9447B" w:rsidRPr="00371AA0">
        <w:rPr>
          <w:rFonts w:ascii="Bookman Old Style" w:hAnsi="Bookman Old Style"/>
          <w:color w:val="000000"/>
          <w:sz w:val="24"/>
          <w:szCs w:val="24"/>
        </w:rPr>
        <w:t>Ketertiban</w:t>
      </w:r>
      <w:proofErr w:type="spellEnd"/>
      <w:r w:rsidR="00F9447B" w:rsidRPr="00371AA0">
        <w:rPr>
          <w:rFonts w:ascii="Bookman Old Style" w:hAnsi="Bookman Old Style"/>
          <w:color w:val="000000"/>
        </w:rPr>
        <w:br/>
      </w:r>
      <w:proofErr w:type="spellStart"/>
      <w:r w:rsidR="00F9447B" w:rsidRPr="00371AA0">
        <w:rPr>
          <w:rFonts w:ascii="Bookman Old Style" w:hAnsi="Bookman Old Style"/>
          <w:color w:val="000000"/>
          <w:sz w:val="24"/>
          <w:szCs w:val="24"/>
        </w:rPr>
        <w:t>Umum</w:t>
      </w:r>
      <w:proofErr w:type="spellEnd"/>
      <w:r w:rsidR="00A0756A" w:rsidRPr="00371AA0">
        <w:rPr>
          <w:rFonts w:ascii="Bookman Old Style" w:hAnsi="Bookman Old Style"/>
          <w:color w:val="000000"/>
          <w:sz w:val="24"/>
          <w:szCs w:val="24"/>
        </w:rPr>
        <w:t xml:space="preserve"> </w:t>
      </w:r>
      <w:r w:rsidR="00F9447B" w:rsidRPr="00371AA0">
        <w:rPr>
          <w:rFonts w:ascii="Bookman Old Style" w:hAnsi="Bookman Old Style"/>
          <w:color w:val="000000"/>
          <w:sz w:val="24"/>
          <w:szCs w:val="24"/>
        </w:rPr>
        <w:t>=</w:t>
      </w:r>
    </w:p>
    <w:p w14:paraId="7C581764" w14:textId="77777777" w:rsidR="006077DD" w:rsidRPr="00371AA0" w:rsidRDefault="006077DD" w:rsidP="009376D6">
      <w:pPr>
        <w:tabs>
          <w:tab w:val="left" w:pos="1701"/>
        </w:tabs>
        <w:spacing w:line="360" w:lineRule="auto"/>
        <w:ind w:left="1701" w:right="88" w:hanging="425"/>
        <w:jc w:val="both"/>
        <w:rPr>
          <w:rFonts w:ascii="Bookman Old Style" w:hAnsi="Bookman Old Style"/>
          <w:color w:val="000000"/>
          <w:sz w:val="24"/>
          <w:szCs w:val="24"/>
        </w:rPr>
      </w:pPr>
    </w:p>
    <w:p w14:paraId="5A86458C" w14:textId="77777777" w:rsidR="00F9447B" w:rsidRPr="00371AA0" w:rsidRDefault="00A15988" w:rsidP="009376D6">
      <w:pPr>
        <w:tabs>
          <w:tab w:val="left" w:pos="1701"/>
        </w:tabs>
        <w:spacing w:line="360" w:lineRule="auto"/>
        <w:ind w:left="1701" w:right="88"/>
        <w:rPr>
          <w:rFonts w:ascii="Bookman Old Style" w:eastAsia="Tahoma" w:hAnsi="Bookman Old Style" w:cs="Tahoma"/>
          <w:sz w:val="24"/>
          <w:szCs w:val="24"/>
        </w:rPr>
      </w:pPr>
      <w:proofErr w:type="spellStart"/>
      <w:r w:rsidRPr="00371AA0">
        <w:rPr>
          <w:rFonts w:ascii="Bookman Old Style" w:hAnsi="Bookman Old Style"/>
          <w:color w:val="000000"/>
        </w:rPr>
        <w:t>Jumlah</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warga</w:t>
      </w:r>
      <w:proofErr w:type="spellEnd"/>
      <w:r w:rsidRPr="00371AA0">
        <w:rPr>
          <w:rFonts w:ascii="Bookman Old Style" w:hAnsi="Bookman Old Style"/>
          <w:color w:val="000000"/>
        </w:rPr>
        <w:t xml:space="preserve"> negara yang </w:t>
      </w:r>
      <w:proofErr w:type="spellStart"/>
      <w:r w:rsidRPr="00371AA0">
        <w:rPr>
          <w:rFonts w:ascii="Bookman Old Style" w:hAnsi="Bookman Old Style"/>
          <w:color w:val="000000"/>
        </w:rPr>
        <w:t>melaporkan</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penegakan</w:t>
      </w:r>
      <w:proofErr w:type="spellEnd"/>
      <w:r w:rsidRPr="00371AA0">
        <w:rPr>
          <w:rFonts w:ascii="Bookman Old Style" w:hAnsi="Bookman Old Style"/>
          <w:color w:val="000000"/>
        </w:rPr>
        <w:br/>
      </w:r>
      <w:proofErr w:type="spellStart"/>
      <w:r w:rsidRPr="00371AA0">
        <w:rPr>
          <w:rFonts w:ascii="Bookman Old Style" w:hAnsi="Bookman Old Style"/>
          <w:color w:val="000000"/>
        </w:rPr>
        <w:t>hukum</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perda</w:t>
      </w:r>
      <w:proofErr w:type="spellEnd"/>
      <w:r w:rsidRPr="00371AA0">
        <w:rPr>
          <w:rFonts w:ascii="Bookman Old Style" w:hAnsi="Bookman Old Style"/>
          <w:color w:val="000000"/>
        </w:rPr>
        <w:t xml:space="preserve"> dan </w:t>
      </w:r>
      <w:proofErr w:type="spellStart"/>
      <w:r w:rsidRPr="00371AA0">
        <w:rPr>
          <w:rFonts w:ascii="Bookman Old Style" w:hAnsi="Bookman Old Style"/>
          <w:color w:val="000000"/>
        </w:rPr>
        <w:t>perkada</w:t>
      </w:r>
      <w:proofErr w:type="spellEnd"/>
      <w:r w:rsidRPr="00371AA0">
        <w:rPr>
          <w:rFonts w:ascii="Bookman Old Style" w:hAnsi="Bookman Old Style"/>
          <w:color w:val="000000"/>
        </w:rPr>
        <w:t xml:space="preserve"> di </w:t>
      </w:r>
      <w:proofErr w:type="spellStart"/>
      <w:r w:rsidR="002F7BBF" w:rsidRPr="00371AA0">
        <w:rPr>
          <w:rFonts w:ascii="Bookman Old Style" w:hAnsi="Bookman Old Style"/>
          <w:color w:val="000000"/>
        </w:rPr>
        <w:t>Kabupaten</w:t>
      </w:r>
      <w:proofErr w:type="spellEnd"/>
      <w:r w:rsidR="002F7BBF" w:rsidRPr="00371AA0">
        <w:rPr>
          <w:rFonts w:ascii="Bookman Old Style" w:hAnsi="Bookman Old Style"/>
          <w:color w:val="000000"/>
        </w:rPr>
        <w:t>/Kota</w:t>
      </w:r>
      <w:r w:rsidRPr="00371AA0">
        <w:rPr>
          <w:rFonts w:ascii="Bookman Old Style" w:hAnsi="Bookman Old Style"/>
          <w:color w:val="000000"/>
        </w:rPr>
        <w:t xml:space="preserve"> yang</w:t>
      </w:r>
      <w:r w:rsidRPr="00371AA0">
        <w:rPr>
          <w:rFonts w:ascii="Bookman Old Style" w:hAnsi="Bookman Old Style"/>
          <w:color w:val="000000"/>
        </w:rPr>
        <w:br/>
      </w:r>
      <w:proofErr w:type="spellStart"/>
      <w:r w:rsidRPr="00371AA0">
        <w:rPr>
          <w:rFonts w:ascii="Bookman Old Style" w:hAnsi="Bookman Old Style"/>
          <w:color w:val="000000"/>
        </w:rPr>
        <w:t>diselesaikan</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tahun</w:t>
      </w:r>
      <w:proofErr w:type="spellEnd"/>
      <w:r w:rsidRPr="00371AA0">
        <w:rPr>
          <w:rFonts w:ascii="Bookman Old Style" w:hAnsi="Bookman Old Style"/>
          <w:color w:val="000000"/>
        </w:rPr>
        <w:t xml:space="preserve"> n</w:t>
      </w:r>
      <w:r w:rsidRPr="00371AA0">
        <w:rPr>
          <w:rFonts w:ascii="Bookman Old Style" w:hAnsi="Bookman Old Style"/>
          <w:color w:val="000000"/>
        </w:rPr>
        <w:br/>
      </w:r>
      <w:r w:rsidRPr="00371AA0">
        <w:rPr>
          <w:rFonts w:ascii="Bookman Old Style" w:hAnsi="Bookman Old Style"/>
          <w:color w:val="000000"/>
          <w:sz w:val="18"/>
          <w:szCs w:val="18"/>
        </w:rPr>
        <w:t>__________________________________________________________  x 100%</w:t>
      </w:r>
      <w:r w:rsidRPr="00371AA0">
        <w:rPr>
          <w:rFonts w:ascii="Bookman Old Style" w:hAnsi="Bookman Old Style"/>
          <w:color w:val="000000"/>
          <w:sz w:val="18"/>
          <w:szCs w:val="18"/>
        </w:rPr>
        <w:br/>
      </w:r>
      <w:proofErr w:type="spellStart"/>
      <w:r w:rsidRPr="00371AA0">
        <w:rPr>
          <w:rFonts w:ascii="Bookman Old Style" w:hAnsi="Bookman Old Style"/>
          <w:color w:val="000000"/>
        </w:rPr>
        <w:t>Jumlah</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warga</w:t>
      </w:r>
      <w:proofErr w:type="spellEnd"/>
      <w:r w:rsidRPr="00371AA0">
        <w:rPr>
          <w:rFonts w:ascii="Bookman Old Style" w:hAnsi="Bookman Old Style"/>
          <w:color w:val="000000"/>
        </w:rPr>
        <w:t xml:space="preserve"> Negara yang </w:t>
      </w:r>
      <w:proofErr w:type="spellStart"/>
      <w:r w:rsidRPr="00371AA0">
        <w:rPr>
          <w:rFonts w:ascii="Bookman Old Style" w:hAnsi="Bookman Old Style"/>
          <w:color w:val="000000"/>
        </w:rPr>
        <w:t>memperoleh</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layanan</w:t>
      </w:r>
      <w:proofErr w:type="spellEnd"/>
      <w:r w:rsidRPr="00371AA0">
        <w:rPr>
          <w:rFonts w:ascii="Bookman Old Style" w:hAnsi="Bookman Old Style"/>
          <w:color w:val="000000"/>
        </w:rPr>
        <w:br/>
      </w:r>
      <w:proofErr w:type="spellStart"/>
      <w:r w:rsidRPr="00371AA0">
        <w:rPr>
          <w:rFonts w:ascii="Bookman Old Style" w:hAnsi="Bookman Old Style"/>
          <w:color w:val="000000"/>
        </w:rPr>
        <w:t>akibat</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dari</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penegakan</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hukum</w:t>
      </w:r>
      <w:proofErr w:type="spellEnd"/>
      <w:r w:rsidRPr="00371AA0">
        <w:rPr>
          <w:rFonts w:ascii="Bookman Old Style" w:hAnsi="Bookman Old Style"/>
          <w:color w:val="000000"/>
        </w:rPr>
        <w:t xml:space="preserve"> </w:t>
      </w:r>
      <w:proofErr w:type="spellStart"/>
      <w:r w:rsidRPr="00371AA0">
        <w:rPr>
          <w:rFonts w:ascii="Bookman Old Style" w:hAnsi="Bookman Old Style"/>
          <w:color w:val="000000"/>
        </w:rPr>
        <w:t>perda</w:t>
      </w:r>
      <w:proofErr w:type="spellEnd"/>
      <w:r w:rsidRPr="00371AA0">
        <w:rPr>
          <w:rFonts w:ascii="Bookman Old Style" w:hAnsi="Bookman Old Style"/>
          <w:color w:val="000000"/>
        </w:rPr>
        <w:t xml:space="preserve"> dan </w:t>
      </w:r>
      <w:proofErr w:type="spellStart"/>
      <w:r w:rsidRPr="00371AA0">
        <w:rPr>
          <w:rFonts w:ascii="Bookman Old Style" w:hAnsi="Bookman Old Style"/>
          <w:color w:val="000000"/>
        </w:rPr>
        <w:t>perkada</w:t>
      </w:r>
      <w:proofErr w:type="spellEnd"/>
      <w:r w:rsidRPr="00371AA0">
        <w:rPr>
          <w:rFonts w:ascii="Bookman Old Style" w:hAnsi="Bookman Old Style"/>
          <w:color w:val="000000"/>
        </w:rPr>
        <w:t xml:space="preserve"> di</w:t>
      </w:r>
      <w:r w:rsidRPr="00371AA0">
        <w:rPr>
          <w:rFonts w:ascii="Bookman Old Style" w:hAnsi="Bookman Old Style"/>
          <w:color w:val="000000"/>
        </w:rPr>
        <w:br/>
      </w:r>
      <w:proofErr w:type="spellStart"/>
      <w:r w:rsidR="002F7BBF" w:rsidRPr="00371AA0">
        <w:rPr>
          <w:rFonts w:ascii="Bookman Old Style" w:hAnsi="Bookman Old Style"/>
          <w:color w:val="000000"/>
        </w:rPr>
        <w:t>Kabupaten</w:t>
      </w:r>
      <w:proofErr w:type="spellEnd"/>
      <w:r w:rsidR="002F7BBF" w:rsidRPr="00371AA0">
        <w:rPr>
          <w:rFonts w:ascii="Bookman Old Style" w:hAnsi="Bookman Old Style"/>
          <w:color w:val="000000"/>
        </w:rPr>
        <w:t>/Kota</w:t>
      </w:r>
      <w:r w:rsidRPr="00371AA0">
        <w:rPr>
          <w:rFonts w:ascii="Bookman Old Style" w:hAnsi="Bookman Old Style"/>
          <w:color w:val="000000"/>
        </w:rPr>
        <w:t xml:space="preserve"> </w:t>
      </w:r>
      <w:proofErr w:type="spellStart"/>
      <w:r w:rsidRPr="00371AA0">
        <w:rPr>
          <w:rFonts w:ascii="Bookman Old Style" w:hAnsi="Bookman Old Style"/>
          <w:color w:val="000000"/>
        </w:rPr>
        <w:t>tahun</w:t>
      </w:r>
      <w:proofErr w:type="spellEnd"/>
      <w:r w:rsidRPr="00371AA0">
        <w:rPr>
          <w:rFonts w:ascii="Bookman Old Style" w:hAnsi="Bookman Old Style"/>
          <w:color w:val="000000"/>
        </w:rPr>
        <w:t xml:space="preserve"> n</w:t>
      </w:r>
    </w:p>
    <w:p w14:paraId="11D18D68" w14:textId="77777777" w:rsidR="00371AA0" w:rsidRPr="00371AA0" w:rsidRDefault="00371AA0" w:rsidP="00C941B7">
      <w:pPr>
        <w:spacing w:line="360" w:lineRule="auto"/>
        <w:ind w:right="88"/>
        <w:jc w:val="both"/>
        <w:rPr>
          <w:rFonts w:ascii="Bookman Old Style" w:eastAsia="Tahoma" w:hAnsi="Bookman Old Style" w:cs="Tahoma"/>
          <w:sz w:val="24"/>
          <w:szCs w:val="24"/>
        </w:rPr>
      </w:pPr>
    </w:p>
    <w:p w14:paraId="2C6648C5" w14:textId="77777777" w:rsidR="00A15988" w:rsidRPr="00371AA0" w:rsidRDefault="00A15988" w:rsidP="00841BE4">
      <w:pPr>
        <w:pStyle w:val="ListParagraph"/>
        <w:numPr>
          <w:ilvl w:val="0"/>
          <w:numId w:val="6"/>
        </w:numPr>
        <w:tabs>
          <w:tab w:val="left" w:pos="1701"/>
        </w:tabs>
        <w:spacing w:after="0" w:line="360" w:lineRule="auto"/>
        <w:ind w:left="1701" w:right="88" w:hanging="425"/>
        <w:jc w:val="both"/>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Satuan</w:t>
      </w:r>
      <w:proofErr w:type="spellEnd"/>
      <w:r w:rsidRPr="00371AA0">
        <w:rPr>
          <w:rFonts w:ascii="Bookman Old Style" w:eastAsia="Tahoma" w:hAnsi="Bookman Old Style" w:cs="Tahoma"/>
          <w:sz w:val="24"/>
          <w:szCs w:val="24"/>
        </w:rPr>
        <w:t xml:space="preserve"> </w:t>
      </w:r>
      <w:proofErr w:type="spellStart"/>
      <w:proofErr w:type="gramStart"/>
      <w:r w:rsidRPr="00371AA0">
        <w:rPr>
          <w:rFonts w:ascii="Bookman Old Style" w:eastAsia="Tahoma" w:hAnsi="Bookman Old Style" w:cs="Tahoma"/>
          <w:sz w:val="24"/>
          <w:szCs w:val="24"/>
        </w:rPr>
        <w:t>indikator</w:t>
      </w:r>
      <w:proofErr w:type="spellEnd"/>
      <w:r w:rsidRPr="00371AA0">
        <w:rPr>
          <w:rFonts w:ascii="Bookman Old Style" w:eastAsia="Tahoma" w:hAnsi="Bookman Old Style" w:cs="Tahoma"/>
          <w:sz w:val="24"/>
          <w:szCs w:val="24"/>
        </w:rPr>
        <w:t xml:space="preserve"> :</w:t>
      </w:r>
      <w:proofErr w:type="gram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Persentase</w:t>
      </w:r>
      <w:proofErr w:type="spellEnd"/>
      <w:r w:rsidRPr="00371AA0">
        <w:rPr>
          <w:rFonts w:ascii="Bookman Old Style" w:eastAsia="Tahoma" w:hAnsi="Bookman Old Style" w:cs="Tahoma"/>
          <w:sz w:val="24"/>
          <w:szCs w:val="24"/>
        </w:rPr>
        <w:t xml:space="preserve"> (%)</w:t>
      </w:r>
    </w:p>
    <w:p w14:paraId="6B026AA1" w14:textId="77777777" w:rsidR="00A15988" w:rsidRPr="00371AA0" w:rsidRDefault="00A15988" w:rsidP="00841BE4">
      <w:pPr>
        <w:pStyle w:val="ListParagraph"/>
        <w:numPr>
          <w:ilvl w:val="0"/>
          <w:numId w:val="6"/>
        </w:numPr>
        <w:tabs>
          <w:tab w:val="left" w:pos="1701"/>
        </w:tabs>
        <w:spacing w:after="0" w:line="360" w:lineRule="auto"/>
        <w:ind w:left="1701" w:right="88" w:hanging="425"/>
        <w:jc w:val="both"/>
        <w:rPr>
          <w:rFonts w:ascii="Bookman Old Style" w:eastAsia="Tahoma" w:hAnsi="Bookman Old Style" w:cs="Tahoma"/>
          <w:sz w:val="24"/>
          <w:szCs w:val="24"/>
        </w:rPr>
      </w:pPr>
      <w:proofErr w:type="spellStart"/>
      <w:r w:rsidRPr="00371AA0">
        <w:rPr>
          <w:rFonts w:ascii="Bookman Old Style" w:eastAsia="Times New Roman" w:hAnsi="Bookman Old Style" w:cs="Times New Roman"/>
          <w:color w:val="000000"/>
          <w:sz w:val="24"/>
          <w:szCs w:val="24"/>
        </w:rPr>
        <w:t>Contoh</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perhitungan</w:t>
      </w:r>
      <w:proofErr w:type="spellEnd"/>
    </w:p>
    <w:p w14:paraId="5DC1CFAA" w14:textId="360BEC8E" w:rsidR="00A15988" w:rsidRPr="00C941B7" w:rsidRDefault="00A15988" w:rsidP="00C941B7">
      <w:pPr>
        <w:pStyle w:val="ListParagraph"/>
        <w:spacing w:after="0" w:line="360" w:lineRule="auto"/>
        <w:ind w:left="1701" w:right="88"/>
        <w:jc w:val="both"/>
        <w:rPr>
          <w:rFonts w:ascii="Bookman Old Style" w:eastAsia="Times New Roman" w:hAnsi="Bookman Old Style" w:cs="Times New Roman"/>
          <w:color w:val="000000"/>
          <w:sz w:val="24"/>
          <w:szCs w:val="24"/>
        </w:rPr>
      </w:pPr>
      <w:proofErr w:type="spellStart"/>
      <w:r w:rsidRPr="00371AA0">
        <w:rPr>
          <w:rFonts w:ascii="Bookman Old Style" w:eastAsia="Times New Roman" w:hAnsi="Bookman Old Style" w:cs="Times New Roman"/>
          <w:color w:val="000000"/>
          <w:sz w:val="24"/>
          <w:szCs w:val="24"/>
        </w:rPr>
        <w:t>Berdasarkan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laporan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masyarakat</w:t>
      </w:r>
      <w:proofErr w:type="spellEnd"/>
      <w:r w:rsidRPr="00371AA0">
        <w:rPr>
          <w:rFonts w:ascii="Bookman Old Style" w:eastAsia="Times New Roman" w:hAnsi="Bookman Old Style" w:cs="Times New Roman"/>
          <w:color w:val="000000"/>
          <w:sz w:val="24"/>
          <w:szCs w:val="24"/>
        </w:rPr>
        <w:t xml:space="preserve"> dan/</w:t>
      </w:r>
      <w:proofErr w:type="spellStart"/>
      <w:r w:rsidRPr="00371AA0">
        <w:rPr>
          <w:rFonts w:ascii="Bookman Old Style" w:eastAsia="Times New Roman" w:hAnsi="Bookman Old Style" w:cs="Times New Roman"/>
          <w:color w:val="000000"/>
          <w:sz w:val="24"/>
          <w:szCs w:val="24"/>
        </w:rPr>
        <w:t>atau</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pantauan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dari</w:t>
      </w:r>
      <w:proofErr w:type="spellEnd"/>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polisi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pamong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praja</w:t>
      </w:r>
      <w:proofErr w:type="spellEnd"/>
      <w:r w:rsidRPr="00371AA0">
        <w:rPr>
          <w:rFonts w:ascii="Bookman Old Style" w:eastAsia="Times New Roman" w:hAnsi="Bookman Old Style" w:cs="Times New Roman"/>
          <w:color w:val="000000"/>
          <w:sz w:val="24"/>
          <w:szCs w:val="24"/>
        </w:rPr>
        <w:t xml:space="preserve"> di </w:t>
      </w:r>
      <w:proofErr w:type="spellStart"/>
      <w:r w:rsidR="002F7BBF" w:rsidRPr="00371AA0">
        <w:rPr>
          <w:rFonts w:ascii="Bookman Old Style" w:eastAsia="Times New Roman" w:hAnsi="Bookman Old Style" w:cs="Times New Roman"/>
          <w:color w:val="000000"/>
          <w:sz w:val="24"/>
          <w:szCs w:val="24"/>
        </w:rPr>
        <w:t>Kabupaten</w:t>
      </w:r>
      <w:proofErr w:type="spellEnd"/>
      <w:r w:rsidR="002F7BBF" w:rsidRPr="00371AA0">
        <w:rPr>
          <w:rFonts w:ascii="Bookman Old Style" w:eastAsia="Times New Roman" w:hAnsi="Bookman Old Style" w:cs="Times New Roman"/>
          <w:color w:val="000000"/>
          <w:sz w:val="24"/>
          <w:szCs w:val="24"/>
        </w:rPr>
        <w:t>/Kota</w:t>
      </w:r>
      <w:r w:rsidRPr="00371AA0">
        <w:rPr>
          <w:rFonts w:ascii="Bookman Old Style" w:eastAsia="Times New Roman" w:hAnsi="Bookman Old Style" w:cs="Times New Roman"/>
          <w:color w:val="000000"/>
          <w:sz w:val="24"/>
          <w:szCs w:val="24"/>
        </w:rPr>
        <w:t xml:space="preserve"> pada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X terdapat100 (</w:t>
      </w:r>
      <w:proofErr w:type="spellStart"/>
      <w:r w:rsidRPr="00371AA0">
        <w:rPr>
          <w:rFonts w:ascii="Bookman Old Style" w:eastAsia="Times New Roman" w:hAnsi="Bookman Old Style" w:cs="Times New Roman"/>
          <w:color w:val="000000"/>
          <w:sz w:val="24"/>
          <w:szCs w:val="24"/>
        </w:rPr>
        <w:t>seratus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mengenai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perda</w:t>
      </w:r>
      <w:proofErr w:type="spellEnd"/>
      <w:r w:rsidRPr="00371AA0">
        <w:rPr>
          <w:rFonts w:ascii="Bookman Old Style" w:eastAsia="Times New Roman" w:hAnsi="Bookman Old Style" w:cs="Times New Roman"/>
          <w:color w:val="000000"/>
          <w:sz w:val="24"/>
          <w:szCs w:val="24"/>
        </w:rPr>
        <w:t xml:space="preserve"> dan/</w:t>
      </w:r>
      <w:proofErr w:type="spellStart"/>
      <w:r w:rsidRPr="00371AA0">
        <w:rPr>
          <w:rFonts w:ascii="Bookman Old Style" w:eastAsia="Times New Roman" w:hAnsi="Bookman Old Style" w:cs="Times New Roman"/>
          <w:color w:val="000000"/>
          <w:sz w:val="24"/>
          <w:szCs w:val="24"/>
        </w:rPr>
        <w:t>atau</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peraturan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kepaladaerah</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namun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atas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pelaporan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masyarakat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tersebut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baru</w:t>
      </w:r>
      <w:proofErr w:type="spellEnd"/>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dapat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diselesaikan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sebanyak</w:t>
      </w:r>
      <w:proofErr w:type="spellEnd"/>
      <w:r w:rsidRPr="00371AA0">
        <w:rPr>
          <w:rFonts w:ascii="Bookman Old Style" w:eastAsia="Times New Roman" w:hAnsi="Bookman Old Style" w:cs="Times New Roman"/>
          <w:color w:val="000000"/>
          <w:sz w:val="24"/>
          <w:szCs w:val="24"/>
        </w:rPr>
        <w:t xml:space="preserve"> 50 </w:t>
      </w:r>
      <w:proofErr w:type="spellStart"/>
      <w:r w:rsidRPr="00371AA0">
        <w:rPr>
          <w:rFonts w:ascii="Bookman Old Style" w:eastAsia="Times New Roman" w:hAnsi="Bookman Old Style" w:cs="Times New Roman"/>
          <w:color w:val="000000"/>
          <w:sz w:val="24"/>
          <w:szCs w:val="24"/>
        </w:rPr>
        <w:t>kasus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maka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efektivitas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dari</w:t>
      </w:r>
      <w:proofErr w:type="spellEnd"/>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pelaksanaan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layanan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akibat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dari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penegakan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hukum</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perda</w:t>
      </w:r>
      <w:proofErr w:type="spellEnd"/>
      <w:r w:rsidRPr="00371AA0">
        <w:rPr>
          <w:rFonts w:ascii="Bookman Old Style" w:eastAsia="Times New Roman" w:hAnsi="Bookman Old Style" w:cs="Times New Roman"/>
          <w:color w:val="000000"/>
          <w:sz w:val="20"/>
          <w:szCs w:val="20"/>
        </w:rPr>
        <w:br/>
      </w:r>
      <w:r w:rsidRPr="00371AA0">
        <w:rPr>
          <w:rFonts w:ascii="Bookman Old Style" w:eastAsia="Times New Roman" w:hAnsi="Bookman Old Style" w:cs="Times New Roman"/>
          <w:color w:val="000000"/>
          <w:sz w:val="24"/>
          <w:szCs w:val="24"/>
        </w:rPr>
        <w:t xml:space="preserve">dan </w:t>
      </w:r>
      <w:proofErr w:type="spellStart"/>
      <w:r w:rsidRPr="00371AA0">
        <w:rPr>
          <w:rFonts w:ascii="Bookman Old Style" w:eastAsia="Times New Roman" w:hAnsi="Bookman Old Style" w:cs="Times New Roman"/>
          <w:color w:val="000000"/>
          <w:sz w:val="24"/>
          <w:szCs w:val="24"/>
        </w:rPr>
        <w:t>perkada</w:t>
      </w:r>
      <w:proofErr w:type="spellEnd"/>
      <w:r w:rsidRPr="00371AA0">
        <w:rPr>
          <w:rFonts w:ascii="Bookman Old Style" w:eastAsia="Times New Roman" w:hAnsi="Bookman Old Style" w:cs="Times New Roman"/>
          <w:color w:val="000000"/>
          <w:sz w:val="24"/>
          <w:szCs w:val="24"/>
        </w:rPr>
        <w:t xml:space="preserve"> pada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X </w:t>
      </w:r>
      <w:proofErr w:type="spellStart"/>
      <w:r w:rsidRPr="00371AA0">
        <w:rPr>
          <w:rFonts w:ascii="Bookman Old Style" w:eastAsia="Times New Roman" w:hAnsi="Bookman Old Style" w:cs="Times New Roman"/>
          <w:color w:val="000000"/>
          <w:sz w:val="24"/>
          <w:szCs w:val="24"/>
        </w:rPr>
        <w:t>dapat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dilihat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sebagai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berikut</w:t>
      </w:r>
      <w:proofErr w:type="spellEnd"/>
      <w:r w:rsidRPr="00371AA0">
        <w:rPr>
          <w:rFonts w:ascii="Bookman Old Style" w:eastAsia="Times New Roman" w:hAnsi="Bookman Old Style" w:cs="Times New Roman"/>
          <w:color w:val="000000"/>
          <w:sz w:val="24"/>
          <w:szCs w:val="24"/>
        </w:rPr>
        <w:t xml:space="preserve"> :</w:t>
      </w:r>
    </w:p>
    <w:p w14:paraId="6F489282" w14:textId="77777777" w:rsidR="00A15988" w:rsidRPr="00371AA0" w:rsidRDefault="00A15988" w:rsidP="009376D6">
      <w:pPr>
        <w:pStyle w:val="ListParagraph"/>
        <w:spacing w:after="0" w:line="360" w:lineRule="auto"/>
        <w:ind w:left="2835" w:right="91"/>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50              </w:t>
      </w:r>
    </w:p>
    <w:p w14:paraId="4E2978B1" w14:textId="7762EE66" w:rsidR="00A15988" w:rsidRPr="00371AA0" w:rsidRDefault="007A3624" w:rsidP="009376D6">
      <w:pPr>
        <w:pStyle w:val="ListParagraph"/>
        <w:spacing w:after="0" w:line="360" w:lineRule="auto"/>
        <w:ind w:left="2835" w:right="91"/>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noProof/>
          <w:color w:val="000000"/>
          <w:sz w:val="24"/>
          <w:szCs w:val="24"/>
          <w:lang w:val="id-ID" w:eastAsia="id-ID"/>
        </w:rPr>
        <mc:AlternateContent>
          <mc:Choice Requires="wps">
            <w:drawing>
              <wp:anchor distT="4294967295" distB="4294967295" distL="114300" distR="114300" simplePos="0" relativeHeight="251788800" behindDoc="0" locked="0" layoutInCell="1" allowOverlap="1" wp14:anchorId="40DBE492" wp14:editId="3FCB5AB0">
                <wp:simplePos x="0" y="0"/>
                <wp:positionH relativeFrom="column">
                  <wp:posOffset>1365250</wp:posOffset>
                </wp:positionH>
                <wp:positionV relativeFrom="paragraph">
                  <wp:posOffset>100964</wp:posOffset>
                </wp:positionV>
                <wp:extent cx="12096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7.95pt" to="202.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" strokecolor="black [3040]" strokeweight="1pt">
                <o:lock v:ext="edit" shapetype="f"/>
              </v:line>
            </w:pict>
          </mc:Fallback>
        </mc:AlternateContent>
      </w:r>
      <w:r w:rsidR="005102FA" w:rsidRPr="00371AA0">
        <w:rPr>
          <w:rFonts w:ascii="Bookman Old Style" w:eastAsia="Times New Roman" w:hAnsi="Bookman Old Style" w:cs="Times New Roman"/>
          <w:color w:val="000000"/>
          <w:sz w:val="24"/>
          <w:szCs w:val="24"/>
        </w:rPr>
        <w:t xml:space="preserve">                  </w:t>
      </w:r>
      <w:proofErr w:type="gramStart"/>
      <w:r w:rsidR="00A15988" w:rsidRPr="00371AA0">
        <w:rPr>
          <w:rFonts w:ascii="Bookman Old Style" w:eastAsia="Times New Roman" w:hAnsi="Bookman Old Style" w:cs="Times New Roman"/>
          <w:color w:val="000000"/>
          <w:sz w:val="24"/>
          <w:szCs w:val="24"/>
        </w:rPr>
        <w:t>x  100</w:t>
      </w:r>
      <w:proofErr w:type="gramEnd"/>
      <w:r w:rsidR="00A15988" w:rsidRPr="00371AA0">
        <w:rPr>
          <w:rFonts w:ascii="Bookman Old Style" w:eastAsia="Times New Roman" w:hAnsi="Bookman Old Style" w:cs="Times New Roman"/>
          <w:color w:val="000000"/>
          <w:sz w:val="24"/>
          <w:szCs w:val="24"/>
        </w:rPr>
        <w:t xml:space="preserve"> %     =  50 %</w:t>
      </w:r>
    </w:p>
    <w:p w14:paraId="544314B3" w14:textId="606FE273" w:rsidR="00A15988" w:rsidRPr="00C941B7" w:rsidRDefault="00A15988" w:rsidP="00C941B7">
      <w:pPr>
        <w:pStyle w:val="ListParagraph"/>
        <w:spacing w:after="0" w:line="360" w:lineRule="auto"/>
        <w:ind w:left="2835" w:right="88"/>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lastRenderedPageBreak/>
        <w:t>100</w:t>
      </w:r>
    </w:p>
    <w:p w14:paraId="2C7DEE2C" w14:textId="77777777" w:rsidR="00A15988" w:rsidRPr="00371AA0" w:rsidRDefault="00A15988" w:rsidP="009376D6">
      <w:pPr>
        <w:pStyle w:val="ListParagraph"/>
        <w:spacing w:after="0" w:line="360" w:lineRule="auto"/>
        <w:ind w:left="1701" w:right="88"/>
        <w:contextualSpacing w:val="0"/>
        <w:jc w:val="both"/>
        <w:rPr>
          <w:rFonts w:ascii="Bookman Old Style" w:eastAsia="Times New Roman" w:hAnsi="Bookman Old Style" w:cs="Times New Roman"/>
          <w:color w:val="000000"/>
          <w:sz w:val="24"/>
          <w:szCs w:val="24"/>
        </w:rPr>
      </w:pPr>
      <w:proofErr w:type="spellStart"/>
      <w:r w:rsidRPr="00371AA0">
        <w:rPr>
          <w:rFonts w:ascii="Bookman Old Style" w:eastAsia="Times New Roman" w:hAnsi="Bookman Old Style" w:cs="Times New Roman"/>
          <w:color w:val="000000"/>
          <w:sz w:val="24"/>
          <w:szCs w:val="24"/>
        </w:rPr>
        <w:t>Artinya</w:t>
      </w:r>
      <w:proofErr w:type="spellEnd"/>
      <w:r w:rsidRPr="00371AA0">
        <w:rPr>
          <w:rFonts w:ascii="Bookman Old Style" w:eastAsia="Times New Roman" w:hAnsi="Bookman Old Style" w:cs="Times New Roman"/>
          <w:color w:val="000000"/>
          <w:sz w:val="24"/>
          <w:szCs w:val="24"/>
        </w:rPr>
        <w:t>:</w:t>
      </w:r>
    </w:p>
    <w:p w14:paraId="7626CAF9" w14:textId="77777777" w:rsidR="00A15988" w:rsidRPr="00371AA0" w:rsidRDefault="00A15988" w:rsidP="009376D6">
      <w:pPr>
        <w:pStyle w:val="ListParagraph"/>
        <w:spacing w:after="0" w:line="360" w:lineRule="auto"/>
        <w:ind w:left="1701" w:right="88"/>
        <w:contextualSpacing w:val="0"/>
        <w:jc w:val="both"/>
        <w:rPr>
          <w:rFonts w:ascii="Bookman Old Style" w:eastAsia="Times New Roman" w:hAnsi="Bookman Old Style" w:cs="Times New Roman"/>
          <w:color w:val="000000"/>
          <w:sz w:val="24"/>
          <w:szCs w:val="24"/>
        </w:rPr>
      </w:pPr>
      <w:proofErr w:type="spellStart"/>
      <w:r w:rsidRPr="00371AA0">
        <w:rPr>
          <w:rFonts w:ascii="Bookman Old Style" w:eastAsia="Times New Roman" w:hAnsi="Bookman Old Style" w:cs="Times New Roman"/>
          <w:color w:val="000000"/>
          <w:sz w:val="24"/>
          <w:szCs w:val="24"/>
        </w:rPr>
        <w:t>Kinerja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Pemerintah</w:t>
      </w:r>
      <w:proofErr w:type="spellEnd"/>
      <w:r w:rsidRPr="00371AA0">
        <w:rPr>
          <w:rFonts w:ascii="Bookman Old Style" w:eastAsia="Times New Roman" w:hAnsi="Bookman Old Style" w:cs="Times New Roman"/>
          <w:color w:val="000000"/>
          <w:sz w:val="24"/>
          <w:szCs w:val="24"/>
        </w:rPr>
        <w:t xml:space="preserve"> Daerah </w:t>
      </w:r>
      <w:proofErr w:type="spellStart"/>
      <w:r w:rsidR="002F7BBF" w:rsidRPr="00371AA0">
        <w:rPr>
          <w:rFonts w:ascii="Bookman Old Style" w:eastAsia="Times New Roman" w:hAnsi="Bookman Old Style" w:cs="Times New Roman"/>
          <w:color w:val="000000"/>
          <w:sz w:val="24"/>
          <w:szCs w:val="24"/>
        </w:rPr>
        <w:t>Kabupaten</w:t>
      </w:r>
      <w:proofErr w:type="spellEnd"/>
      <w:r w:rsidR="002F7BBF" w:rsidRPr="00371AA0">
        <w:rPr>
          <w:rFonts w:ascii="Bookman Old Style" w:eastAsia="Times New Roman" w:hAnsi="Bookman Old Style" w:cs="Times New Roman"/>
          <w:color w:val="000000"/>
          <w:sz w:val="24"/>
          <w:szCs w:val="24"/>
        </w:rPr>
        <w:t>/Kota</w:t>
      </w:r>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dalam</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layanan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akibat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daripenegakan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hukum</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perda</w:t>
      </w:r>
      <w:proofErr w:type="spellEnd"/>
      <w:r w:rsidRPr="00371AA0">
        <w:rPr>
          <w:rFonts w:ascii="Bookman Old Style" w:eastAsia="Times New Roman" w:hAnsi="Bookman Old Style" w:cs="Times New Roman"/>
          <w:color w:val="000000"/>
          <w:sz w:val="24"/>
          <w:szCs w:val="24"/>
        </w:rPr>
        <w:t xml:space="preserve"> dan </w:t>
      </w:r>
      <w:proofErr w:type="spellStart"/>
      <w:r w:rsidRPr="00371AA0">
        <w:rPr>
          <w:rFonts w:ascii="Bookman Old Style" w:eastAsia="Times New Roman" w:hAnsi="Bookman Old Style" w:cs="Times New Roman"/>
          <w:color w:val="000000"/>
          <w:sz w:val="24"/>
          <w:szCs w:val="24"/>
        </w:rPr>
        <w:t>perkada</w:t>
      </w:r>
      <w:proofErr w:type="spellEnd"/>
      <w:r w:rsidRPr="00371AA0">
        <w:rPr>
          <w:rFonts w:ascii="Bookman Old Style" w:eastAsia="Times New Roman" w:hAnsi="Bookman Old Style" w:cs="Times New Roman"/>
          <w:color w:val="000000"/>
          <w:sz w:val="24"/>
          <w:szCs w:val="24"/>
        </w:rPr>
        <w:t xml:space="preserve"> pada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X </w:t>
      </w:r>
      <w:proofErr w:type="spellStart"/>
      <w:r w:rsidRPr="00371AA0">
        <w:rPr>
          <w:rFonts w:ascii="Bookman Old Style" w:eastAsia="Times New Roman" w:hAnsi="Bookman Old Style" w:cs="Times New Roman"/>
          <w:color w:val="000000"/>
          <w:sz w:val="24"/>
          <w:szCs w:val="24"/>
        </w:rPr>
        <w:t>baru</w:t>
      </w:r>
      <w:proofErr w:type="spellEnd"/>
      <w:r w:rsidR="005102FA"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mencapai</w:t>
      </w:r>
      <w:proofErr w:type="spellEnd"/>
      <w:r w:rsidRPr="00371AA0">
        <w:rPr>
          <w:rFonts w:ascii="Bookman Old Style" w:eastAsia="Times New Roman" w:hAnsi="Bookman Old Style" w:cs="Times New Roman"/>
          <w:color w:val="000000"/>
          <w:sz w:val="24"/>
          <w:szCs w:val="24"/>
        </w:rPr>
        <w:t xml:space="preserve"> 50%, </w:t>
      </w:r>
      <w:proofErr w:type="spellStart"/>
      <w:r w:rsidRPr="00371AA0">
        <w:rPr>
          <w:rFonts w:ascii="Bookman Old Style" w:eastAsia="Times New Roman" w:hAnsi="Bookman Old Style" w:cs="Times New Roman"/>
          <w:color w:val="000000"/>
          <w:sz w:val="24"/>
          <w:szCs w:val="24"/>
        </w:rPr>
        <w:t>sedangkan</w:t>
      </w:r>
      <w:proofErr w:type="spellEnd"/>
      <w:r w:rsidRPr="00371AA0">
        <w:rPr>
          <w:rFonts w:ascii="Bookman Old Style" w:eastAsia="Times New Roman" w:hAnsi="Bookman Old Style" w:cs="Times New Roman"/>
          <w:color w:val="000000"/>
          <w:sz w:val="24"/>
          <w:szCs w:val="24"/>
        </w:rPr>
        <w:t xml:space="preserve"> target </w:t>
      </w:r>
      <w:proofErr w:type="spellStart"/>
      <w:r w:rsidRPr="00371AA0">
        <w:rPr>
          <w:rFonts w:ascii="Bookman Old Style" w:eastAsia="Times New Roman" w:hAnsi="Bookman Old Style" w:cs="Times New Roman"/>
          <w:color w:val="000000"/>
          <w:sz w:val="24"/>
          <w:szCs w:val="24"/>
        </w:rPr>
        <w:t>pencapaian</w:t>
      </w:r>
      <w:proofErr w:type="spellEnd"/>
      <w:r w:rsidRPr="00371AA0">
        <w:rPr>
          <w:rFonts w:ascii="Bookman Old Style" w:eastAsia="Times New Roman" w:hAnsi="Bookman Old Style" w:cs="Times New Roman"/>
          <w:color w:val="000000"/>
          <w:sz w:val="24"/>
          <w:szCs w:val="24"/>
        </w:rPr>
        <w:t xml:space="preserve"> SPM </w:t>
      </w:r>
      <w:proofErr w:type="spellStart"/>
      <w:r w:rsidRPr="00371AA0">
        <w:rPr>
          <w:rFonts w:ascii="Bookman Old Style" w:eastAsia="Times New Roman" w:hAnsi="Bookman Old Style" w:cs="Times New Roman"/>
          <w:color w:val="000000"/>
          <w:sz w:val="24"/>
          <w:szCs w:val="24"/>
        </w:rPr>
        <w:t>adalah</w:t>
      </w:r>
      <w:proofErr w:type="spellEnd"/>
      <w:r w:rsidRPr="00371AA0">
        <w:rPr>
          <w:rFonts w:ascii="Bookman Old Style" w:eastAsia="Times New Roman" w:hAnsi="Bookman Old Style" w:cs="Times New Roman"/>
          <w:color w:val="000000"/>
          <w:sz w:val="24"/>
          <w:szCs w:val="24"/>
        </w:rPr>
        <w:t xml:space="preserve"> 100%</w:t>
      </w:r>
      <w:r w:rsidR="005102FA" w:rsidRPr="00371AA0">
        <w:rPr>
          <w:rFonts w:ascii="Bookman Old Style" w:eastAsia="Times New Roman" w:hAnsi="Bookman Old Style" w:cs="Times New Roman"/>
          <w:color w:val="000000"/>
          <w:sz w:val="24"/>
          <w:szCs w:val="24"/>
        </w:rPr>
        <w:t xml:space="preserve"> </w:t>
      </w:r>
      <w:r w:rsidR="005E23A9" w:rsidRPr="00371AA0">
        <w:rPr>
          <w:rFonts w:ascii="Bookman Old Style" w:eastAsia="Times New Roman" w:hAnsi="Bookman Old Style" w:cs="Times New Roman"/>
          <w:color w:val="000000"/>
          <w:sz w:val="24"/>
          <w:szCs w:val="24"/>
        </w:rPr>
        <w:t xml:space="preserve">pada </w:t>
      </w:r>
      <w:proofErr w:type="spellStart"/>
      <w:r w:rsidR="005E23A9" w:rsidRPr="00371AA0">
        <w:rPr>
          <w:rFonts w:ascii="Bookman Old Style" w:eastAsia="Times New Roman" w:hAnsi="Bookman Old Style" w:cs="Times New Roman"/>
          <w:color w:val="000000"/>
          <w:sz w:val="24"/>
          <w:szCs w:val="24"/>
        </w:rPr>
        <w:t>tahun</w:t>
      </w:r>
      <w:proofErr w:type="spellEnd"/>
      <w:r w:rsidR="005E23A9" w:rsidRPr="00371AA0">
        <w:rPr>
          <w:rFonts w:ascii="Bookman Old Style" w:eastAsia="Times New Roman" w:hAnsi="Bookman Old Style" w:cs="Times New Roman"/>
          <w:color w:val="000000"/>
          <w:sz w:val="24"/>
          <w:szCs w:val="24"/>
        </w:rPr>
        <w:t xml:space="preserve"> 2020.</w:t>
      </w:r>
    </w:p>
    <w:p w14:paraId="4945AD1D" w14:textId="77777777" w:rsidR="005E23A9" w:rsidRPr="00371AA0" w:rsidRDefault="005E23A9" w:rsidP="009376D6">
      <w:pPr>
        <w:pStyle w:val="ListParagraph"/>
        <w:spacing w:after="0" w:line="360" w:lineRule="auto"/>
        <w:ind w:left="1701" w:right="91"/>
        <w:contextualSpacing w:val="0"/>
        <w:jc w:val="both"/>
        <w:rPr>
          <w:rFonts w:ascii="Bookman Old Style" w:eastAsia="Times New Roman" w:hAnsi="Bookman Old Style" w:cs="Times New Roman"/>
          <w:color w:val="000000"/>
          <w:sz w:val="24"/>
          <w:szCs w:val="24"/>
        </w:rPr>
      </w:pPr>
      <w:proofErr w:type="spellStart"/>
      <w:r w:rsidRPr="00371AA0">
        <w:rPr>
          <w:rFonts w:ascii="Bookman Old Style" w:eastAsia="Times New Roman" w:hAnsi="Bookman Old Style" w:cs="Times New Roman"/>
          <w:color w:val="000000"/>
          <w:sz w:val="24"/>
          <w:szCs w:val="24"/>
        </w:rPr>
        <w:t>Maka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kesenjangan</w:t>
      </w:r>
      <w:proofErr w:type="spellEnd"/>
      <w:r w:rsidRPr="00371AA0">
        <w:rPr>
          <w:rFonts w:ascii="Bookman Old Style" w:eastAsia="Times New Roman" w:hAnsi="Bookman Old Style" w:cs="Times New Roman"/>
          <w:color w:val="000000"/>
          <w:sz w:val="24"/>
          <w:szCs w:val="24"/>
        </w:rPr>
        <w:t xml:space="preserve"> </w:t>
      </w:r>
      <w:proofErr w:type="spellStart"/>
      <w:proofErr w:type="gramStart"/>
      <w:r w:rsidRPr="00371AA0">
        <w:rPr>
          <w:rFonts w:ascii="Bookman Old Style" w:eastAsia="Times New Roman" w:hAnsi="Bookman Old Style" w:cs="Times New Roman"/>
          <w:color w:val="000000"/>
          <w:sz w:val="24"/>
          <w:szCs w:val="24"/>
        </w:rPr>
        <w:t>sebesar</w:t>
      </w:r>
      <w:proofErr w:type="spellEnd"/>
      <w:r w:rsidRPr="00371AA0">
        <w:rPr>
          <w:rFonts w:ascii="Bookman Old Style" w:eastAsia="Times New Roman" w:hAnsi="Bookman Old Style" w:cs="Times New Roman"/>
          <w:color w:val="000000"/>
          <w:sz w:val="24"/>
          <w:szCs w:val="24"/>
        </w:rPr>
        <w:t xml:space="preserve"> :</w:t>
      </w:r>
      <w:proofErr w:type="gramEnd"/>
      <w:r w:rsidRPr="00371AA0">
        <w:rPr>
          <w:rFonts w:ascii="Bookman Old Style" w:eastAsia="Times New Roman" w:hAnsi="Bookman Old Style" w:cs="Times New Roman"/>
          <w:color w:val="000000"/>
          <w:sz w:val="24"/>
          <w:szCs w:val="24"/>
        </w:rPr>
        <w:t xml:space="preserve"> 100 % - 50% = 50%.</w:t>
      </w:r>
    </w:p>
    <w:p w14:paraId="110F18B7" w14:textId="77777777" w:rsidR="005E23A9" w:rsidRPr="00371AA0" w:rsidRDefault="005E23A9" w:rsidP="00841BE4">
      <w:pPr>
        <w:pStyle w:val="ListParagraph"/>
        <w:numPr>
          <w:ilvl w:val="0"/>
          <w:numId w:val="7"/>
        </w:numPr>
        <w:tabs>
          <w:tab w:val="left" w:pos="1276"/>
        </w:tabs>
        <w:spacing w:after="0" w:line="360" w:lineRule="auto"/>
        <w:ind w:left="1276" w:right="91" w:hanging="425"/>
        <w:contextualSpacing w:val="0"/>
        <w:jc w:val="both"/>
        <w:rPr>
          <w:rFonts w:ascii="Bookman Old Style" w:eastAsia="Times New Roman" w:hAnsi="Bookman Old Style" w:cs="Times New Roman"/>
          <w:color w:val="000000"/>
          <w:sz w:val="24"/>
          <w:szCs w:val="24"/>
        </w:rPr>
      </w:pPr>
      <w:proofErr w:type="spellStart"/>
      <w:r w:rsidRPr="00371AA0">
        <w:rPr>
          <w:rFonts w:ascii="Bookman Old Style" w:eastAsia="Times New Roman" w:hAnsi="Bookman Old Style" w:cs="Times New Roman"/>
          <w:color w:val="000000"/>
          <w:sz w:val="24"/>
          <w:szCs w:val="24"/>
        </w:rPr>
        <w:t>Sumber</w:t>
      </w:r>
      <w:proofErr w:type="spellEnd"/>
      <w:r w:rsidRPr="00371AA0">
        <w:rPr>
          <w:rFonts w:ascii="Bookman Old Style" w:eastAsia="Times New Roman" w:hAnsi="Bookman Old Style" w:cs="Times New Roman"/>
          <w:color w:val="000000"/>
          <w:sz w:val="24"/>
          <w:szCs w:val="24"/>
        </w:rPr>
        <w:t xml:space="preserve"> Data</w:t>
      </w:r>
    </w:p>
    <w:p w14:paraId="0B33DC88" w14:textId="77777777" w:rsidR="005E23A9" w:rsidRPr="00371AA0" w:rsidRDefault="005E23A9" w:rsidP="009376D6">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a.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Laporan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masyara</w:t>
      </w:r>
      <w:r w:rsidR="00C93E7C" w:rsidRPr="00371AA0">
        <w:rPr>
          <w:rFonts w:ascii="Bookman Old Style" w:eastAsia="Times New Roman" w:hAnsi="Bookman Old Style" w:cs="Times New Roman"/>
          <w:color w:val="000000"/>
          <w:sz w:val="24"/>
          <w:szCs w:val="24"/>
        </w:rPr>
        <w:t>kat</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kepada</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satuan</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kerja</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satuan</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P</w:t>
      </w:r>
      <w:r w:rsidRPr="00371AA0">
        <w:rPr>
          <w:rFonts w:ascii="Bookman Old Style" w:eastAsia="Times New Roman" w:hAnsi="Bookman Old Style" w:cs="Times New Roman"/>
          <w:color w:val="000000"/>
          <w:sz w:val="24"/>
          <w:szCs w:val="24"/>
        </w:rPr>
        <w:t>olisi</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Pamong</w:t>
      </w:r>
      <w:proofErr w:type="spellEnd"/>
      <w:r w:rsidR="00C93E7C" w:rsidRPr="00371AA0">
        <w:rPr>
          <w:rFonts w:ascii="Bookman Old Style" w:eastAsia="Times New Roman" w:hAnsi="Bookman Old Style" w:cs="Times New Roman"/>
          <w:color w:val="000000"/>
          <w:sz w:val="24"/>
          <w:szCs w:val="24"/>
        </w:rPr>
        <w:t xml:space="preserve"> </w:t>
      </w:r>
      <w:proofErr w:type="spellStart"/>
      <w:r w:rsidR="00C93E7C" w:rsidRPr="00371AA0">
        <w:rPr>
          <w:rFonts w:ascii="Bookman Old Style" w:eastAsia="Times New Roman" w:hAnsi="Bookman Old Style" w:cs="Times New Roman"/>
          <w:color w:val="000000"/>
          <w:sz w:val="24"/>
          <w:szCs w:val="24"/>
        </w:rPr>
        <w:t>P</w:t>
      </w:r>
      <w:r w:rsidRPr="00371AA0">
        <w:rPr>
          <w:rFonts w:ascii="Bookman Old Style" w:eastAsia="Times New Roman" w:hAnsi="Bookman Old Style" w:cs="Times New Roman"/>
          <w:color w:val="000000"/>
          <w:sz w:val="24"/>
          <w:szCs w:val="24"/>
        </w:rPr>
        <w:t>raja</w:t>
      </w:r>
      <w:proofErr w:type="spellEnd"/>
      <w:r w:rsidR="00F74EEB" w:rsidRPr="00371AA0">
        <w:rPr>
          <w:rFonts w:ascii="Bookman Old Style" w:eastAsia="Times New Roman" w:hAnsi="Bookman Old Style" w:cs="Times New Roman"/>
          <w:color w:val="000000"/>
          <w:sz w:val="24"/>
          <w:szCs w:val="24"/>
        </w:rPr>
        <w:t xml:space="preserve"> (</w:t>
      </w:r>
      <w:proofErr w:type="spellStart"/>
      <w:r w:rsidR="00F74EEB" w:rsidRPr="00371AA0">
        <w:rPr>
          <w:rFonts w:ascii="Bookman Old Style" w:eastAsia="Times New Roman" w:hAnsi="Bookman Old Style" w:cs="Times New Roman"/>
          <w:color w:val="000000"/>
          <w:sz w:val="24"/>
          <w:szCs w:val="24"/>
        </w:rPr>
        <w:t>langsung</w:t>
      </w:r>
      <w:proofErr w:type="spellEnd"/>
      <w:r w:rsidR="00F74EEB" w:rsidRPr="00371AA0">
        <w:rPr>
          <w:rFonts w:ascii="Bookman Old Style" w:eastAsia="Times New Roman" w:hAnsi="Bookman Old Style" w:cs="Times New Roman"/>
          <w:color w:val="000000"/>
          <w:sz w:val="24"/>
          <w:szCs w:val="24"/>
        </w:rPr>
        <w:t xml:space="preserve"> </w:t>
      </w:r>
      <w:proofErr w:type="spellStart"/>
      <w:r w:rsidR="00F74EEB" w:rsidRPr="00371AA0">
        <w:rPr>
          <w:rFonts w:ascii="Bookman Old Style" w:eastAsia="Times New Roman" w:hAnsi="Bookman Old Style" w:cs="Times New Roman"/>
          <w:color w:val="000000"/>
          <w:sz w:val="24"/>
          <w:szCs w:val="24"/>
        </w:rPr>
        <w:t>atau</w:t>
      </w:r>
      <w:proofErr w:type="spellEnd"/>
      <w:r w:rsidR="00F74EEB" w:rsidRPr="00371AA0">
        <w:rPr>
          <w:rFonts w:ascii="Bookman Old Style" w:eastAsia="Times New Roman" w:hAnsi="Bookman Old Style" w:cs="Times New Roman"/>
          <w:color w:val="000000"/>
          <w:sz w:val="24"/>
          <w:szCs w:val="24"/>
        </w:rPr>
        <w:t xml:space="preserve"> </w:t>
      </w:r>
      <w:proofErr w:type="spellStart"/>
      <w:r w:rsidR="00F74EEB" w:rsidRPr="00371AA0">
        <w:rPr>
          <w:rFonts w:ascii="Bookman Old Style" w:eastAsia="Times New Roman" w:hAnsi="Bookman Old Style" w:cs="Times New Roman"/>
          <w:color w:val="000000"/>
          <w:sz w:val="24"/>
          <w:szCs w:val="24"/>
        </w:rPr>
        <w:t>tidak</w:t>
      </w:r>
      <w:proofErr w:type="spellEnd"/>
      <w:r w:rsidR="00F74EEB" w:rsidRPr="00371AA0">
        <w:rPr>
          <w:rFonts w:ascii="Bookman Old Style" w:eastAsia="Times New Roman" w:hAnsi="Bookman Old Style" w:cs="Times New Roman"/>
          <w:color w:val="000000"/>
          <w:sz w:val="24"/>
          <w:szCs w:val="24"/>
        </w:rPr>
        <w:t xml:space="preserve"> </w:t>
      </w:r>
      <w:proofErr w:type="spellStart"/>
      <w:r w:rsidR="00F74EEB" w:rsidRPr="00371AA0">
        <w:rPr>
          <w:rFonts w:ascii="Bookman Old Style" w:eastAsia="Times New Roman" w:hAnsi="Bookman Old Style" w:cs="Times New Roman"/>
          <w:color w:val="000000"/>
          <w:sz w:val="24"/>
          <w:szCs w:val="24"/>
        </w:rPr>
        <w:t>langsung</w:t>
      </w:r>
      <w:proofErr w:type="spellEnd"/>
      <w:r w:rsidR="00F74EEB" w:rsidRPr="00371AA0">
        <w:rPr>
          <w:rFonts w:ascii="Bookman Old Style" w:eastAsia="Times New Roman" w:hAnsi="Bookman Old Style" w:cs="Times New Roman"/>
          <w:color w:val="000000"/>
          <w:sz w:val="24"/>
          <w:szCs w:val="24"/>
        </w:rPr>
        <w:t>)</w:t>
      </w:r>
      <w:r w:rsidRPr="00371AA0">
        <w:rPr>
          <w:rFonts w:ascii="Bookman Old Style" w:eastAsia="Times New Roman" w:hAnsi="Bookman Old Style" w:cs="Times New Roman"/>
          <w:color w:val="000000"/>
          <w:sz w:val="24"/>
          <w:szCs w:val="24"/>
        </w:rPr>
        <w:t>.</w:t>
      </w:r>
    </w:p>
    <w:p w14:paraId="5F9FFBC9" w14:textId="77777777" w:rsidR="005E23A9" w:rsidRPr="00371AA0" w:rsidRDefault="005E23A9" w:rsidP="009376D6">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b.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Pantauan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anggota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00F16412" w:rsidRPr="00371AA0">
        <w:rPr>
          <w:rFonts w:ascii="Bookman Old Style" w:eastAsia="Times New Roman" w:hAnsi="Bookman Old Style" w:cs="Times New Roman"/>
          <w:color w:val="000000"/>
          <w:sz w:val="24"/>
          <w:szCs w:val="24"/>
        </w:rPr>
        <w:t>Polisi</w:t>
      </w:r>
      <w:proofErr w:type="spellEnd"/>
      <w:r w:rsidR="00F16412" w:rsidRPr="00371AA0">
        <w:rPr>
          <w:rFonts w:ascii="Bookman Old Style" w:eastAsia="Times New Roman" w:hAnsi="Bookman Old Style" w:cs="Times New Roman"/>
          <w:color w:val="000000"/>
          <w:sz w:val="24"/>
          <w:szCs w:val="24"/>
        </w:rPr>
        <w:t xml:space="preserve"> </w:t>
      </w:r>
      <w:proofErr w:type="spellStart"/>
      <w:r w:rsidR="00F16412" w:rsidRPr="00371AA0">
        <w:rPr>
          <w:rFonts w:ascii="Bookman Old Style" w:eastAsia="Times New Roman" w:hAnsi="Bookman Old Style" w:cs="Times New Roman"/>
          <w:color w:val="000000"/>
          <w:sz w:val="24"/>
          <w:szCs w:val="24"/>
        </w:rPr>
        <w:t>Pamong</w:t>
      </w:r>
      <w:proofErr w:type="spellEnd"/>
      <w:r w:rsidR="00F16412" w:rsidRPr="00371AA0">
        <w:rPr>
          <w:rFonts w:ascii="Bookman Old Style" w:eastAsia="Times New Roman" w:hAnsi="Bookman Old Style" w:cs="Times New Roman"/>
          <w:color w:val="000000"/>
          <w:sz w:val="24"/>
          <w:szCs w:val="24"/>
        </w:rPr>
        <w:t xml:space="preserve"> </w:t>
      </w:r>
      <w:proofErr w:type="spellStart"/>
      <w:r w:rsidR="00F16412" w:rsidRPr="00371AA0">
        <w:rPr>
          <w:rFonts w:ascii="Bookman Old Style" w:eastAsia="Times New Roman" w:hAnsi="Bookman Old Style" w:cs="Times New Roman"/>
          <w:color w:val="000000"/>
          <w:sz w:val="24"/>
          <w:szCs w:val="24"/>
        </w:rPr>
        <w:t>P</w:t>
      </w:r>
      <w:r w:rsidRPr="00371AA0">
        <w:rPr>
          <w:rFonts w:ascii="Bookman Old Style" w:eastAsia="Times New Roman" w:hAnsi="Bookman Old Style" w:cs="Times New Roman"/>
          <w:color w:val="000000"/>
          <w:sz w:val="24"/>
          <w:szCs w:val="24"/>
        </w:rPr>
        <w:t>raja</w:t>
      </w:r>
      <w:proofErr w:type="spellEnd"/>
    </w:p>
    <w:p w14:paraId="5305F7C1" w14:textId="05834B8F" w:rsidR="00860501" w:rsidRPr="005231DC" w:rsidRDefault="005E23A9" w:rsidP="005231DC">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c.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kerja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perangkat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daerah</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lainnya</w:t>
      </w:r>
      <w:proofErr w:type="spellEnd"/>
      <w:r w:rsidRPr="00371AA0">
        <w:rPr>
          <w:rFonts w:ascii="Bookman Old Style" w:eastAsia="Times New Roman" w:hAnsi="Bookman Old Style" w:cs="Times New Roman"/>
          <w:color w:val="000000"/>
          <w:sz w:val="24"/>
          <w:szCs w:val="24"/>
        </w:rPr>
        <w:t>.</w:t>
      </w:r>
    </w:p>
    <w:p w14:paraId="26FE823A" w14:textId="77777777" w:rsidR="005E23A9" w:rsidRPr="00371AA0" w:rsidRDefault="005E23A9" w:rsidP="009376D6">
      <w:pPr>
        <w:pStyle w:val="ListParagraph"/>
        <w:tabs>
          <w:tab w:val="left" w:pos="1276"/>
        </w:tabs>
        <w:spacing w:after="0" w:line="360" w:lineRule="auto"/>
        <w:ind w:left="1276"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5. </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Rujukan</w:t>
      </w:r>
      <w:proofErr w:type="spellEnd"/>
    </w:p>
    <w:p w14:paraId="0CD6C01E" w14:textId="77777777" w:rsidR="005E23A9" w:rsidRPr="00371AA0" w:rsidRDefault="005E23A9" w:rsidP="009376D6">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a.</w:t>
      </w:r>
      <w:r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Undang-Undang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Nomor</w:t>
      </w:r>
      <w:proofErr w:type="spellEnd"/>
      <w:r w:rsidRPr="00371AA0">
        <w:rPr>
          <w:rFonts w:ascii="Bookman Old Style" w:eastAsia="Times New Roman" w:hAnsi="Bookman Old Style" w:cs="Times New Roman"/>
          <w:color w:val="000000"/>
          <w:sz w:val="24"/>
          <w:szCs w:val="24"/>
        </w:rPr>
        <w:t xml:space="preserve"> 23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2014 </w:t>
      </w:r>
      <w:proofErr w:type="spellStart"/>
      <w:r w:rsidRPr="00371AA0">
        <w:rPr>
          <w:rFonts w:ascii="Bookman Old Style" w:eastAsia="Times New Roman" w:hAnsi="Bookman Old Style" w:cs="Times New Roman"/>
          <w:color w:val="000000"/>
          <w:sz w:val="24"/>
          <w:szCs w:val="24"/>
        </w:rPr>
        <w:t>tentang</w:t>
      </w:r>
      <w:proofErr w:type="spellEnd"/>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Pemerintahan</w:t>
      </w:r>
      <w:proofErr w:type="spellEnd"/>
      <w:r w:rsidRPr="00371AA0">
        <w:rPr>
          <w:rFonts w:ascii="Bookman Old Style" w:eastAsia="Times New Roman" w:hAnsi="Bookman Old Style" w:cs="Times New Roman"/>
          <w:color w:val="000000"/>
          <w:sz w:val="24"/>
          <w:szCs w:val="24"/>
        </w:rPr>
        <w:t xml:space="preserve"> Daerah </w:t>
      </w:r>
      <w:proofErr w:type="spellStart"/>
      <w:r w:rsidRPr="00371AA0">
        <w:rPr>
          <w:rFonts w:ascii="Bookman Old Style" w:eastAsia="Times New Roman" w:hAnsi="Bookman Old Style" w:cs="Times New Roman"/>
          <w:color w:val="000000"/>
          <w:sz w:val="24"/>
          <w:szCs w:val="24"/>
        </w:rPr>
        <w:t>Peraturan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Pemerintah</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Nomor</w:t>
      </w:r>
      <w:proofErr w:type="spellEnd"/>
      <w:r w:rsidRPr="00371AA0">
        <w:rPr>
          <w:rFonts w:ascii="Bookman Old Style" w:eastAsia="Times New Roman" w:hAnsi="Bookman Old Style" w:cs="Times New Roman"/>
          <w:color w:val="000000"/>
          <w:sz w:val="24"/>
          <w:szCs w:val="24"/>
        </w:rPr>
        <w:t xml:space="preserve"> 6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0"/>
          <w:szCs w:val="20"/>
        </w:rPr>
        <w:br/>
      </w:r>
      <w:r w:rsidRPr="00371AA0">
        <w:rPr>
          <w:rFonts w:ascii="Bookman Old Style" w:eastAsia="Times New Roman" w:hAnsi="Bookman Old Style" w:cs="Times New Roman"/>
          <w:color w:val="000000"/>
          <w:sz w:val="24"/>
          <w:szCs w:val="24"/>
        </w:rPr>
        <w:t xml:space="preserve">2010 </w:t>
      </w:r>
      <w:proofErr w:type="spellStart"/>
      <w:r w:rsidRPr="00371AA0">
        <w:rPr>
          <w:rFonts w:ascii="Bookman Old Style" w:eastAsia="Times New Roman" w:hAnsi="Bookman Old Style" w:cs="Times New Roman"/>
          <w:color w:val="000000"/>
          <w:sz w:val="24"/>
          <w:szCs w:val="24"/>
        </w:rPr>
        <w:t>Tentang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Polisi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Pamong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Praja</w:t>
      </w:r>
      <w:proofErr w:type="spellEnd"/>
    </w:p>
    <w:p w14:paraId="2594F898" w14:textId="77777777" w:rsidR="005E23A9" w:rsidRPr="00371AA0" w:rsidRDefault="005E23A9" w:rsidP="009376D6">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111111"/>
          <w:sz w:val="24"/>
          <w:szCs w:val="24"/>
        </w:rPr>
        <w:t>b.</w:t>
      </w:r>
      <w:r w:rsidRPr="00371AA0">
        <w:rPr>
          <w:rFonts w:ascii="Bookman Old Style" w:eastAsia="Times New Roman" w:hAnsi="Bookman Old Style" w:cs="Times New Roman"/>
          <w:color w:val="111111"/>
          <w:sz w:val="24"/>
          <w:szCs w:val="24"/>
        </w:rPr>
        <w:tab/>
      </w:r>
      <w:proofErr w:type="spellStart"/>
      <w:r w:rsidRPr="00371AA0">
        <w:rPr>
          <w:rFonts w:ascii="Bookman Old Style" w:eastAsia="Times New Roman" w:hAnsi="Bookman Old Style" w:cs="Times New Roman"/>
          <w:color w:val="000000"/>
          <w:sz w:val="24"/>
          <w:szCs w:val="24"/>
        </w:rPr>
        <w:t>Peraturan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Pemerintah</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Nomor</w:t>
      </w:r>
      <w:proofErr w:type="spellEnd"/>
      <w:r w:rsidRPr="00371AA0">
        <w:rPr>
          <w:rFonts w:ascii="Bookman Old Style" w:eastAsia="Times New Roman" w:hAnsi="Bookman Old Style" w:cs="Times New Roman"/>
          <w:color w:val="000000"/>
          <w:sz w:val="24"/>
          <w:szCs w:val="24"/>
        </w:rPr>
        <w:t xml:space="preserve"> 16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2018 </w:t>
      </w:r>
      <w:proofErr w:type="spellStart"/>
      <w:r w:rsidRPr="00371AA0">
        <w:rPr>
          <w:rFonts w:ascii="Bookman Old Style" w:eastAsia="Times New Roman" w:hAnsi="Bookman Old Style" w:cs="Times New Roman"/>
          <w:color w:val="000000"/>
          <w:sz w:val="24"/>
          <w:szCs w:val="24"/>
        </w:rPr>
        <w:t>tentang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Satpol</w:t>
      </w:r>
      <w:proofErr w:type="spellEnd"/>
      <w:r w:rsidR="00C93E7C" w:rsidRPr="00371AA0">
        <w:rPr>
          <w:rFonts w:ascii="Bookman Old Style" w:eastAsia="Times New Roman" w:hAnsi="Bookman Old Style" w:cs="Times New Roman"/>
          <w:color w:val="000000"/>
          <w:sz w:val="24"/>
          <w:szCs w:val="24"/>
        </w:rPr>
        <w:t xml:space="preserve"> </w:t>
      </w:r>
      <w:r w:rsidRPr="00371AA0">
        <w:rPr>
          <w:rFonts w:ascii="Bookman Old Style" w:eastAsia="Times New Roman" w:hAnsi="Bookman Old Style" w:cs="Times New Roman"/>
          <w:color w:val="000000"/>
          <w:sz w:val="24"/>
          <w:szCs w:val="24"/>
        </w:rPr>
        <w:t>PP</w:t>
      </w:r>
    </w:p>
    <w:p w14:paraId="5F11B3D0" w14:textId="77777777" w:rsidR="005E23A9" w:rsidRPr="00371AA0" w:rsidRDefault="005E23A9" w:rsidP="009376D6">
      <w:pPr>
        <w:pStyle w:val="ListParagraph"/>
        <w:tabs>
          <w:tab w:val="left" w:pos="1701"/>
        </w:tabs>
        <w:spacing w:after="0" w:line="360" w:lineRule="auto"/>
        <w:ind w:left="1701" w:right="91" w:hanging="425"/>
        <w:contextualSpacing w:val="0"/>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111111"/>
          <w:sz w:val="24"/>
          <w:szCs w:val="24"/>
        </w:rPr>
        <w:t>c.</w:t>
      </w:r>
      <w:r w:rsidRPr="00371AA0">
        <w:rPr>
          <w:rFonts w:ascii="Bookman Old Style" w:eastAsia="Times New Roman" w:hAnsi="Bookman Old Style" w:cs="Times New Roman"/>
          <w:color w:val="111111"/>
          <w:sz w:val="24"/>
          <w:szCs w:val="24"/>
        </w:rPr>
        <w:tab/>
      </w:r>
      <w:proofErr w:type="spellStart"/>
      <w:r w:rsidRPr="00371AA0">
        <w:rPr>
          <w:rFonts w:ascii="Bookman Old Style" w:eastAsia="Times New Roman" w:hAnsi="Bookman Old Style" w:cs="Times New Roman"/>
          <w:color w:val="000000"/>
          <w:sz w:val="24"/>
          <w:szCs w:val="24"/>
        </w:rPr>
        <w:t>Peraturan</w:t>
      </w:r>
      <w:proofErr w:type="spellEnd"/>
      <w:r w:rsidRPr="00371AA0">
        <w:rPr>
          <w:rFonts w:ascii="Bookman Old Style" w:eastAsia="Times New Roman" w:hAnsi="Bookman Old Style" w:cs="Times New Roman"/>
          <w:color w:val="000000"/>
          <w:sz w:val="24"/>
          <w:szCs w:val="24"/>
        </w:rPr>
        <w:t xml:space="preserve"> Menteri </w:t>
      </w:r>
      <w:proofErr w:type="spellStart"/>
      <w:r w:rsidRPr="00371AA0">
        <w:rPr>
          <w:rFonts w:ascii="Bookman Old Style" w:eastAsia="Times New Roman" w:hAnsi="Bookman Old Style" w:cs="Times New Roman"/>
          <w:color w:val="000000"/>
          <w:sz w:val="24"/>
          <w:szCs w:val="24"/>
        </w:rPr>
        <w:t>Dalam</w:t>
      </w:r>
      <w:proofErr w:type="spellEnd"/>
      <w:r w:rsidRPr="00371AA0">
        <w:rPr>
          <w:rFonts w:ascii="Bookman Old Style" w:eastAsia="Times New Roman" w:hAnsi="Bookman Old Style" w:cs="Times New Roman"/>
          <w:color w:val="000000"/>
          <w:sz w:val="24"/>
          <w:szCs w:val="24"/>
        </w:rPr>
        <w:t xml:space="preserve"> Negeri </w:t>
      </w:r>
      <w:proofErr w:type="spellStart"/>
      <w:r w:rsidRPr="00371AA0">
        <w:rPr>
          <w:rFonts w:ascii="Bookman Old Style" w:eastAsia="Times New Roman" w:hAnsi="Bookman Old Style" w:cs="Times New Roman"/>
          <w:color w:val="000000"/>
          <w:sz w:val="24"/>
          <w:szCs w:val="24"/>
        </w:rPr>
        <w:t>Nomor</w:t>
      </w:r>
      <w:proofErr w:type="spellEnd"/>
      <w:r w:rsidRPr="00371AA0">
        <w:rPr>
          <w:rFonts w:ascii="Bookman Old Style" w:eastAsia="Times New Roman" w:hAnsi="Bookman Old Style" w:cs="Times New Roman"/>
          <w:color w:val="000000"/>
          <w:sz w:val="24"/>
          <w:szCs w:val="24"/>
        </w:rPr>
        <w:t xml:space="preserve"> 54 </w:t>
      </w:r>
      <w:proofErr w:type="spellStart"/>
      <w:r w:rsidRPr="00371AA0">
        <w:rPr>
          <w:rFonts w:ascii="Bookman Old Style" w:eastAsia="Times New Roman" w:hAnsi="Bookman Old Style" w:cs="Times New Roman"/>
          <w:color w:val="000000"/>
          <w:sz w:val="24"/>
          <w:szCs w:val="24"/>
        </w:rPr>
        <w:t>Tahun</w:t>
      </w:r>
      <w:proofErr w:type="spellEnd"/>
      <w:r w:rsidRPr="00371AA0">
        <w:rPr>
          <w:rFonts w:ascii="Bookman Old Style" w:eastAsia="Times New Roman" w:hAnsi="Bookman Old Style" w:cs="Times New Roman"/>
          <w:color w:val="000000"/>
          <w:sz w:val="24"/>
          <w:szCs w:val="24"/>
        </w:rPr>
        <w:t xml:space="preserve"> 2011</w:t>
      </w:r>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tentang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Standar</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Operasional</w:t>
      </w:r>
      <w:proofErr w:type="spellEnd"/>
      <w:r w:rsidRPr="00371AA0">
        <w:rPr>
          <w:rFonts w:ascii="Bookman Old Style" w:eastAsia="Times New Roman" w:hAnsi="Bookman Old Style" w:cs="Times New Roman"/>
          <w:color w:val="000000"/>
          <w:sz w:val="24"/>
          <w:szCs w:val="24"/>
        </w:rPr>
        <w:t xml:space="preserve"> dan </w:t>
      </w:r>
      <w:proofErr w:type="spellStart"/>
      <w:r w:rsidRPr="00371AA0">
        <w:rPr>
          <w:rFonts w:ascii="Bookman Old Style" w:eastAsia="Times New Roman" w:hAnsi="Bookman Old Style" w:cs="Times New Roman"/>
          <w:color w:val="000000"/>
          <w:sz w:val="24"/>
          <w:szCs w:val="24"/>
        </w:rPr>
        <w:t>Prosedur</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Polisi</w:t>
      </w:r>
      <w:proofErr w:type="spellEnd"/>
      <w:r w:rsidRPr="00371AA0">
        <w:rPr>
          <w:rFonts w:ascii="Bookman Old Style" w:eastAsia="Times New Roman" w:hAnsi="Bookman Old Style" w:cs="Times New Roman"/>
          <w:color w:val="000000"/>
          <w:sz w:val="20"/>
          <w:szCs w:val="20"/>
        </w:rPr>
        <w:br/>
      </w:r>
      <w:proofErr w:type="spellStart"/>
      <w:r w:rsidRPr="00371AA0">
        <w:rPr>
          <w:rFonts w:ascii="Bookman Old Style" w:eastAsia="Times New Roman" w:hAnsi="Bookman Old Style" w:cs="Times New Roman"/>
          <w:color w:val="000000"/>
          <w:sz w:val="24"/>
          <w:szCs w:val="24"/>
        </w:rPr>
        <w:t>Pamong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Praja</w:t>
      </w:r>
      <w:proofErr w:type="spellEnd"/>
      <w:r w:rsidRPr="00371AA0">
        <w:rPr>
          <w:rFonts w:ascii="Bookman Old Style" w:eastAsia="Times New Roman" w:hAnsi="Bookman Old Style" w:cs="Times New Roman"/>
          <w:color w:val="000000"/>
          <w:sz w:val="24"/>
          <w:szCs w:val="24"/>
        </w:rPr>
        <w:t>.</w:t>
      </w:r>
    </w:p>
    <w:p w14:paraId="452C0F2D" w14:textId="77777777" w:rsidR="005E23A9" w:rsidRPr="00371AA0" w:rsidRDefault="005E23A9" w:rsidP="009376D6">
      <w:pPr>
        <w:pStyle w:val="ListParagraph"/>
        <w:tabs>
          <w:tab w:val="left" w:pos="1276"/>
        </w:tabs>
        <w:spacing w:after="0" w:line="360" w:lineRule="auto"/>
        <w:ind w:left="1276" w:right="91" w:hanging="425"/>
        <w:contextualSpacing w:val="0"/>
        <w:jc w:val="both"/>
        <w:rPr>
          <w:rFonts w:ascii="Bookman Old Style" w:eastAsia="Tahoma" w:hAnsi="Bookman Old Style" w:cs="Tahoma"/>
          <w:sz w:val="24"/>
          <w:szCs w:val="24"/>
        </w:rPr>
      </w:pPr>
      <w:r w:rsidRPr="00371AA0">
        <w:rPr>
          <w:rFonts w:ascii="Bookman Old Style" w:eastAsia="Times New Roman" w:hAnsi="Bookman Old Style" w:cs="Times New Roman"/>
          <w:color w:val="000000"/>
          <w:sz w:val="24"/>
          <w:szCs w:val="24"/>
        </w:rPr>
        <w:t xml:space="preserve">6. </w:t>
      </w:r>
      <w:r w:rsidRPr="00371AA0">
        <w:rPr>
          <w:rFonts w:ascii="Bookman Old Style" w:eastAsia="Times New Roman" w:hAnsi="Bookman Old Style" w:cs="Times New Roman"/>
          <w:color w:val="000000"/>
          <w:sz w:val="24"/>
          <w:szCs w:val="24"/>
        </w:rPr>
        <w:tab/>
        <w:t>Target</w:t>
      </w:r>
    </w:p>
    <w:p w14:paraId="18F669DE" w14:textId="027EC946" w:rsidR="005231DC" w:rsidRPr="00371AA0" w:rsidRDefault="005E23A9" w:rsidP="00C941B7">
      <w:pPr>
        <w:spacing w:line="360" w:lineRule="auto"/>
        <w:ind w:left="1276" w:right="88"/>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t>Realisasi</w:t>
      </w:r>
      <w:proofErr w:type="spellEnd"/>
      <w:r w:rsidRPr="00371AA0">
        <w:rPr>
          <w:rFonts w:ascii="Bookman Old Style" w:hAnsi="Bookman Old Style"/>
          <w:color w:val="000000"/>
          <w:sz w:val="24"/>
          <w:szCs w:val="24"/>
        </w:rPr>
        <w:t xml:space="preserve"> target </w:t>
      </w:r>
      <w:proofErr w:type="spellStart"/>
      <w:r w:rsidRPr="00371AA0">
        <w:rPr>
          <w:rFonts w:ascii="Bookman Old Style" w:hAnsi="Bookman Old Style"/>
          <w:color w:val="000000"/>
          <w:sz w:val="24"/>
          <w:szCs w:val="24"/>
        </w:rPr>
        <w:t>pelaksanaan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layanan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akibat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dari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penegakan</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hukum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perda</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perkada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adalah</w:t>
      </w:r>
      <w:proofErr w:type="spellEnd"/>
      <w:r w:rsidRPr="00371AA0">
        <w:rPr>
          <w:rFonts w:ascii="Bookman Old Style" w:hAnsi="Bookman Old Style"/>
          <w:color w:val="000000"/>
          <w:sz w:val="24"/>
          <w:szCs w:val="24"/>
        </w:rPr>
        <w:t xml:space="preserve"> 100% </w:t>
      </w:r>
      <w:proofErr w:type="spellStart"/>
      <w:r w:rsidRPr="00371AA0">
        <w:rPr>
          <w:rFonts w:ascii="Bookman Old Style" w:hAnsi="Bookman Old Style"/>
          <w:color w:val="000000"/>
          <w:sz w:val="24"/>
          <w:szCs w:val="24"/>
        </w:rPr>
        <w:t>tiap</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w:t>
      </w:r>
    </w:p>
    <w:p w14:paraId="5E98A2B3" w14:textId="77777777" w:rsidR="005E23A9" w:rsidRPr="00371AA0" w:rsidRDefault="005E23A9" w:rsidP="00841BE4">
      <w:pPr>
        <w:pStyle w:val="ListParagraph"/>
        <w:numPr>
          <w:ilvl w:val="0"/>
          <w:numId w:val="18"/>
        </w:numPr>
        <w:tabs>
          <w:tab w:val="left" w:pos="1276"/>
        </w:tabs>
        <w:spacing w:after="0" w:line="360" w:lineRule="auto"/>
        <w:ind w:right="91" w:hanging="2390"/>
        <w:contextualSpacing w:val="0"/>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t>Sumber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Daya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Manusia</w:t>
      </w:r>
      <w:proofErr w:type="spellEnd"/>
    </w:p>
    <w:p w14:paraId="20A6891E" w14:textId="77777777" w:rsidR="007138CF" w:rsidRPr="00371AA0" w:rsidRDefault="007138C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111111"/>
          <w:sz w:val="24"/>
          <w:szCs w:val="24"/>
        </w:rPr>
        <w:t xml:space="preserve">a. </w:t>
      </w:r>
      <w:r w:rsidRPr="00371AA0">
        <w:rPr>
          <w:rFonts w:ascii="Bookman Old Style" w:eastAsia="Times New Roman" w:hAnsi="Bookman Old Style" w:cs="Times New Roman"/>
          <w:color w:val="111111"/>
          <w:sz w:val="24"/>
          <w:szCs w:val="24"/>
        </w:rPr>
        <w:tab/>
      </w:r>
      <w:proofErr w:type="spellStart"/>
      <w:r w:rsidRPr="00371AA0">
        <w:rPr>
          <w:rFonts w:ascii="Bookman Old Style" w:eastAsia="Times New Roman" w:hAnsi="Bookman Old Style" w:cs="Times New Roman"/>
          <w:color w:val="000000"/>
          <w:sz w:val="24"/>
          <w:szCs w:val="24"/>
        </w:rPr>
        <w:t>Aparat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Polisi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Pamong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Praja</w:t>
      </w:r>
      <w:proofErr w:type="spellEnd"/>
    </w:p>
    <w:p w14:paraId="2FE70071" w14:textId="77777777" w:rsidR="007138CF" w:rsidRPr="00371AA0" w:rsidRDefault="007138C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111111"/>
          <w:sz w:val="24"/>
          <w:szCs w:val="24"/>
        </w:rPr>
        <w:t>b.</w:t>
      </w:r>
      <w:r w:rsidRPr="00371AA0">
        <w:rPr>
          <w:rFonts w:ascii="Bookman Old Style" w:eastAsia="Times New Roman" w:hAnsi="Bookman Old Style" w:cs="Times New Roman"/>
          <w:color w:val="111111"/>
          <w:sz w:val="24"/>
          <w:szCs w:val="24"/>
        </w:rPr>
        <w:tab/>
      </w:r>
      <w:proofErr w:type="spellStart"/>
      <w:r w:rsidRPr="00371AA0">
        <w:rPr>
          <w:rFonts w:ascii="Bookman Old Style" w:eastAsia="Times New Roman" w:hAnsi="Bookman Old Style" w:cs="Times New Roman"/>
          <w:color w:val="000000"/>
          <w:sz w:val="24"/>
          <w:szCs w:val="24"/>
        </w:rPr>
        <w:t>Penyidik</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pegawai</w:t>
      </w:r>
      <w:proofErr w:type="spellEnd"/>
      <w:r w:rsidRPr="00371AA0">
        <w:rPr>
          <w:rFonts w:ascii="Bookman Old Style" w:eastAsia="Times New Roman" w:hAnsi="Bookman Old Style" w:cs="Times New Roman"/>
          <w:color w:val="000000"/>
          <w:sz w:val="24"/>
          <w:szCs w:val="24"/>
        </w:rPr>
        <w:t xml:space="preserve"> negeri </w:t>
      </w:r>
      <w:proofErr w:type="spellStart"/>
      <w:r w:rsidRPr="00371AA0">
        <w:rPr>
          <w:rFonts w:ascii="Bookman Old Style" w:eastAsia="Times New Roman" w:hAnsi="Bookman Old Style" w:cs="Times New Roman"/>
          <w:color w:val="000000"/>
          <w:sz w:val="24"/>
          <w:szCs w:val="24"/>
        </w:rPr>
        <w:t>sipil</w:t>
      </w:r>
      <w:proofErr w:type="spellEnd"/>
      <w:r w:rsidRPr="00371AA0">
        <w:rPr>
          <w:rFonts w:ascii="Bookman Old Style" w:eastAsia="Times New Roman" w:hAnsi="Bookman Old Style" w:cs="Times New Roman"/>
          <w:color w:val="000000"/>
          <w:sz w:val="24"/>
          <w:szCs w:val="24"/>
        </w:rPr>
        <w:t xml:space="preserve"> (PPNS); dan</w:t>
      </w:r>
    </w:p>
    <w:p w14:paraId="4C08BFE6" w14:textId="77777777" w:rsidR="005E23A9" w:rsidRPr="00371AA0" w:rsidRDefault="007138CF" w:rsidP="009376D6">
      <w:pPr>
        <w:pStyle w:val="ListParagraph"/>
        <w:tabs>
          <w:tab w:val="left" w:pos="1701"/>
        </w:tabs>
        <w:spacing w:after="0" w:line="360" w:lineRule="auto"/>
        <w:ind w:left="1701" w:right="88" w:hanging="425"/>
        <w:jc w:val="both"/>
        <w:rPr>
          <w:rFonts w:ascii="Bookman Old Style" w:hAnsi="Bookman Old Style"/>
          <w:color w:val="000000"/>
          <w:sz w:val="24"/>
          <w:szCs w:val="24"/>
        </w:rPr>
      </w:pPr>
      <w:r w:rsidRPr="00371AA0">
        <w:rPr>
          <w:rFonts w:ascii="Bookman Old Style" w:eastAsia="Times New Roman" w:hAnsi="Bookman Old Style" w:cs="Times New Roman"/>
          <w:color w:val="111111"/>
          <w:sz w:val="24"/>
          <w:szCs w:val="24"/>
        </w:rPr>
        <w:t xml:space="preserve">c. </w:t>
      </w:r>
      <w:r w:rsidRPr="00371AA0">
        <w:rPr>
          <w:rFonts w:ascii="Bookman Old Style" w:eastAsia="Times New Roman" w:hAnsi="Bookman Old Style" w:cs="Times New Roman"/>
          <w:color w:val="111111"/>
          <w:sz w:val="24"/>
          <w:szCs w:val="24"/>
        </w:rPr>
        <w:tab/>
      </w:r>
      <w:proofErr w:type="spellStart"/>
      <w:r w:rsidRPr="00371AA0">
        <w:rPr>
          <w:rFonts w:ascii="Bookman Old Style" w:eastAsia="Times New Roman" w:hAnsi="Bookman Old Style" w:cs="Times New Roman"/>
          <w:color w:val="000000"/>
          <w:sz w:val="24"/>
          <w:szCs w:val="24"/>
        </w:rPr>
        <w:t>Satuan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kerja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perangkat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daerah</w:t>
      </w:r>
      <w:proofErr w:type="spellEnd"/>
      <w:r w:rsidRPr="00371AA0">
        <w:rPr>
          <w:rFonts w:ascii="Bookman Old Style" w:eastAsia="Times New Roman" w:hAnsi="Bookman Old Style" w:cs="Times New Roman"/>
          <w:color w:val="000000"/>
          <w:sz w:val="24"/>
          <w:szCs w:val="24"/>
        </w:rPr>
        <w:t xml:space="preserve"> dan </w:t>
      </w:r>
      <w:proofErr w:type="spellStart"/>
      <w:r w:rsidRPr="00371AA0">
        <w:rPr>
          <w:rFonts w:ascii="Bookman Old Style" w:eastAsia="Times New Roman" w:hAnsi="Bookman Old Style" w:cs="Times New Roman"/>
          <w:color w:val="000000"/>
          <w:sz w:val="24"/>
          <w:szCs w:val="24"/>
        </w:rPr>
        <w:t>aparat</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penegak</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hukum</w:t>
      </w:r>
      <w:proofErr w:type="spellEnd"/>
      <w:r w:rsidRPr="00371AA0">
        <w:rPr>
          <w:rFonts w:ascii="Bookman Old Style" w:eastAsia="Times New Roman" w:hAnsi="Bookman Old Style" w:cs="Times New Roman"/>
          <w:color w:val="000000"/>
          <w:sz w:val="24"/>
          <w:szCs w:val="24"/>
        </w:rPr>
        <w:t>.</w:t>
      </w:r>
    </w:p>
    <w:p w14:paraId="06B6B406" w14:textId="77777777" w:rsidR="005E23A9" w:rsidRPr="00371AA0" w:rsidRDefault="007138CF" w:rsidP="009376D6">
      <w:pPr>
        <w:tabs>
          <w:tab w:val="left" w:pos="1276"/>
        </w:tabs>
        <w:spacing w:line="360" w:lineRule="auto"/>
        <w:ind w:left="1276"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8.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Penanggung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jawab</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kegiatan</w:t>
      </w:r>
      <w:proofErr w:type="spellEnd"/>
    </w:p>
    <w:p w14:paraId="2A24F903" w14:textId="77777777" w:rsidR="007138CF" w:rsidRPr="00371AA0" w:rsidRDefault="007138CF" w:rsidP="009376D6">
      <w:pPr>
        <w:spacing w:line="360" w:lineRule="auto"/>
        <w:ind w:left="1276" w:right="88"/>
        <w:jc w:val="both"/>
        <w:rPr>
          <w:rFonts w:ascii="Bookman Old Style" w:hAnsi="Bookman Old Style"/>
          <w:b/>
          <w:bCs/>
          <w:color w:val="000000"/>
          <w:sz w:val="24"/>
          <w:szCs w:val="24"/>
        </w:rPr>
      </w:pPr>
      <w:proofErr w:type="spellStart"/>
      <w:r w:rsidRPr="00371AA0">
        <w:rPr>
          <w:rFonts w:ascii="Bookman Old Style" w:hAnsi="Bookman Old Style"/>
          <w:color w:val="000000"/>
          <w:sz w:val="24"/>
          <w:szCs w:val="24"/>
        </w:rPr>
        <w:t>Satuan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Polisi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Pamong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Praja</w:t>
      </w:r>
      <w:proofErr w:type="spellEnd"/>
      <w:r w:rsidRPr="00371AA0">
        <w:rPr>
          <w:rFonts w:ascii="Bookman Old Style" w:hAnsi="Bookman Old Style"/>
          <w:color w:val="000000"/>
          <w:sz w:val="24"/>
          <w:szCs w:val="24"/>
        </w:rPr>
        <w:t>.</w:t>
      </w:r>
    </w:p>
    <w:p w14:paraId="0F6F1890" w14:textId="03767C98" w:rsidR="007138CF" w:rsidRPr="00371AA0" w:rsidRDefault="007138CF" w:rsidP="00C941B7">
      <w:pPr>
        <w:spacing w:line="360" w:lineRule="auto"/>
        <w:ind w:left="851" w:right="88" w:firstLine="850"/>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t>Sesuai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peraturan</w:t>
      </w:r>
      <w:proofErr w:type="spellEnd"/>
      <w:r w:rsidRPr="00371AA0">
        <w:rPr>
          <w:rFonts w:ascii="Bookman Old Style" w:hAnsi="Bookman Old Style"/>
          <w:color w:val="000000"/>
          <w:sz w:val="24"/>
          <w:szCs w:val="24"/>
        </w:rPr>
        <w:t xml:space="preserve"> Menteri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Negeri </w:t>
      </w:r>
      <w:proofErr w:type="spellStart"/>
      <w:r w:rsidRPr="00371AA0">
        <w:rPr>
          <w:rFonts w:ascii="Bookman Old Style" w:hAnsi="Bookman Old Style"/>
          <w:color w:val="000000"/>
          <w:sz w:val="24"/>
          <w:szCs w:val="24"/>
        </w:rPr>
        <w:t>nomor</w:t>
      </w:r>
      <w:proofErr w:type="spellEnd"/>
      <w:r w:rsidRPr="00371AA0">
        <w:rPr>
          <w:rFonts w:ascii="Bookman Old Style" w:hAnsi="Bookman Old Style"/>
          <w:color w:val="000000"/>
          <w:sz w:val="24"/>
          <w:szCs w:val="24"/>
        </w:rPr>
        <w:t xml:space="preserve"> 69 </w:t>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 xml:space="preserve"> 2012</w:t>
      </w:r>
      <w:r w:rsidR="00C941B7">
        <w:rPr>
          <w:rFonts w:ascii="Bookman Old Style" w:hAnsi="Bookman Old Style"/>
          <w:color w:val="000000"/>
        </w:rPr>
        <w:t xml:space="preserve"> </w:t>
      </w:r>
      <w:proofErr w:type="spellStart"/>
      <w:r w:rsidR="00C941B7">
        <w:rPr>
          <w:rFonts w:ascii="Bookman Old Style" w:hAnsi="Bookman Old Style"/>
          <w:color w:val="000000"/>
          <w:sz w:val="24"/>
          <w:szCs w:val="24"/>
        </w:rPr>
        <w:t>t</w:t>
      </w:r>
      <w:r w:rsidRPr="00371AA0">
        <w:rPr>
          <w:rFonts w:ascii="Bookman Old Style" w:hAnsi="Bookman Old Style"/>
          <w:color w:val="000000"/>
          <w:sz w:val="24"/>
          <w:szCs w:val="24"/>
        </w:rPr>
        <w:t>entang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Perubahan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atas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peraturan</w:t>
      </w:r>
      <w:proofErr w:type="spellEnd"/>
      <w:r w:rsidRPr="00371AA0">
        <w:rPr>
          <w:rFonts w:ascii="Bookman Old Style" w:hAnsi="Bookman Old Style"/>
          <w:color w:val="000000"/>
          <w:sz w:val="24"/>
          <w:szCs w:val="24"/>
        </w:rPr>
        <w:t xml:space="preserve"> Menteri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Negeri </w:t>
      </w:r>
      <w:proofErr w:type="spellStart"/>
      <w:r w:rsidRPr="00371AA0">
        <w:rPr>
          <w:rFonts w:ascii="Bookman Old Style" w:hAnsi="Bookman Old Style"/>
          <w:color w:val="000000"/>
          <w:sz w:val="24"/>
          <w:szCs w:val="24"/>
        </w:rPr>
        <w:t>Nomor</w:t>
      </w:r>
      <w:proofErr w:type="spellEnd"/>
      <w:r w:rsidR="00C941B7">
        <w:rPr>
          <w:rFonts w:ascii="Bookman Old Style" w:hAnsi="Bookman Old Style"/>
          <w:color w:val="000000"/>
        </w:rPr>
        <w:t xml:space="preserve"> </w:t>
      </w:r>
      <w:r w:rsidRPr="00371AA0">
        <w:rPr>
          <w:rFonts w:ascii="Bookman Old Style" w:hAnsi="Bookman Old Style"/>
          <w:color w:val="000000"/>
          <w:sz w:val="24"/>
          <w:szCs w:val="24"/>
        </w:rPr>
        <w:t xml:space="preserve">62 </w:t>
      </w:r>
      <w:proofErr w:type="spellStart"/>
      <w:r w:rsidRPr="00371AA0">
        <w:rPr>
          <w:rFonts w:ascii="Bookman Old Style" w:hAnsi="Bookman Old Style"/>
          <w:color w:val="000000"/>
          <w:sz w:val="24"/>
          <w:szCs w:val="24"/>
        </w:rPr>
        <w:t>Tahun</w:t>
      </w:r>
      <w:proofErr w:type="spellEnd"/>
      <w:r w:rsidRPr="00371AA0">
        <w:rPr>
          <w:rFonts w:ascii="Bookman Old Style" w:hAnsi="Bookman Old Style"/>
          <w:color w:val="000000"/>
          <w:sz w:val="24"/>
          <w:szCs w:val="24"/>
        </w:rPr>
        <w:t xml:space="preserve"> 2008 </w:t>
      </w:r>
      <w:proofErr w:type="spellStart"/>
      <w:r w:rsidRPr="00371AA0">
        <w:rPr>
          <w:rFonts w:ascii="Bookman Old Style" w:hAnsi="Bookman Old Style"/>
          <w:color w:val="000000"/>
          <w:sz w:val="24"/>
          <w:szCs w:val="24"/>
        </w:rPr>
        <w:t>Tentang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Minimal </w:t>
      </w:r>
      <w:proofErr w:type="spellStart"/>
      <w:r w:rsidRPr="00371AA0">
        <w:rPr>
          <w:rFonts w:ascii="Bookman Old Style" w:hAnsi="Bookman Old Style"/>
          <w:color w:val="000000"/>
          <w:sz w:val="24"/>
          <w:szCs w:val="24"/>
        </w:rPr>
        <w:t>Bidang</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Pemerintahan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Negeri di </w:t>
      </w:r>
      <w:proofErr w:type="spellStart"/>
      <w:r w:rsidRPr="00371AA0">
        <w:rPr>
          <w:rFonts w:ascii="Bookman Old Style" w:hAnsi="Bookman Old Style"/>
          <w:color w:val="000000"/>
          <w:sz w:val="24"/>
          <w:szCs w:val="24"/>
        </w:rPr>
        <w:t>Kabupaten</w:t>
      </w:r>
      <w:proofErr w:type="spellEnd"/>
      <w:r w:rsidRPr="00371AA0">
        <w:rPr>
          <w:rFonts w:ascii="Bookman Old Style" w:hAnsi="Bookman Old Style"/>
          <w:color w:val="000000"/>
          <w:sz w:val="24"/>
          <w:szCs w:val="24"/>
        </w:rPr>
        <w:t xml:space="preserve">/Kota, </w:t>
      </w:r>
      <w:proofErr w:type="spellStart"/>
      <w:r w:rsidRPr="00371AA0">
        <w:rPr>
          <w:rFonts w:ascii="Bookman Old Style" w:hAnsi="Bookman Old Style"/>
          <w:color w:val="000000"/>
          <w:sz w:val="24"/>
          <w:szCs w:val="24"/>
        </w:rPr>
        <w:t>bahwa</w:t>
      </w:r>
      <w:proofErr w:type="spellEnd"/>
      <w:r w:rsidR="00197554" w:rsidRPr="00371AA0">
        <w:rPr>
          <w:rFonts w:ascii="Bookman Old Style" w:hAnsi="Bookman Old Style"/>
          <w:color w:val="000000"/>
          <w:sz w:val="24"/>
          <w:szCs w:val="24"/>
        </w:rPr>
        <w:t xml:space="preserve"> </w:t>
      </w:r>
      <w:r w:rsidRPr="00371AA0">
        <w:rPr>
          <w:rFonts w:ascii="Bookman Old Style" w:hAnsi="Bookman Old Style"/>
          <w:color w:val="000000"/>
          <w:sz w:val="24"/>
          <w:szCs w:val="24"/>
        </w:rPr>
        <w:t>:</w:t>
      </w:r>
    </w:p>
    <w:p w14:paraId="340E0350" w14:textId="77777777" w:rsidR="007138CF" w:rsidRPr="00371AA0" w:rsidRDefault="007138CF" w:rsidP="00841BE4">
      <w:pPr>
        <w:pStyle w:val="ListParagraph"/>
        <w:numPr>
          <w:ilvl w:val="0"/>
          <w:numId w:val="8"/>
        </w:numPr>
        <w:tabs>
          <w:tab w:val="left" w:pos="1276"/>
        </w:tabs>
        <w:spacing w:after="0" w:line="360" w:lineRule="auto"/>
        <w:ind w:left="1276" w:right="88" w:hanging="425"/>
        <w:jc w:val="both"/>
        <w:rPr>
          <w:rFonts w:ascii="Bookman Old Style" w:hAnsi="Bookman Old Style"/>
          <w:color w:val="000000"/>
          <w:sz w:val="24"/>
          <w:szCs w:val="24"/>
        </w:rPr>
      </w:pP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Minimal </w:t>
      </w:r>
      <w:proofErr w:type="spellStart"/>
      <w:r w:rsidRPr="00371AA0">
        <w:rPr>
          <w:rFonts w:ascii="Bookman Old Style" w:hAnsi="Bookman Old Style"/>
          <w:color w:val="000000"/>
          <w:sz w:val="24"/>
          <w:szCs w:val="24"/>
        </w:rPr>
        <w:t>Satuan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Polisi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Pamong</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Praja</w:t>
      </w:r>
      <w:proofErr w:type="spellEnd"/>
      <w:r w:rsidRPr="00371AA0">
        <w:rPr>
          <w:rFonts w:ascii="Bookman Old Style" w:hAnsi="Bookman Old Style"/>
          <w:color w:val="000000"/>
        </w:rPr>
        <w:br/>
      </w:r>
      <w:proofErr w:type="spellStart"/>
      <w:r w:rsidRPr="00371AA0">
        <w:rPr>
          <w:rFonts w:ascii="Bookman Old Style" w:hAnsi="Bookman Old Style"/>
          <w:color w:val="000000"/>
          <w:sz w:val="24"/>
          <w:szCs w:val="24"/>
        </w:rPr>
        <w:t>mencakup</w:t>
      </w:r>
      <w:proofErr w:type="spellEnd"/>
      <w:r w:rsidRPr="00371AA0">
        <w:rPr>
          <w:rFonts w:ascii="Bookman Old Style" w:hAnsi="Bookman Old Style"/>
          <w:color w:val="000000"/>
          <w:sz w:val="24"/>
          <w:szCs w:val="24"/>
        </w:rPr>
        <w:t xml:space="preserve"> :</w:t>
      </w:r>
    </w:p>
    <w:p w14:paraId="18A1D3FB" w14:textId="77777777" w:rsidR="007138CF" w:rsidRPr="00371AA0" w:rsidRDefault="007138C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a) </w:t>
      </w:r>
      <w:r w:rsidR="005F594B"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Penegakan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Peraturan</w:t>
      </w:r>
      <w:proofErr w:type="spellEnd"/>
      <w:r w:rsidRPr="00371AA0">
        <w:rPr>
          <w:rFonts w:ascii="Bookman Old Style" w:eastAsia="Times New Roman" w:hAnsi="Bookman Old Style" w:cs="Times New Roman"/>
          <w:color w:val="000000"/>
          <w:sz w:val="24"/>
          <w:szCs w:val="24"/>
        </w:rPr>
        <w:t xml:space="preserve"> Daerah;</w:t>
      </w:r>
    </w:p>
    <w:p w14:paraId="134DF557" w14:textId="77777777" w:rsidR="007138CF" w:rsidRPr="00371AA0" w:rsidRDefault="007138C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t xml:space="preserve">b) </w:t>
      </w:r>
      <w:r w:rsidR="005F594B"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Patroli</w:t>
      </w:r>
      <w:proofErr w:type="spellEnd"/>
      <w:r w:rsidRPr="00371AA0">
        <w:rPr>
          <w:rFonts w:ascii="Bookman Old Style" w:eastAsia="Times New Roman" w:hAnsi="Bookman Old Style" w:cs="Times New Roman"/>
          <w:color w:val="000000"/>
          <w:sz w:val="24"/>
          <w:szCs w:val="24"/>
        </w:rPr>
        <w:t xml:space="preserve"> 3X</w:t>
      </w:r>
      <w:r w:rsidR="006077DD"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sehari</w:t>
      </w:r>
      <w:proofErr w:type="spellEnd"/>
      <w:r w:rsidRPr="00371AA0">
        <w:rPr>
          <w:rFonts w:ascii="Bookman Old Style" w:eastAsia="Times New Roman" w:hAnsi="Bookman Old Style" w:cs="Times New Roman"/>
          <w:color w:val="000000"/>
          <w:sz w:val="24"/>
          <w:szCs w:val="24"/>
        </w:rPr>
        <w:t>;</w:t>
      </w:r>
    </w:p>
    <w:p w14:paraId="30C9C414" w14:textId="77777777" w:rsidR="007138CF" w:rsidRPr="00371AA0" w:rsidRDefault="007138CF" w:rsidP="009376D6">
      <w:pPr>
        <w:pStyle w:val="ListParagraph"/>
        <w:tabs>
          <w:tab w:val="left" w:pos="1701"/>
        </w:tabs>
        <w:spacing w:after="0" w:line="360" w:lineRule="auto"/>
        <w:ind w:left="1701" w:right="88" w:hanging="425"/>
        <w:jc w:val="both"/>
        <w:rPr>
          <w:rFonts w:ascii="Bookman Old Style" w:eastAsia="Times New Roman" w:hAnsi="Bookman Old Style" w:cs="Times New Roman"/>
          <w:color w:val="000000"/>
          <w:sz w:val="24"/>
          <w:szCs w:val="24"/>
        </w:rPr>
      </w:pPr>
      <w:r w:rsidRPr="00371AA0">
        <w:rPr>
          <w:rFonts w:ascii="Bookman Old Style" w:eastAsia="Times New Roman" w:hAnsi="Bookman Old Style" w:cs="Times New Roman"/>
          <w:color w:val="000000"/>
          <w:sz w:val="24"/>
          <w:szCs w:val="24"/>
        </w:rPr>
        <w:lastRenderedPageBreak/>
        <w:t>c</w:t>
      </w:r>
      <w:r w:rsidR="005F594B" w:rsidRPr="00371AA0">
        <w:rPr>
          <w:rFonts w:ascii="Bookman Old Style" w:eastAsia="Times New Roman" w:hAnsi="Bookman Old Style" w:cs="Times New Roman"/>
          <w:color w:val="000000"/>
          <w:sz w:val="24"/>
          <w:szCs w:val="24"/>
        </w:rPr>
        <w:t>)</w:t>
      </w:r>
      <w:r w:rsidR="005F594B" w:rsidRPr="00371AA0">
        <w:rPr>
          <w:rFonts w:ascii="Bookman Old Style" w:eastAsia="Times New Roman" w:hAnsi="Bookman Old Style" w:cs="Times New Roman"/>
          <w:color w:val="000000"/>
          <w:sz w:val="24"/>
          <w:szCs w:val="24"/>
        </w:rPr>
        <w:tab/>
      </w:r>
      <w:proofErr w:type="spellStart"/>
      <w:r w:rsidRPr="00371AA0">
        <w:rPr>
          <w:rFonts w:ascii="Bookman Old Style" w:eastAsia="Times New Roman" w:hAnsi="Bookman Old Style" w:cs="Times New Roman"/>
          <w:color w:val="000000"/>
          <w:sz w:val="24"/>
          <w:szCs w:val="24"/>
        </w:rPr>
        <w:t>Adanya</w:t>
      </w:r>
      <w:proofErr w:type="spellEnd"/>
      <w:r w:rsidRPr="00371AA0">
        <w:rPr>
          <w:rFonts w:ascii="Bookman Old Style" w:eastAsia="Times New Roman" w:hAnsi="Bookman Old Style" w:cs="Times New Roman"/>
          <w:color w:val="000000"/>
          <w:sz w:val="24"/>
          <w:szCs w:val="24"/>
        </w:rPr>
        <w:t xml:space="preserve"> 1 </w:t>
      </w:r>
      <w:proofErr w:type="spellStart"/>
      <w:r w:rsidRPr="00371AA0">
        <w:rPr>
          <w:rFonts w:ascii="Bookman Old Style" w:eastAsia="Times New Roman" w:hAnsi="Bookman Old Style" w:cs="Times New Roman"/>
          <w:color w:val="000000"/>
          <w:sz w:val="24"/>
          <w:szCs w:val="24"/>
        </w:rPr>
        <w:t>Anggota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Linmas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untuk</w:t>
      </w:r>
      <w:proofErr w:type="spellEnd"/>
      <w:r w:rsidRPr="00371AA0">
        <w:rPr>
          <w:rFonts w:ascii="Bookman Old Style" w:eastAsia="Times New Roman" w:hAnsi="Bookman Old Style" w:cs="Times New Roman"/>
          <w:color w:val="000000"/>
          <w:sz w:val="24"/>
          <w:szCs w:val="24"/>
        </w:rPr>
        <w:t xml:space="preserve"> 1 (</w:t>
      </w:r>
      <w:proofErr w:type="spellStart"/>
      <w:r w:rsidRPr="00371AA0">
        <w:rPr>
          <w:rFonts w:ascii="Bookman Old Style" w:eastAsia="Times New Roman" w:hAnsi="Bookman Old Style" w:cs="Times New Roman"/>
          <w:color w:val="000000"/>
          <w:sz w:val="24"/>
          <w:szCs w:val="24"/>
        </w:rPr>
        <w:t>satu</w:t>
      </w:r>
      <w:proofErr w:type="spellEnd"/>
      <w:r w:rsidRPr="00371AA0">
        <w:rPr>
          <w:rFonts w:ascii="Bookman Old Style" w:eastAsia="Times New Roman" w:hAnsi="Bookman Old Style" w:cs="Times New Roman"/>
          <w:color w:val="000000"/>
          <w:sz w:val="24"/>
          <w:szCs w:val="24"/>
        </w:rPr>
        <w:t xml:space="preserve">) RT </w:t>
      </w:r>
      <w:proofErr w:type="spellStart"/>
      <w:r w:rsidRPr="00371AA0">
        <w:rPr>
          <w:rFonts w:ascii="Bookman Old Style" w:eastAsia="Times New Roman" w:hAnsi="Bookman Old Style" w:cs="Times New Roman"/>
          <w:color w:val="000000"/>
          <w:sz w:val="24"/>
          <w:szCs w:val="24"/>
        </w:rPr>
        <w:t>atau</w:t>
      </w:r>
      <w:proofErr w:type="spellEnd"/>
      <w:r w:rsidR="00C93E7C"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sebutan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lainnya</w:t>
      </w:r>
      <w:proofErr w:type="spellEnd"/>
      <w:r w:rsidRPr="00371AA0">
        <w:rPr>
          <w:rFonts w:ascii="Bookman Old Style" w:eastAsia="Times New Roman" w:hAnsi="Bookman Old Style" w:cs="Times New Roman"/>
          <w:color w:val="000000"/>
          <w:sz w:val="24"/>
          <w:szCs w:val="24"/>
        </w:rPr>
        <w:t>.</w:t>
      </w:r>
    </w:p>
    <w:p w14:paraId="4773F2F4" w14:textId="77777777" w:rsidR="005F594B" w:rsidRPr="00371AA0" w:rsidRDefault="005F594B" w:rsidP="009376D6">
      <w:pPr>
        <w:tabs>
          <w:tab w:val="left" w:pos="1276"/>
        </w:tabs>
        <w:spacing w:line="360" w:lineRule="auto"/>
        <w:ind w:left="1276" w:right="88" w:hanging="425"/>
        <w:jc w:val="both"/>
        <w:rPr>
          <w:rFonts w:ascii="Bookman Old Style" w:hAnsi="Bookman Old Style"/>
          <w:color w:val="000000"/>
          <w:sz w:val="24"/>
          <w:szCs w:val="24"/>
        </w:rPr>
      </w:pPr>
      <w:r w:rsidRPr="00371AA0">
        <w:rPr>
          <w:rFonts w:ascii="Bookman Old Style" w:hAnsi="Bookman Old Style"/>
          <w:color w:val="000000"/>
          <w:sz w:val="24"/>
          <w:szCs w:val="24"/>
        </w:rPr>
        <w:t>b.</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Minimal </w:t>
      </w:r>
      <w:proofErr w:type="spellStart"/>
      <w:r w:rsidRPr="00371AA0">
        <w:rPr>
          <w:rFonts w:ascii="Bookman Old Style" w:hAnsi="Bookman Old Style"/>
          <w:color w:val="000000"/>
          <w:sz w:val="24"/>
          <w:szCs w:val="24"/>
        </w:rPr>
        <w:t>Pemadam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Kebakaran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mencakup</w:t>
      </w:r>
      <w:proofErr w:type="spellEnd"/>
      <w:r w:rsidRPr="00371AA0">
        <w:rPr>
          <w:rFonts w:ascii="Bookman Old Style" w:hAnsi="Bookman Old Style"/>
          <w:color w:val="000000"/>
          <w:sz w:val="24"/>
          <w:szCs w:val="24"/>
        </w:rPr>
        <w:t>:</w:t>
      </w:r>
    </w:p>
    <w:p w14:paraId="463C639D" w14:textId="77777777" w:rsidR="005F594B" w:rsidRPr="00371AA0" w:rsidRDefault="005F594B" w:rsidP="009376D6">
      <w:pPr>
        <w:tabs>
          <w:tab w:val="left" w:pos="1701"/>
        </w:tabs>
        <w:spacing w:line="360" w:lineRule="auto"/>
        <w:ind w:left="1701"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a)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Pelayanan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Bencana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Kebakaran</w:t>
      </w:r>
      <w:proofErr w:type="spellEnd"/>
      <w:r w:rsidRPr="00371AA0">
        <w:rPr>
          <w:rFonts w:ascii="Bookman Old Style" w:hAnsi="Bookman Old Style"/>
          <w:color w:val="000000"/>
          <w:sz w:val="24"/>
          <w:szCs w:val="24"/>
        </w:rPr>
        <w:t>;</w:t>
      </w:r>
    </w:p>
    <w:p w14:paraId="15C66A3C" w14:textId="77777777" w:rsidR="005F594B" w:rsidRPr="00371AA0" w:rsidRDefault="005F594B" w:rsidP="009376D6">
      <w:pPr>
        <w:tabs>
          <w:tab w:val="left" w:pos="1701"/>
        </w:tabs>
        <w:spacing w:line="360" w:lineRule="auto"/>
        <w:ind w:left="1701"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b) </w:t>
      </w:r>
      <w:r w:rsidRPr="00371AA0">
        <w:rPr>
          <w:rFonts w:ascii="Bookman Old Style" w:hAnsi="Bookman Old Style"/>
          <w:color w:val="000000"/>
          <w:sz w:val="24"/>
          <w:szCs w:val="24"/>
        </w:rPr>
        <w:tab/>
        <w:t xml:space="preserve">Tingkat Waktu </w:t>
      </w:r>
      <w:proofErr w:type="spellStart"/>
      <w:r w:rsidRPr="00371AA0">
        <w:rPr>
          <w:rFonts w:ascii="Bookman Old Style" w:hAnsi="Bookman Old Style"/>
          <w:color w:val="000000"/>
          <w:sz w:val="24"/>
          <w:szCs w:val="24"/>
        </w:rPr>
        <w:t>Tanggap</w:t>
      </w:r>
      <w:proofErr w:type="spellEnd"/>
      <w:r w:rsidRPr="00371AA0">
        <w:rPr>
          <w:rFonts w:ascii="Bookman Old Style" w:hAnsi="Bookman Old Style"/>
          <w:color w:val="000000"/>
          <w:sz w:val="24"/>
          <w:szCs w:val="24"/>
        </w:rPr>
        <w:t xml:space="preserve"> (</w:t>
      </w:r>
      <w:r w:rsidRPr="00371AA0">
        <w:rPr>
          <w:rFonts w:ascii="Bookman Old Style" w:hAnsi="Bookman Old Style"/>
          <w:i/>
          <w:iCs/>
          <w:color w:val="000000"/>
          <w:sz w:val="24"/>
          <w:szCs w:val="24"/>
        </w:rPr>
        <w:t>response time rate</w:t>
      </w:r>
      <w:r w:rsidRPr="00371AA0">
        <w:rPr>
          <w:rFonts w:ascii="Bookman Old Style" w:hAnsi="Bookman Old Style"/>
          <w:color w:val="000000"/>
          <w:sz w:val="24"/>
          <w:szCs w:val="24"/>
        </w:rPr>
        <w:t>);</w:t>
      </w:r>
    </w:p>
    <w:p w14:paraId="77E63E5C" w14:textId="77777777" w:rsidR="005F594B" w:rsidRPr="00371AA0" w:rsidRDefault="005F594B" w:rsidP="009376D6">
      <w:pPr>
        <w:tabs>
          <w:tab w:val="left" w:pos="1701"/>
        </w:tabs>
        <w:spacing w:line="360" w:lineRule="auto"/>
        <w:ind w:left="1701"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c) </w:t>
      </w:r>
      <w:r w:rsidRPr="00371AA0">
        <w:rPr>
          <w:rFonts w:ascii="Bookman Old Style" w:hAnsi="Bookman Old Style"/>
          <w:color w:val="000000"/>
          <w:sz w:val="24"/>
          <w:szCs w:val="24"/>
        </w:rPr>
        <w:tab/>
      </w:r>
      <w:proofErr w:type="spellStart"/>
      <w:r w:rsidRPr="00371AA0">
        <w:rPr>
          <w:rFonts w:ascii="Bookman Old Style" w:hAnsi="Bookman Old Style"/>
          <w:color w:val="000000"/>
          <w:sz w:val="24"/>
          <w:szCs w:val="24"/>
        </w:rPr>
        <w:t>Persentase</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Aparatur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Pemadam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Kebakaran</w:t>
      </w:r>
      <w:proofErr w:type="spellEnd"/>
      <w:r w:rsidRPr="00371AA0">
        <w:rPr>
          <w:rFonts w:ascii="Bookman Old Style" w:hAnsi="Bookman Old Style"/>
          <w:color w:val="000000"/>
          <w:sz w:val="24"/>
          <w:szCs w:val="24"/>
        </w:rPr>
        <w:t xml:space="preserve"> Yang</w:t>
      </w:r>
      <w:r w:rsidR="00C93E7C"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Memenuhi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Standar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Kualifikasi</w:t>
      </w:r>
      <w:proofErr w:type="spellEnd"/>
      <w:r w:rsidRPr="00371AA0">
        <w:rPr>
          <w:rFonts w:ascii="Bookman Old Style" w:hAnsi="Bookman Old Style"/>
          <w:color w:val="000000"/>
          <w:sz w:val="24"/>
          <w:szCs w:val="24"/>
        </w:rPr>
        <w:t>;</w:t>
      </w:r>
    </w:p>
    <w:p w14:paraId="4D5CB4CD" w14:textId="73968C50" w:rsidR="007138CF" w:rsidRDefault="005F594B" w:rsidP="00C941B7">
      <w:pPr>
        <w:tabs>
          <w:tab w:val="left" w:pos="1701"/>
        </w:tabs>
        <w:spacing w:line="360" w:lineRule="auto"/>
        <w:ind w:left="1701" w:right="88" w:hanging="425"/>
        <w:jc w:val="both"/>
        <w:rPr>
          <w:rFonts w:ascii="Bookman Old Style" w:hAnsi="Bookman Old Style"/>
          <w:color w:val="000000"/>
          <w:sz w:val="24"/>
          <w:szCs w:val="24"/>
        </w:rPr>
      </w:pPr>
      <w:r w:rsidRPr="00371AA0">
        <w:rPr>
          <w:rFonts w:ascii="Bookman Old Style" w:hAnsi="Bookman Old Style"/>
          <w:color w:val="000000"/>
          <w:sz w:val="24"/>
          <w:szCs w:val="24"/>
        </w:rPr>
        <w:t xml:space="preserve">d) </w:t>
      </w:r>
      <w:proofErr w:type="spellStart"/>
      <w:r w:rsidRPr="00371AA0">
        <w:rPr>
          <w:rFonts w:ascii="Bookman Old Style" w:hAnsi="Bookman Old Style"/>
          <w:color w:val="000000"/>
          <w:sz w:val="24"/>
          <w:szCs w:val="24"/>
        </w:rPr>
        <w:t>Jumlah</w:t>
      </w:r>
      <w:proofErr w:type="spellEnd"/>
      <w:r w:rsidRPr="00371AA0">
        <w:rPr>
          <w:rFonts w:ascii="Bookman Old Style" w:hAnsi="Bookman Old Style"/>
          <w:color w:val="000000"/>
          <w:sz w:val="24"/>
          <w:szCs w:val="24"/>
        </w:rPr>
        <w:t xml:space="preserve"> Mobil </w:t>
      </w:r>
      <w:proofErr w:type="spellStart"/>
      <w:r w:rsidRPr="00371AA0">
        <w:rPr>
          <w:rFonts w:ascii="Bookman Old Style" w:hAnsi="Bookman Old Style"/>
          <w:color w:val="000000"/>
          <w:sz w:val="24"/>
          <w:szCs w:val="24"/>
        </w:rPr>
        <w:t>Pemadam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Kebakaran</w:t>
      </w:r>
      <w:proofErr w:type="spellEnd"/>
      <w:r w:rsidRPr="00371AA0">
        <w:rPr>
          <w:rFonts w:ascii="Bookman Old Style" w:hAnsi="Bookman Old Style"/>
          <w:color w:val="000000"/>
          <w:sz w:val="24"/>
          <w:szCs w:val="24"/>
        </w:rPr>
        <w:t xml:space="preserve"> di </w:t>
      </w:r>
      <w:proofErr w:type="spellStart"/>
      <w:r w:rsidRPr="00371AA0">
        <w:rPr>
          <w:rFonts w:ascii="Bookman Old Style" w:hAnsi="Bookman Old Style"/>
          <w:color w:val="000000"/>
          <w:sz w:val="24"/>
          <w:szCs w:val="24"/>
        </w:rPr>
        <w:t>atas</w:t>
      </w:r>
      <w:proofErr w:type="spellEnd"/>
      <w:r w:rsidRPr="00371AA0">
        <w:rPr>
          <w:rFonts w:ascii="Bookman Old Style" w:hAnsi="Bookman Old Style"/>
          <w:color w:val="000000"/>
          <w:sz w:val="24"/>
          <w:szCs w:val="24"/>
        </w:rPr>
        <w:t xml:space="preserve"> 3000 – 5000</w:t>
      </w:r>
      <w:r w:rsidR="00070778" w:rsidRPr="00371AA0">
        <w:rPr>
          <w:rFonts w:ascii="Bookman Old Style" w:hAnsi="Bookman Old Style"/>
          <w:color w:val="000000"/>
          <w:sz w:val="24"/>
          <w:szCs w:val="24"/>
        </w:rPr>
        <w:t xml:space="preserve"> </w:t>
      </w:r>
      <w:r w:rsidRPr="00371AA0">
        <w:rPr>
          <w:rFonts w:ascii="Bookman Old Style" w:hAnsi="Bookman Old Style"/>
          <w:color w:val="000000"/>
          <w:sz w:val="24"/>
          <w:szCs w:val="24"/>
        </w:rPr>
        <w:t>liter pada WMK'</w:t>
      </w:r>
    </w:p>
    <w:p w14:paraId="7191C2A2" w14:textId="77777777" w:rsidR="00C941B7" w:rsidRPr="00C941B7" w:rsidRDefault="00C941B7" w:rsidP="00C941B7">
      <w:pPr>
        <w:tabs>
          <w:tab w:val="left" w:pos="1701"/>
        </w:tabs>
        <w:spacing w:line="360" w:lineRule="auto"/>
        <w:ind w:left="1701" w:right="88" w:hanging="425"/>
        <w:jc w:val="both"/>
        <w:rPr>
          <w:rFonts w:ascii="Bookman Old Style" w:hAnsi="Bookman Old Style"/>
          <w:color w:val="000000"/>
          <w:sz w:val="24"/>
          <w:szCs w:val="24"/>
        </w:rPr>
      </w:pPr>
    </w:p>
    <w:p w14:paraId="789109B7" w14:textId="77777777" w:rsidR="00AC067A" w:rsidRPr="00371AA0" w:rsidRDefault="00093423" w:rsidP="00841BE4">
      <w:pPr>
        <w:pStyle w:val="ListParagraph"/>
        <w:numPr>
          <w:ilvl w:val="2"/>
          <w:numId w:val="15"/>
        </w:numPr>
        <w:tabs>
          <w:tab w:val="left" w:pos="851"/>
        </w:tabs>
        <w:spacing w:after="0" w:line="360" w:lineRule="auto"/>
        <w:ind w:left="851" w:right="91" w:hanging="851"/>
        <w:jc w:val="both"/>
        <w:rPr>
          <w:rFonts w:ascii="Bookman Old Style" w:eastAsia="Tahoma" w:hAnsi="Bookman Old Style" w:cs="Tahoma"/>
          <w:sz w:val="24"/>
          <w:szCs w:val="24"/>
        </w:rPr>
      </w:pPr>
      <w:proofErr w:type="spellStart"/>
      <w:r w:rsidRPr="00371AA0">
        <w:rPr>
          <w:rFonts w:ascii="Bookman Old Style" w:hAnsi="Bookman Old Style"/>
          <w:bCs/>
          <w:i/>
          <w:sz w:val="24"/>
          <w:szCs w:val="24"/>
        </w:rPr>
        <w:t>Telaahan</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Renstra</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Satpol</w:t>
      </w:r>
      <w:proofErr w:type="spellEnd"/>
      <w:r w:rsidRPr="00371AA0">
        <w:rPr>
          <w:rFonts w:ascii="Bookman Old Style" w:hAnsi="Bookman Old Style"/>
          <w:bCs/>
          <w:i/>
          <w:sz w:val="24"/>
          <w:szCs w:val="24"/>
        </w:rPr>
        <w:t xml:space="preserve"> PP </w:t>
      </w:r>
      <w:proofErr w:type="spellStart"/>
      <w:r w:rsidRPr="00371AA0">
        <w:rPr>
          <w:rFonts w:ascii="Bookman Old Style" w:hAnsi="Bookman Old Style"/>
          <w:bCs/>
          <w:i/>
          <w:sz w:val="24"/>
          <w:szCs w:val="24"/>
        </w:rPr>
        <w:t>Provinsi</w:t>
      </w:r>
      <w:proofErr w:type="spellEnd"/>
      <w:r w:rsidRPr="00371AA0">
        <w:rPr>
          <w:rFonts w:ascii="Bookman Old Style" w:hAnsi="Bookman Old Style"/>
          <w:bCs/>
          <w:i/>
          <w:sz w:val="24"/>
          <w:szCs w:val="24"/>
        </w:rPr>
        <w:t xml:space="preserve"> </w:t>
      </w:r>
      <w:proofErr w:type="spellStart"/>
      <w:r w:rsidRPr="00371AA0">
        <w:rPr>
          <w:rFonts w:ascii="Bookman Old Style" w:hAnsi="Bookman Old Style"/>
          <w:bCs/>
          <w:i/>
          <w:sz w:val="24"/>
          <w:szCs w:val="24"/>
        </w:rPr>
        <w:t>Jawa</w:t>
      </w:r>
      <w:proofErr w:type="spellEnd"/>
      <w:r w:rsidRPr="00371AA0">
        <w:rPr>
          <w:rFonts w:ascii="Bookman Old Style" w:hAnsi="Bookman Old Style"/>
          <w:bCs/>
          <w:i/>
          <w:sz w:val="24"/>
          <w:szCs w:val="24"/>
        </w:rPr>
        <w:t xml:space="preserve"> Timur</w:t>
      </w:r>
    </w:p>
    <w:p w14:paraId="6F2EAB3D" w14:textId="77777777" w:rsidR="00FE7751" w:rsidRPr="00371AA0" w:rsidRDefault="00FE7751" w:rsidP="009376D6">
      <w:pPr>
        <w:pStyle w:val="ListParagraph"/>
        <w:spacing w:after="0" w:line="360" w:lineRule="auto"/>
        <w:ind w:left="851" w:right="91" w:firstLine="851"/>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Dalam</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melaksanakn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tugas</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fungsinya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Satpol</w:t>
      </w:r>
      <w:proofErr w:type="spellEnd"/>
      <w:r w:rsidRPr="00371AA0">
        <w:rPr>
          <w:rFonts w:ascii="Bookman Old Style" w:eastAsia="Times New Roman" w:hAnsi="Bookman Old Style" w:cs="Arial"/>
          <w:color w:val="000000"/>
          <w:sz w:val="24"/>
          <w:szCs w:val="24"/>
        </w:rPr>
        <w:t xml:space="preserve"> PP </w:t>
      </w:r>
      <w:proofErr w:type="spellStart"/>
      <w:r w:rsidRPr="00371AA0">
        <w:rPr>
          <w:rFonts w:ascii="Bookman Old Style" w:eastAsia="Times New Roman" w:hAnsi="Bookman Old Style" w:cs="Arial"/>
          <w:color w:val="000000"/>
          <w:sz w:val="24"/>
          <w:szCs w:val="24"/>
        </w:rPr>
        <w:t>Provinsi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Jawa</w:t>
      </w:r>
      <w:proofErr w:type="spellEnd"/>
      <w:r w:rsidRPr="00371AA0">
        <w:rPr>
          <w:rFonts w:ascii="Bookman Old Style" w:eastAsia="Times New Roman" w:hAnsi="Bookman Old Style" w:cs="Arial"/>
          <w:color w:val="000000"/>
          <w:sz w:val="24"/>
          <w:szCs w:val="24"/>
        </w:rPr>
        <w:t xml:space="preserve"> Timur </w:t>
      </w:r>
      <w:proofErr w:type="spellStart"/>
      <w:r w:rsidRPr="00371AA0">
        <w:rPr>
          <w:rFonts w:ascii="Bookman Old Style" w:eastAsia="Times New Roman" w:hAnsi="Bookman Old Style" w:cs="Arial"/>
          <w:color w:val="000000"/>
          <w:sz w:val="24"/>
          <w:szCs w:val="24"/>
        </w:rPr>
        <w:t>tetap</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memeperhatikan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isu-isu</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berkembang</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dalam</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masyarakat</w:t>
      </w:r>
      <w:proofErr w:type="spellEnd"/>
      <w:r w:rsidRPr="00371AA0">
        <w:rPr>
          <w:rFonts w:ascii="Bookman Old Style" w:eastAsia="Times New Roman" w:hAnsi="Bookman Old Style" w:cs="Arial"/>
          <w:color w:val="000000"/>
          <w:sz w:val="24"/>
          <w:szCs w:val="24"/>
        </w:rPr>
        <w:t xml:space="preserve"> di wilayah </w:t>
      </w:r>
      <w:proofErr w:type="spellStart"/>
      <w:r w:rsidRPr="00371AA0">
        <w:rPr>
          <w:rFonts w:ascii="Bookman Old Style" w:eastAsia="Times New Roman" w:hAnsi="Bookman Old Style" w:cs="Arial"/>
          <w:color w:val="000000"/>
          <w:sz w:val="24"/>
          <w:szCs w:val="24"/>
        </w:rPr>
        <w:t>Jawa</w:t>
      </w:r>
      <w:proofErr w:type="spellEnd"/>
      <w:r w:rsidRPr="00371AA0">
        <w:rPr>
          <w:rFonts w:ascii="Bookman Old Style" w:eastAsia="Times New Roman" w:hAnsi="Bookman Old Style" w:cs="Arial"/>
          <w:color w:val="000000"/>
          <w:sz w:val="24"/>
          <w:szCs w:val="24"/>
        </w:rPr>
        <w:t xml:space="preserve"> Timur.  </w:t>
      </w:r>
      <w:proofErr w:type="spellStart"/>
      <w:r w:rsidRPr="00371AA0">
        <w:rPr>
          <w:rFonts w:ascii="Bookman Old Style" w:eastAsia="Times New Roman" w:hAnsi="Bookman Old Style" w:cs="Arial"/>
          <w:color w:val="000000"/>
          <w:sz w:val="24"/>
          <w:szCs w:val="24"/>
        </w:rPr>
        <w:t>Sejumlah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isu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prioritas</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mendapat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perhatian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untuk</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saat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ini</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tahun-tahun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berikutnya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terkait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dengan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tantangan</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masalah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pekerjaan</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ditangani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Satpol</w:t>
      </w:r>
      <w:proofErr w:type="spellEnd"/>
      <w:r w:rsidRPr="00371AA0">
        <w:rPr>
          <w:rFonts w:ascii="Bookman Old Style" w:eastAsia="Times New Roman" w:hAnsi="Bookman Old Style" w:cs="Arial"/>
          <w:color w:val="000000"/>
          <w:sz w:val="24"/>
          <w:szCs w:val="24"/>
        </w:rPr>
        <w:t xml:space="preserve"> PP </w:t>
      </w:r>
      <w:proofErr w:type="spellStart"/>
      <w:proofErr w:type="gramStart"/>
      <w:r w:rsidRPr="00371AA0">
        <w:rPr>
          <w:rFonts w:ascii="Bookman Old Style" w:eastAsia="Times New Roman" w:hAnsi="Bookman Old Style" w:cs="Arial"/>
          <w:color w:val="000000"/>
          <w:sz w:val="24"/>
          <w:szCs w:val="24"/>
        </w:rPr>
        <w:t>adalah</w:t>
      </w:r>
      <w:proofErr w:type="spellEnd"/>
      <w:r w:rsidRPr="00371AA0">
        <w:rPr>
          <w:rFonts w:ascii="Bookman Old Style" w:eastAsia="Times New Roman" w:hAnsi="Bookman Old Style" w:cs="Arial"/>
          <w:color w:val="000000"/>
          <w:sz w:val="24"/>
          <w:szCs w:val="24"/>
        </w:rPr>
        <w:t xml:space="preserve"> :</w:t>
      </w:r>
      <w:proofErr w:type="gramEnd"/>
    </w:p>
    <w:p w14:paraId="6C6C2371"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Merebaknya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aksi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amuk</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massa</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ancaman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provokasi</w:t>
      </w:r>
      <w:proofErr w:type="spellEnd"/>
      <w:r w:rsidRPr="00371AA0">
        <w:rPr>
          <w:rFonts w:ascii="Bookman Old Style" w:eastAsia="Times New Roman" w:hAnsi="Bookman Old Style" w:cs="Arial"/>
          <w:color w:val="000000"/>
          <w:sz w:val="24"/>
          <w:szCs w:val="24"/>
        </w:rPr>
        <w:t>;</w:t>
      </w:r>
    </w:p>
    <w:p w14:paraId="0B988FA1"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Situasi</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kondisi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sosial</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politik</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rentan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memicu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konflik</w:t>
      </w:r>
      <w:proofErr w:type="spellEnd"/>
      <w:r w:rsidRPr="00371AA0">
        <w:rPr>
          <w:rFonts w:ascii="Bookman Old Style" w:eastAsia="Times New Roman" w:hAnsi="Bookman Old Style" w:cs="Arial"/>
          <w:color w:val="000000"/>
          <w:sz w:val="24"/>
          <w:szCs w:val="24"/>
        </w:rPr>
        <w:t xml:space="preserve"> horizontal dan </w:t>
      </w:r>
      <w:proofErr w:type="spellStart"/>
      <w:r w:rsidRPr="00371AA0">
        <w:rPr>
          <w:rFonts w:ascii="Bookman Old Style" w:eastAsia="Times New Roman" w:hAnsi="Bookman Old Style" w:cs="Arial"/>
          <w:color w:val="000000"/>
          <w:sz w:val="24"/>
          <w:szCs w:val="24"/>
        </w:rPr>
        <w:t>konflik</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antar</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kelas</w:t>
      </w:r>
      <w:proofErr w:type="spellEnd"/>
      <w:r w:rsidRPr="00371AA0">
        <w:rPr>
          <w:rFonts w:ascii="Bookman Old Style" w:eastAsia="Times New Roman" w:hAnsi="Bookman Old Style" w:cs="Arial"/>
          <w:color w:val="000000"/>
          <w:sz w:val="24"/>
          <w:szCs w:val="24"/>
        </w:rPr>
        <w:t>;</w:t>
      </w:r>
    </w:p>
    <w:p w14:paraId="76CAC46A"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r w:rsidRPr="00371AA0">
        <w:rPr>
          <w:rFonts w:ascii="Bookman Old Style" w:eastAsia="Times New Roman" w:hAnsi="Bookman Old Style" w:cs="Arial"/>
          <w:color w:val="000000"/>
          <w:sz w:val="24"/>
          <w:szCs w:val="24"/>
        </w:rPr>
        <w:t xml:space="preserve">Image </w:t>
      </w:r>
      <w:proofErr w:type="spellStart"/>
      <w:r w:rsidRPr="00371AA0">
        <w:rPr>
          <w:rFonts w:ascii="Bookman Old Style" w:eastAsia="Times New Roman" w:hAnsi="Bookman Old Style" w:cs="Arial"/>
          <w:color w:val="000000"/>
          <w:sz w:val="24"/>
          <w:szCs w:val="24"/>
        </w:rPr>
        <w:t>Satpol</w:t>
      </w:r>
      <w:proofErr w:type="spellEnd"/>
      <w:r w:rsidRPr="00371AA0">
        <w:rPr>
          <w:rFonts w:ascii="Bookman Old Style" w:eastAsia="Times New Roman" w:hAnsi="Bookman Old Style" w:cs="Arial"/>
          <w:color w:val="000000"/>
          <w:sz w:val="24"/>
          <w:szCs w:val="24"/>
        </w:rPr>
        <w:t xml:space="preserve"> PP yang </w:t>
      </w:r>
      <w:proofErr w:type="spellStart"/>
      <w:r w:rsidRPr="00371AA0">
        <w:rPr>
          <w:rFonts w:ascii="Bookman Old Style" w:eastAsia="Times New Roman" w:hAnsi="Bookman Old Style" w:cs="Arial"/>
          <w:color w:val="000000"/>
          <w:sz w:val="24"/>
          <w:szCs w:val="24"/>
        </w:rPr>
        <w:t>trekadang</w:t>
      </w:r>
      <w:proofErr w:type="spellEnd"/>
      <w:r w:rsidRPr="00371AA0">
        <w:rPr>
          <w:rFonts w:ascii="Bookman Old Style" w:eastAsia="Times New Roman" w:hAnsi="Bookman Old Style" w:cs="Arial"/>
          <w:color w:val="000000"/>
          <w:sz w:val="24"/>
          <w:szCs w:val="24"/>
        </w:rPr>
        <w:t xml:space="preserve"> negative;</w:t>
      </w:r>
    </w:p>
    <w:p w14:paraId="5BDE07CC"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r w:rsidRPr="00371AA0">
        <w:rPr>
          <w:rFonts w:ascii="Bookman Old Style" w:eastAsia="Times New Roman" w:hAnsi="Bookman Old Style" w:cs="Arial"/>
          <w:color w:val="000000"/>
          <w:sz w:val="24"/>
          <w:szCs w:val="24"/>
        </w:rPr>
        <w:t xml:space="preserve">Control </w:t>
      </w:r>
      <w:proofErr w:type="spellStart"/>
      <w:r w:rsidRPr="00371AA0">
        <w:rPr>
          <w:rFonts w:ascii="Bookman Old Style" w:eastAsia="Times New Roman" w:hAnsi="Bookman Old Style" w:cs="Arial"/>
          <w:color w:val="000000"/>
          <w:sz w:val="24"/>
          <w:szCs w:val="24"/>
        </w:rPr>
        <w:t>sisial</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yng</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masih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longgar</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solidaritas</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makin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memudar</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gaya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hidup</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makin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permisif</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kenakalan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remaja</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ancaman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tindak</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kejahatan</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makin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meresahkan</w:t>
      </w:r>
      <w:proofErr w:type="spellEnd"/>
      <w:r w:rsidRPr="00371AA0">
        <w:rPr>
          <w:rFonts w:ascii="Bookman Old Style" w:eastAsia="Times New Roman" w:hAnsi="Bookman Old Style" w:cs="Arial"/>
          <w:color w:val="000000"/>
          <w:sz w:val="24"/>
          <w:szCs w:val="24"/>
        </w:rPr>
        <w:t xml:space="preserve"> public;</w:t>
      </w:r>
    </w:p>
    <w:p w14:paraId="6FDE0F86"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Hadirnya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investasi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baru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atau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daerah</w:t>
      </w:r>
      <w:proofErr w:type="spellEnd"/>
      <w:r w:rsidRPr="00371AA0">
        <w:rPr>
          <w:rFonts w:ascii="Bookman Old Style" w:eastAsia="Times New Roman" w:hAnsi="Bookman Old Style" w:cs="Arial"/>
          <w:color w:val="000000"/>
          <w:sz w:val="24"/>
          <w:szCs w:val="24"/>
        </w:rPr>
        <w:t xml:space="preserve"> industry </w:t>
      </w:r>
      <w:proofErr w:type="spellStart"/>
      <w:r w:rsidRPr="00371AA0">
        <w:rPr>
          <w:rFonts w:ascii="Bookman Old Style" w:eastAsia="Times New Roman" w:hAnsi="Bookman Old Style" w:cs="Arial"/>
          <w:color w:val="000000"/>
          <w:sz w:val="24"/>
          <w:szCs w:val="24"/>
        </w:rPr>
        <w:t>baru</w:t>
      </w:r>
      <w:proofErr w:type="spellEnd"/>
      <w:r w:rsidRPr="00371AA0">
        <w:rPr>
          <w:rFonts w:ascii="Bookman Old Style" w:eastAsia="Times New Roman" w:hAnsi="Bookman Old Style" w:cs="Arial"/>
          <w:color w:val="000000"/>
          <w:sz w:val="24"/>
          <w:szCs w:val="24"/>
        </w:rPr>
        <w:t xml:space="preserve"> yang </w:t>
      </w:r>
      <w:proofErr w:type="spellStart"/>
      <w:r w:rsidRPr="00371AA0">
        <w:rPr>
          <w:rFonts w:ascii="Bookman Old Style" w:eastAsia="Times New Roman" w:hAnsi="Bookman Old Style" w:cs="Arial"/>
          <w:color w:val="000000"/>
          <w:sz w:val="24"/>
          <w:szCs w:val="24"/>
        </w:rPr>
        <w:t>mampu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menimbulkan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pertumbuhan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ekonomi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baru</w:t>
      </w:r>
      <w:proofErr w:type="spellEnd"/>
      <w:r w:rsidR="00197554" w:rsidRPr="00371AA0">
        <w:rPr>
          <w:rFonts w:ascii="Bookman Old Style" w:eastAsia="Times New Roman" w:hAnsi="Bookman Old Style" w:cs="Arial"/>
          <w:color w:val="000000"/>
          <w:sz w:val="24"/>
          <w:szCs w:val="24"/>
        </w:rPr>
        <w:t xml:space="preserve"> </w:t>
      </w:r>
      <w:r w:rsidRPr="00371AA0">
        <w:rPr>
          <w:rFonts w:ascii="Bookman Old Style" w:eastAsia="Times New Roman" w:hAnsi="Bookman Old Style" w:cs="Arial"/>
          <w:color w:val="000000"/>
          <w:sz w:val="24"/>
          <w:szCs w:val="24"/>
        </w:rPr>
        <w:t xml:space="preserve">yang </w:t>
      </w:r>
      <w:proofErr w:type="spellStart"/>
      <w:r w:rsidRPr="00371AA0">
        <w:rPr>
          <w:rFonts w:ascii="Bookman Old Style" w:eastAsia="Times New Roman" w:hAnsi="Bookman Old Style" w:cs="Arial"/>
          <w:color w:val="000000"/>
          <w:sz w:val="24"/>
          <w:szCs w:val="24"/>
        </w:rPr>
        <w:t>dapat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menimbulkan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ketimpangan</w:t>
      </w:r>
      <w:proofErr w:type="spellEnd"/>
      <w:r w:rsidRPr="00371AA0">
        <w:rPr>
          <w:rFonts w:ascii="Bookman Old Style" w:eastAsia="Times New Roman" w:hAnsi="Bookman Old Style" w:cs="Arial"/>
          <w:color w:val="000000"/>
          <w:sz w:val="24"/>
          <w:szCs w:val="24"/>
        </w:rPr>
        <w:t xml:space="preserve"> social yang </w:t>
      </w:r>
      <w:proofErr w:type="spellStart"/>
      <w:r w:rsidRPr="00371AA0">
        <w:rPr>
          <w:rFonts w:ascii="Bookman Old Style" w:eastAsia="Times New Roman" w:hAnsi="Bookman Old Style" w:cs="Arial"/>
          <w:color w:val="000000"/>
          <w:sz w:val="24"/>
          <w:szCs w:val="24"/>
        </w:rPr>
        <w:t>berujung</w:t>
      </w:r>
      <w:proofErr w:type="spellEnd"/>
      <w:r w:rsidRPr="00371AA0">
        <w:rPr>
          <w:rFonts w:ascii="Bookman Old Style" w:eastAsia="Times New Roman" w:hAnsi="Bookman Old Style" w:cs="Arial"/>
          <w:color w:val="000000"/>
          <w:sz w:val="24"/>
          <w:szCs w:val="24"/>
        </w:rPr>
        <w:t xml:space="preserve"> pada </w:t>
      </w:r>
      <w:proofErr w:type="spellStart"/>
      <w:r w:rsidRPr="00371AA0">
        <w:rPr>
          <w:rFonts w:ascii="Bookman Old Style" w:eastAsia="Times New Roman" w:hAnsi="Bookman Old Style" w:cs="Arial"/>
          <w:color w:val="000000"/>
          <w:sz w:val="24"/>
          <w:szCs w:val="24"/>
        </w:rPr>
        <w:t>kecemburuan</w:t>
      </w:r>
      <w:proofErr w:type="spellEnd"/>
      <w:r w:rsidRPr="00371AA0">
        <w:rPr>
          <w:rFonts w:ascii="Bookman Old Style" w:eastAsia="Times New Roman" w:hAnsi="Bookman Old Style" w:cs="Arial"/>
          <w:color w:val="000000"/>
          <w:sz w:val="24"/>
          <w:szCs w:val="24"/>
        </w:rPr>
        <w:t xml:space="preserve"> social;</w:t>
      </w:r>
    </w:p>
    <w:p w14:paraId="35066F88" w14:textId="77777777" w:rsidR="00FE7751" w:rsidRPr="00371AA0" w:rsidRDefault="00FE7751" w:rsidP="00841BE4">
      <w:pPr>
        <w:pStyle w:val="ListParagraph"/>
        <w:numPr>
          <w:ilvl w:val="0"/>
          <w:numId w:val="20"/>
        </w:numPr>
        <w:tabs>
          <w:tab w:val="left" w:pos="1276"/>
        </w:tabs>
        <w:spacing w:after="0" w:line="360" w:lineRule="auto"/>
        <w:ind w:left="1276" w:right="91" w:hanging="436"/>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Kecemburuan</w:t>
      </w:r>
      <w:proofErr w:type="spellEnd"/>
      <w:r w:rsidRPr="00371AA0">
        <w:rPr>
          <w:rFonts w:ascii="Bookman Old Style" w:eastAsia="Times New Roman" w:hAnsi="Bookman Old Style" w:cs="Arial"/>
          <w:color w:val="000000"/>
          <w:sz w:val="24"/>
          <w:szCs w:val="24"/>
        </w:rPr>
        <w:t xml:space="preserve"> social </w:t>
      </w:r>
      <w:proofErr w:type="spellStart"/>
      <w:r w:rsidRPr="00371AA0">
        <w:rPr>
          <w:rFonts w:ascii="Bookman Old Style" w:eastAsia="Times New Roman" w:hAnsi="Bookman Old Style" w:cs="Arial"/>
          <w:color w:val="000000"/>
          <w:sz w:val="24"/>
          <w:szCs w:val="24"/>
        </w:rPr>
        <w:t>akibat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pertumbuhan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ekonomi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suatu</w:t>
      </w:r>
      <w:proofErr w:type="spellEnd"/>
      <w:r w:rsidRPr="00371AA0">
        <w:rPr>
          <w:rFonts w:ascii="Bookman Old Style" w:eastAsia="Times New Roman" w:hAnsi="Bookman Old Style" w:cs="Arial"/>
          <w:color w:val="000000"/>
          <w:sz w:val="24"/>
          <w:szCs w:val="24"/>
        </w:rPr>
        <w:t xml:space="preserve"> wilayah yang </w:t>
      </w:r>
      <w:proofErr w:type="spellStart"/>
      <w:r w:rsidRPr="00371AA0">
        <w:rPr>
          <w:rFonts w:ascii="Bookman Old Style" w:eastAsia="Times New Roman" w:hAnsi="Bookman Old Style" w:cs="Arial"/>
          <w:color w:val="000000"/>
          <w:sz w:val="24"/>
          <w:szCs w:val="24"/>
        </w:rPr>
        <w:t>dapat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menimbulkan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knflik</w:t>
      </w:r>
      <w:proofErr w:type="spellEnd"/>
      <w:r w:rsidRPr="00371AA0">
        <w:rPr>
          <w:rFonts w:ascii="Bookman Old Style" w:eastAsia="Times New Roman" w:hAnsi="Bookman Old Style" w:cs="Arial"/>
          <w:color w:val="000000"/>
          <w:sz w:val="24"/>
          <w:szCs w:val="24"/>
        </w:rPr>
        <w:t xml:space="preserve"> social di </w:t>
      </w:r>
      <w:proofErr w:type="spellStart"/>
      <w:r w:rsidRPr="00371AA0">
        <w:rPr>
          <w:rFonts w:ascii="Bookman Old Style" w:eastAsia="Times New Roman" w:hAnsi="Bookman Old Style" w:cs="Arial"/>
          <w:color w:val="000000"/>
          <w:sz w:val="24"/>
          <w:szCs w:val="24"/>
        </w:rPr>
        <w:t>lingkungan</w:t>
      </w:r>
      <w:proofErr w:type="spellEnd"/>
      <w:r w:rsidRPr="00371AA0">
        <w:rPr>
          <w:rFonts w:ascii="Bookman Old Style" w:eastAsia="Times New Roman" w:hAnsi="Bookman Old Style" w:cs="Arial"/>
          <w:color w:val="000000"/>
          <w:sz w:val="24"/>
          <w:szCs w:val="24"/>
        </w:rPr>
        <w:t xml:space="preserve"> industry </w:t>
      </w:r>
      <w:proofErr w:type="spellStart"/>
      <w:r w:rsidRPr="00371AA0">
        <w:rPr>
          <w:rFonts w:ascii="Bookman Old Style" w:eastAsia="Times New Roman" w:hAnsi="Bookman Old Style" w:cs="Arial"/>
          <w:color w:val="000000"/>
          <w:sz w:val="24"/>
          <w:szCs w:val="24"/>
        </w:rPr>
        <w:t>baru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perlu</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segera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diantisipasi</w:t>
      </w:r>
      <w:proofErr w:type="spellEnd"/>
      <w:r w:rsidR="008C0EF4" w:rsidRPr="00371AA0">
        <w:rPr>
          <w:rFonts w:ascii="Bookman Old Style" w:eastAsia="Times New Roman" w:hAnsi="Bookman Old Style" w:cs="Arial"/>
          <w:color w:val="000000"/>
          <w:sz w:val="24"/>
          <w:szCs w:val="24"/>
        </w:rPr>
        <w:t xml:space="preserve"> </w:t>
      </w:r>
      <w:proofErr w:type="spellStart"/>
      <w:r w:rsidR="008C0EF4" w:rsidRPr="00371AA0">
        <w:rPr>
          <w:rFonts w:ascii="Bookman Old Style" w:eastAsia="Times New Roman" w:hAnsi="Bookman Old Style" w:cs="Arial"/>
          <w:color w:val="000000"/>
          <w:sz w:val="24"/>
          <w:szCs w:val="24"/>
        </w:rPr>
        <w:t>dengan</w:t>
      </w:r>
      <w:proofErr w:type="spellEnd"/>
      <w:r w:rsidR="008C0EF4" w:rsidRPr="00371AA0">
        <w:rPr>
          <w:rFonts w:ascii="Bookman Old Style" w:eastAsia="Times New Roman" w:hAnsi="Bookman Old Style" w:cs="Arial"/>
          <w:color w:val="000000"/>
          <w:sz w:val="24"/>
          <w:szCs w:val="24"/>
        </w:rPr>
        <w:t xml:space="preserve"> program </w:t>
      </w:r>
      <w:proofErr w:type="spellStart"/>
      <w:r w:rsidR="008C0EF4" w:rsidRPr="00371AA0">
        <w:rPr>
          <w:rFonts w:ascii="Bookman Old Style" w:eastAsia="Times New Roman" w:hAnsi="Bookman Old Style" w:cs="Arial"/>
          <w:color w:val="000000"/>
          <w:sz w:val="24"/>
          <w:szCs w:val="24"/>
        </w:rPr>
        <w:t>kesalehan</w:t>
      </w:r>
      <w:proofErr w:type="spellEnd"/>
      <w:r w:rsidR="008C0EF4" w:rsidRPr="00371AA0">
        <w:rPr>
          <w:rFonts w:ascii="Bookman Old Style" w:eastAsia="Times New Roman" w:hAnsi="Bookman Old Style" w:cs="Arial"/>
          <w:color w:val="000000"/>
          <w:sz w:val="24"/>
          <w:szCs w:val="24"/>
        </w:rPr>
        <w:t xml:space="preserve"> social </w:t>
      </w:r>
      <w:proofErr w:type="spellStart"/>
      <w:r w:rsidR="008C0EF4" w:rsidRPr="00371AA0">
        <w:rPr>
          <w:rFonts w:ascii="Bookman Old Style" w:eastAsia="Times New Roman" w:hAnsi="Bookman Old Style" w:cs="Arial"/>
          <w:color w:val="000000"/>
          <w:sz w:val="24"/>
          <w:szCs w:val="24"/>
        </w:rPr>
        <w:t>atau</w:t>
      </w:r>
      <w:proofErr w:type="spellEnd"/>
      <w:r w:rsidR="008C0EF4" w:rsidRPr="00371AA0">
        <w:rPr>
          <w:rFonts w:ascii="Bookman Old Style" w:eastAsia="Times New Roman" w:hAnsi="Bookman Old Style" w:cs="Arial"/>
          <w:color w:val="000000"/>
          <w:sz w:val="24"/>
          <w:szCs w:val="24"/>
        </w:rPr>
        <w:t xml:space="preserve"> program </w:t>
      </w:r>
      <w:proofErr w:type="spellStart"/>
      <w:r w:rsidR="008C0EF4" w:rsidRPr="00371AA0">
        <w:rPr>
          <w:rFonts w:ascii="Bookman Old Style" w:eastAsia="Times New Roman" w:hAnsi="Bookman Old Style" w:cs="Arial"/>
          <w:color w:val="000000"/>
          <w:sz w:val="24"/>
          <w:szCs w:val="24"/>
        </w:rPr>
        <w:t>pagar</w:t>
      </w:r>
      <w:proofErr w:type="spellEnd"/>
      <w:r w:rsidR="008C0EF4" w:rsidRPr="00371AA0">
        <w:rPr>
          <w:rFonts w:ascii="Bookman Old Style" w:eastAsia="Times New Roman" w:hAnsi="Bookman Old Style" w:cs="Arial"/>
          <w:color w:val="000000"/>
          <w:sz w:val="24"/>
          <w:szCs w:val="24"/>
        </w:rPr>
        <w:t xml:space="preserve"> </w:t>
      </w:r>
      <w:proofErr w:type="spellStart"/>
      <w:r w:rsidR="008C0EF4" w:rsidRPr="00371AA0">
        <w:rPr>
          <w:rFonts w:ascii="Bookman Old Style" w:eastAsia="Times New Roman" w:hAnsi="Bookman Old Style" w:cs="Arial"/>
          <w:color w:val="000000"/>
          <w:sz w:val="24"/>
          <w:szCs w:val="24"/>
        </w:rPr>
        <w:t>masyarakat</w:t>
      </w:r>
      <w:proofErr w:type="spellEnd"/>
      <w:r w:rsidR="008C0EF4" w:rsidRPr="00371AA0">
        <w:rPr>
          <w:rFonts w:ascii="Bookman Old Style" w:eastAsia="Times New Roman" w:hAnsi="Bookman Old Style" w:cs="Arial"/>
          <w:color w:val="000000"/>
          <w:sz w:val="24"/>
          <w:szCs w:val="24"/>
        </w:rPr>
        <w:t>.</w:t>
      </w:r>
    </w:p>
    <w:p w14:paraId="52F184F4" w14:textId="77777777" w:rsidR="0043772B" w:rsidRDefault="00093423" w:rsidP="009376D6">
      <w:pPr>
        <w:pStyle w:val="ListParagraph"/>
        <w:spacing w:after="0" w:line="360" w:lineRule="auto"/>
        <w:ind w:left="851" w:right="91" w:firstLine="851"/>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Sasaran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jangka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menengah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Sat</w:t>
      </w:r>
      <w:r w:rsidR="0043772B" w:rsidRPr="00371AA0">
        <w:rPr>
          <w:rFonts w:ascii="Bookman Old Style" w:eastAsia="Times New Roman" w:hAnsi="Bookman Old Style" w:cs="Arial"/>
          <w:color w:val="000000"/>
          <w:sz w:val="24"/>
          <w:szCs w:val="24"/>
        </w:rPr>
        <w:t>p</w:t>
      </w:r>
      <w:r w:rsidRPr="00371AA0">
        <w:rPr>
          <w:rFonts w:ascii="Bookman Old Style" w:eastAsia="Times New Roman" w:hAnsi="Bookman Old Style" w:cs="Arial"/>
          <w:color w:val="000000"/>
          <w:sz w:val="24"/>
          <w:szCs w:val="24"/>
        </w:rPr>
        <w:t>ol</w:t>
      </w:r>
      <w:proofErr w:type="spellEnd"/>
      <w:r w:rsidRPr="00371AA0">
        <w:rPr>
          <w:rFonts w:ascii="Bookman Old Style" w:eastAsia="Times New Roman" w:hAnsi="Bookman Old Style" w:cs="Arial"/>
          <w:color w:val="000000"/>
          <w:sz w:val="24"/>
          <w:szCs w:val="24"/>
        </w:rPr>
        <w:t xml:space="preserve"> PP </w:t>
      </w:r>
      <w:proofErr w:type="spellStart"/>
      <w:r w:rsidRPr="00371AA0">
        <w:rPr>
          <w:rFonts w:ascii="Bookman Old Style" w:eastAsia="Times New Roman" w:hAnsi="Bookman Old Style" w:cs="Arial"/>
          <w:color w:val="000000"/>
          <w:sz w:val="24"/>
          <w:szCs w:val="24"/>
        </w:rPr>
        <w:t>Provinsi</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Jawa</w:t>
      </w:r>
      <w:proofErr w:type="spellEnd"/>
      <w:r w:rsidRPr="00371AA0">
        <w:rPr>
          <w:rFonts w:ascii="Bookman Old Style" w:eastAsia="Times New Roman" w:hAnsi="Bookman Old Style" w:cs="Arial"/>
          <w:color w:val="000000"/>
          <w:sz w:val="24"/>
          <w:szCs w:val="24"/>
        </w:rPr>
        <w:t xml:space="preserve"> Timur </w:t>
      </w:r>
      <w:proofErr w:type="spellStart"/>
      <w:r w:rsidRPr="00371AA0">
        <w:rPr>
          <w:rFonts w:ascii="Bookman Old Style" w:eastAsia="Times New Roman" w:hAnsi="Bookman Old Style" w:cs="Arial"/>
          <w:color w:val="000000"/>
          <w:sz w:val="24"/>
          <w:szCs w:val="24"/>
        </w:rPr>
        <w:t>adalah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meningkatnya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kualitas</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ketentraman</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ketertiban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umum</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serta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perlindungan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masyarakat</w:t>
      </w:r>
      <w:proofErr w:type="spellEnd"/>
      <w:r w:rsidRPr="00371AA0">
        <w:rPr>
          <w:rFonts w:ascii="Bookman Old Style" w:eastAsia="Times New Roman" w:hAnsi="Bookman Old Style" w:cs="Arial"/>
          <w:color w:val="000000"/>
          <w:sz w:val="24"/>
          <w:szCs w:val="24"/>
        </w:rPr>
        <w:t xml:space="preserve"> di </w:t>
      </w:r>
      <w:proofErr w:type="spellStart"/>
      <w:r w:rsidRPr="00371AA0">
        <w:rPr>
          <w:rFonts w:ascii="Bookman Old Style" w:eastAsia="Times New Roman" w:hAnsi="Bookman Old Style" w:cs="Arial"/>
          <w:color w:val="000000"/>
          <w:sz w:val="24"/>
          <w:szCs w:val="24"/>
        </w:rPr>
        <w:t>Jawa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timur</w:t>
      </w:r>
      <w:proofErr w:type="spellEnd"/>
      <w:r w:rsidR="00AF21CA" w:rsidRPr="00371AA0">
        <w:rPr>
          <w:rFonts w:ascii="Bookman Old Style" w:eastAsia="Times New Roman" w:hAnsi="Bookman Old Style" w:cs="Arial"/>
          <w:color w:val="000000"/>
          <w:sz w:val="24"/>
          <w:szCs w:val="24"/>
        </w:rPr>
        <w:t>.</w:t>
      </w:r>
      <w:r w:rsidR="005102FA" w:rsidRPr="00371AA0">
        <w:rPr>
          <w:rFonts w:ascii="Bookman Old Style" w:eastAsia="Times New Roman" w:hAnsi="Bookman Old Style" w:cs="Arial"/>
          <w:color w:val="000000"/>
          <w:sz w:val="24"/>
          <w:szCs w:val="24"/>
        </w:rPr>
        <w:t xml:space="preserve">  </w:t>
      </w:r>
      <w:r w:rsidR="00AF21CA" w:rsidRPr="00371AA0">
        <w:rPr>
          <w:rFonts w:ascii="Bookman Old Style" w:eastAsia="Times New Roman" w:hAnsi="Bookman Old Style" w:cs="Arial"/>
          <w:color w:val="000000"/>
          <w:sz w:val="24"/>
          <w:szCs w:val="24"/>
        </w:rPr>
        <w:t xml:space="preserve">Hal </w:t>
      </w:r>
      <w:proofErr w:type="spellStart"/>
      <w:r w:rsidR="00AF21CA" w:rsidRPr="00371AA0">
        <w:rPr>
          <w:rFonts w:ascii="Bookman Old Style" w:eastAsia="Times New Roman" w:hAnsi="Bookman Old Style" w:cs="Arial"/>
          <w:color w:val="000000"/>
          <w:sz w:val="24"/>
          <w:szCs w:val="24"/>
        </w:rPr>
        <w:t>ini</w:t>
      </w:r>
      <w:proofErr w:type="spellEnd"/>
      <w:r w:rsidR="00AF21CA" w:rsidRPr="00371AA0">
        <w:rPr>
          <w:rFonts w:ascii="Bookman Old Style" w:eastAsia="Times New Roman" w:hAnsi="Bookman Old Style" w:cs="Arial"/>
          <w:color w:val="000000"/>
          <w:sz w:val="24"/>
          <w:szCs w:val="24"/>
        </w:rPr>
        <w:t xml:space="preserve"> </w:t>
      </w:r>
      <w:proofErr w:type="spellStart"/>
      <w:r w:rsidR="00AF21CA" w:rsidRPr="00371AA0">
        <w:rPr>
          <w:rFonts w:ascii="Bookman Old Style" w:eastAsia="Times New Roman" w:hAnsi="Bookman Old Style" w:cs="Arial"/>
          <w:color w:val="000000"/>
          <w:sz w:val="24"/>
          <w:szCs w:val="24"/>
        </w:rPr>
        <w:t>sejalan</w:t>
      </w:r>
      <w:proofErr w:type="spellEnd"/>
      <w:r w:rsidR="00AF21CA" w:rsidRPr="00371AA0">
        <w:rPr>
          <w:rFonts w:ascii="Bookman Old Style" w:eastAsia="Times New Roman" w:hAnsi="Bookman Old Style" w:cs="Arial"/>
          <w:color w:val="000000"/>
          <w:sz w:val="24"/>
          <w:szCs w:val="24"/>
        </w:rPr>
        <w:t xml:space="preserve"> </w:t>
      </w:r>
      <w:proofErr w:type="spellStart"/>
      <w:r w:rsidR="00AF21CA" w:rsidRPr="00371AA0">
        <w:rPr>
          <w:rFonts w:ascii="Bookman Old Style" w:eastAsia="Times New Roman" w:hAnsi="Bookman Old Style" w:cs="Arial"/>
          <w:color w:val="000000"/>
          <w:sz w:val="24"/>
          <w:szCs w:val="24"/>
        </w:rPr>
        <w:t>dengan</w:t>
      </w:r>
      <w:proofErr w:type="spellEnd"/>
      <w:r w:rsidR="00AF21CA" w:rsidRPr="00371AA0">
        <w:rPr>
          <w:rFonts w:ascii="Bookman Old Style" w:eastAsia="Times New Roman" w:hAnsi="Bookman Old Style" w:cs="Arial"/>
          <w:color w:val="000000"/>
          <w:sz w:val="24"/>
          <w:szCs w:val="24"/>
        </w:rPr>
        <w:t xml:space="preserve"> </w:t>
      </w:r>
      <w:proofErr w:type="spellStart"/>
      <w:r w:rsidR="00AF21CA" w:rsidRPr="00371AA0">
        <w:rPr>
          <w:rFonts w:ascii="Bookman Old Style" w:eastAsia="Times New Roman" w:hAnsi="Bookman Old Style" w:cs="Arial"/>
          <w:color w:val="000000"/>
          <w:sz w:val="24"/>
          <w:szCs w:val="24"/>
        </w:rPr>
        <w:t>tugas</w:t>
      </w:r>
      <w:proofErr w:type="spellEnd"/>
      <w:r w:rsidR="00AF21CA" w:rsidRPr="00371AA0">
        <w:rPr>
          <w:rFonts w:ascii="Bookman Old Style" w:eastAsia="Times New Roman" w:hAnsi="Bookman Old Style" w:cs="Arial"/>
          <w:color w:val="000000"/>
          <w:sz w:val="24"/>
          <w:szCs w:val="24"/>
        </w:rPr>
        <w:t xml:space="preserve"> dan </w:t>
      </w:r>
      <w:proofErr w:type="spellStart"/>
      <w:r w:rsidR="00AF21CA" w:rsidRPr="00371AA0">
        <w:rPr>
          <w:rFonts w:ascii="Bookman Old Style" w:eastAsia="Times New Roman" w:hAnsi="Bookman Old Style" w:cs="Arial"/>
          <w:color w:val="000000"/>
          <w:sz w:val="24"/>
          <w:szCs w:val="24"/>
        </w:rPr>
        <w:t>fungsi</w:t>
      </w:r>
      <w:proofErr w:type="spellEnd"/>
      <w:r w:rsidR="00AF21CA" w:rsidRPr="00371AA0">
        <w:rPr>
          <w:rFonts w:ascii="Bookman Old Style" w:eastAsia="Times New Roman" w:hAnsi="Bookman Old Style" w:cs="Arial"/>
          <w:color w:val="000000"/>
          <w:sz w:val="24"/>
          <w:szCs w:val="24"/>
        </w:rPr>
        <w:t xml:space="preserve"> </w:t>
      </w:r>
      <w:proofErr w:type="spellStart"/>
      <w:r w:rsidR="00AF21CA" w:rsidRPr="00371AA0">
        <w:rPr>
          <w:rFonts w:ascii="Bookman Old Style" w:eastAsia="Times New Roman" w:hAnsi="Bookman Old Style" w:cs="Arial"/>
          <w:color w:val="000000"/>
          <w:sz w:val="24"/>
          <w:szCs w:val="24"/>
        </w:rPr>
        <w:t>Satpol</w:t>
      </w:r>
      <w:proofErr w:type="spellEnd"/>
      <w:r w:rsidR="00AF21CA" w:rsidRPr="00371AA0">
        <w:rPr>
          <w:rFonts w:ascii="Bookman Old Style" w:eastAsia="Times New Roman" w:hAnsi="Bookman Old Style" w:cs="Arial"/>
          <w:color w:val="000000"/>
          <w:sz w:val="24"/>
          <w:szCs w:val="24"/>
        </w:rPr>
        <w:t xml:space="preserve"> PP </w:t>
      </w:r>
      <w:proofErr w:type="spellStart"/>
      <w:r w:rsidR="00AF21CA" w:rsidRPr="00371AA0">
        <w:rPr>
          <w:rFonts w:ascii="Bookman Old Style" w:eastAsia="Times New Roman" w:hAnsi="Bookman Old Style" w:cs="Arial"/>
          <w:color w:val="000000"/>
          <w:sz w:val="24"/>
          <w:szCs w:val="24"/>
        </w:rPr>
        <w:t>Kabupaten</w:t>
      </w:r>
      <w:proofErr w:type="spellEnd"/>
      <w:r w:rsidR="00AF21CA" w:rsidRPr="00371AA0">
        <w:rPr>
          <w:rFonts w:ascii="Bookman Old Style" w:eastAsia="Times New Roman" w:hAnsi="Bookman Old Style" w:cs="Arial"/>
          <w:color w:val="000000"/>
          <w:sz w:val="24"/>
          <w:szCs w:val="24"/>
        </w:rPr>
        <w:t xml:space="preserve"> </w:t>
      </w:r>
      <w:proofErr w:type="spellStart"/>
      <w:r w:rsidR="00AF21CA" w:rsidRPr="00371AA0">
        <w:rPr>
          <w:rFonts w:ascii="Bookman Old Style" w:eastAsia="Times New Roman" w:hAnsi="Bookman Old Style" w:cs="Arial"/>
          <w:color w:val="000000"/>
          <w:sz w:val="24"/>
          <w:szCs w:val="24"/>
        </w:rPr>
        <w:t>Blitar</w:t>
      </w:r>
      <w:proofErr w:type="spellEnd"/>
      <w:r w:rsidR="00AF21CA" w:rsidRPr="00371AA0">
        <w:rPr>
          <w:rFonts w:ascii="Bookman Old Style" w:eastAsia="Times New Roman" w:hAnsi="Bookman Old Style" w:cs="Arial"/>
          <w:color w:val="000000"/>
          <w:sz w:val="24"/>
          <w:szCs w:val="24"/>
        </w:rPr>
        <w:t>.</w:t>
      </w:r>
      <w:r w:rsidR="005102FA"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Dalam</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mencapai</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sasaran</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tersebut</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Satpol</w:t>
      </w:r>
      <w:proofErr w:type="spellEnd"/>
      <w:r w:rsidR="0043772B" w:rsidRPr="00371AA0">
        <w:rPr>
          <w:rFonts w:ascii="Bookman Old Style" w:eastAsia="Times New Roman" w:hAnsi="Bookman Old Style" w:cs="Arial"/>
          <w:color w:val="000000"/>
          <w:sz w:val="24"/>
          <w:szCs w:val="24"/>
        </w:rPr>
        <w:t xml:space="preserve"> PP </w:t>
      </w:r>
      <w:proofErr w:type="spellStart"/>
      <w:r w:rsidR="0043772B" w:rsidRPr="00371AA0">
        <w:rPr>
          <w:rFonts w:ascii="Bookman Old Style" w:eastAsia="Times New Roman" w:hAnsi="Bookman Old Style" w:cs="Arial"/>
          <w:color w:val="000000"/>
          <w:sz w:val="24"/>
          <w:szCs w:val="24"/>
        </w:rPr>
        <w:t>Provinsi</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Jawa</w:t>
      </w:r>
      <w:proofErr w:type="spellEnd"/>
      <w:r w:rsidR="0043772B" w:rsidRPr="00371AA0">
        <w:rPr>
          <w:rFonts w:ascii="Bookman Old Style" w:eastAsia="Times New Roman" w:hAnsi="Bookman Old Style" w:cs="Arial"/>
          <w:color w:val="000000"/>
          <w:sz w:val="24"/>
          <w:szCs w:val="24"/>
        </w:rPr>
        <w:t xml:space="preserve"> Timur </w:t>
      </w:r>
      <w:proofErr w:type="spellStart"/>
      <w:r w:rsidR="001669FC" w:rsidRPr="00371AA0">
        <w:rPr>
          <w:rFonts w:ascii="Bookman Old Style" w:eastAsia="Times New Roman" w:hAnsi="Bookman Old Style" w:cs="Arial"/>
          <w:color w:val="000000"/>
          <w:sz w:val="24"/>
          <w:szCs w:val="24"/>
        </w:rPr>
        <w:t>telah</w:t>
      </w:r>
      <w:proofErr w:type="spellEnd"/>
      <w:r w:rsidR="001669FC"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menetapkan</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lastRenderedPageBreak/>
        <w:t>tujuan</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strategis</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sesuai</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dengan</w:t>
      </w:r>
      <w:proofErr w:type="spellEnd"/>
      <w:r w:rsidR="0043772B" w:rsidRPr="00371AA0">
        <w:rPr>
          <w:rFonts w:ascii="Bookman Old Style" w:eastAsia="Times New Roman" w:hAnsi="Bookman Old Style" w:cs="Arial"/>
          <w:color w:val="000000"/>
          <w:sz w:val="24"/>
          <w:szCs w:val="24"/>
        </w:rPr>
        <w:t xml:space="preserve"> program dan </w:t>
      </w:r>
      <w:proofErr w:type="spellStart"/>
      <w:r w:rsidR="0043772B" w:rsidRPr="00371AA0">
        <w:rPr>
          <w:rFonts w:ascii="Bookman Old Style" w:eastAsia="Times New Roman" w:hAnsi="Bookman Old Style" w:cs="Arial"/>
          <w:color w:val="000000"/>
          <w:sz w:val="24"/>
          <w:szCs w:val="24"/>
        </w:rPr>
        <w:t>kegiatan</w:t>
      </w:r>
      <w:proofErr w:type="spellEnd"/>
      <w:r w:rsidR="0043772B" w:rsidRPr="00371AA0">
        <w:rPr>
          <w:rFonts w:ascii="Bookman Old Style" w:eastAsia="Times New Roman" w:hAnsi="Bookman Old Style" w:cs="Arial"/>
          <w:color w:val="000000"/>
          <w:sz w:val="24"/>
          <w:szCs w:val="24"/>
        </w:rPr>
        <w:t xml:space="preserve"> yang </w:t>
      </w:r>
      <w:proofErr w:type="spellStart"/>
      <w:r w:rsidR="0043772B" w:rsidRPr="00371AA0">
        <w:rPr>
          <w:rFonts w:ascii="Bookman Old Style" w:eastAsia="Times New Roman" w:hAnsi="Bookman Old Style" w:cs="Arial"/>
          <w:color w:val="000000"/>
          <w:sz w:val="24"/>
          <w:szCs w:val="24"/>
        </w:rPr>
        <w:t>akan</w:t>
      </w:r>
      <w:proofErr w:type="spellEnd"/>
      <w:r w:rsidR="0043772B" w:rsidRPr="00371AA0">
        <w:rPr>
          <w:rFonts w:ascii="Bookman Old Style" w:eastAsia="Times New Roman" w:hAnsi="Bookman Old Style" w:cs="Arial"/>
          <w:color w:val="000000"/>
          <w:sz w:val="24"/>
          <w:szCs w:val="24"/>
        </w:rPr>
        <w:t xml:space="preserve"> </w:t>
      </w:r>
      <w:proofErr w:type="spellStart"/>
      <w:r w:rsidR="0043772B" w:rsidRPr="00371AA0">
        <w:rPr>
          <w:rFonts w:ascii="Bookman Old Style" w:eastAsia="Times New Roman" w:hAnsi="Bookman Old Style" w:cs="Arial"/>
          <w:color w:val="000000"/>
          <w:sz w:val="24"/>
          <w:szCs w:val="24"/>
        </w:rPr>
        <w:t>dilaksanakan</w:t>
      </w:r>
      <w:proofErr w:type="spellEnd"/>
      <w:r w:rsidR="0043772B" w:rsidRPr="00371AA0">
        <w:rPr>
          <w:rFonts w:ascii="Bookman Old Style" w:eastAsia="Times New Roman" w:hAnsi="Bookman Old Style" w:cs="Arial"/>
          <w:color w:val="000000"/>
          <w:sz w:val="24"/>
          <w:szCs w:val="24"/>
        </w:rPr>
        <w:t>.</w:t>
      </w:r>
    </w:p>
    <w:p w14:paraId="7FE4BE81" w14:textId="77777777" w:rsidR="00C941B7" w:rsidRDefault="00C941B7" w:rsidP="009376D6">
      <w:pPr>
        <w:pStyle w:val="ListParagraph"/>
        <w:spacing w:after="0" w:line="360" w:lineRule="auto"/>
        <w:ind w:left="851" w:right="91" w:firstLine="851"/>
        <w:contextualSpacing w:val="0"/>
        <w:jc w:val="both"/>
        <w:rPr>
          <w:rFonts w:ascii="Bookman Old Style" w:eastAsia="Times New Roman" w:hAnsi="Bookman Old Style" w:cs="Arial"/>
          <w:color w:val="000000"/>
          <w:sz w:val="24"/>
          <w:szCs w:val="24"/>
        </w:rPr>
      </w:pPr>
    </w:p>
    <w:p w14:paraId="16866899" w14:textId="77777777" w:rsidR="0043772B" w:rsidRPr="00371AA0" w:rsidRDefault="0086321F" w:rsidP="009376D6">
      <w:pPr>
        <w:spacing w:line="360" w:lineRule="auto"/>
        <w:jc w:val="center"/>
        <w:rPr>
          <w:rFonts w:ascii="Bookman Old Style" w:eastAsia="Californian FB" w:hAnsi="Bookman Old Style" w:cs="Californian FB"/>
          <w:sz w:val="24"/>
          <w:szCs w:val="24"/>
        </w:rPr>
      </w:pPr>
      <w:proofErr w:type="spellStart"/>
      <w:r w:rsidRPr="00371AA0">
        <w:rPr>
          <w:rFonts w:ascii="Bookman Old Style" w:eastAsia="Californian FB" w:hAnsi="Bookman Old Style" w:cs="Californian FB"/>
          <w:sz w:val="24"/>
          <w:szCs w:val="24"/>
        </w:rPr>
        <w:t>Tabel</w:t>
      </w:r>
      <w:proofErr w:type="spellEnd"/>
      <w:r w:rsidRPr="00371AA0">
        <w:rPr>
          <w:rFonts w:ascii="Bookman Old Style" w:eastAsia="Californian FB" w:hAnsi="Bookman Old Style" w:cs="Californian FB"/>
          <w:sz w:val="24"/>
          <w:szCs w:val="24"/>
        </w:rPr>
        <w:t xml:space="preserve"> 3.6</w:t>
      </w:r>
    </w:p>
    <w:p w14:paraId="3D6774E6" w14:textId="77777777" w:rsidR="0043772B" w:rsidRPr="00371AA0" w:rsidRDefault="0043772B" w:rsidP="009376D6">
      <w:pPr>
        <w:pStyle w:val="ListParagraph"/>
        <w:spacing w:after="0" w:line="360" w:lineRule="auto"/>
        <w:ind w:left="851" w:right="91"/>
        <w:contextualSpacing w:val="0"/>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Tujuan</w:t>
      </w:r>
      <w:proofErr w:type="spellEnd"/>
      <w:r w:rsidRPr="00371AA0">
        <w:rPr>
          <w:rFonts w:ascii="Bookman Old Style" w:eastAsia="Tahoma" w:hAnsi="Bookman Old Style" w:cs="Tahoma"/>
          <w:sz w:val="24"/>
          <w:szCs w:val="24"/>
        </w:rPr>
        <w:t xml:space="preserve"> dan </w:t>
      </w:r>
      <w:proofErr w:type="spellStart"/>
      <w:r w:rsidRPr="00371AA0">
        <w:rPr>
          <w:rFonts w:ascii="Bookman Old Style" w:eastAsia="Tahoma" w:hAnsi="Bookman Old Style" w:cs="Tahoma"/>
          <w:sz w:val="24"/>
          <w:szCs w:val="24"/>
        </w:rPr>
        <w:t>Sasaran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Jangka</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Menengah</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Pelayanan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Satpol</w:t>
      </w:r>
      <w:proofErr w:type="spellEnd"/>
      <w:r w:rsidRPr="00371AA0">
        <w:rPr>
          <w:rFonts w:ascii="Bookman Old Style" w:eastAsia="Tahoma" w:hAnsi="Bookman Old Style" w:cs="Tahoma"/>
          <w:sz w:val="24"/>
          <w:szCs w:val="24"/>
        </w:rPr>
        <w:t xml:space="preserve"> PP </w:t>
      </w:r>
    </w:p>
    <w:p w14:paraId="44FC61B0" w14:textId="77777777" w:rsidR="0043772B" w:rsidRPr="00371AA0" w:rsidRDefault="0043772B" w:rsidP="009376D6">
      <w:pPr>
        <w:pStyle w:val="ListParagraph"/>
        <w:spacing w:after="0" w:line="360" w:lineRule="auto"/>
        <w:ind w:left="851" w:right="91"/>
        <w:contextualSpacing w:val="0"/>
        <w:jc w:val="center"/>
        <w:rPr>
          <w:rFonts w:ascii="Bookman Old Style" w:eastAsia="Times New Roman" w:hAnsi="Bookman Old Style" w:cs="Arial"/>
          <w:color w:val="000000"/>
          <w:sz w:val="24"/>
          <w:szCs w:val="24"/>
        </w:rPr>
      </w:pPr>
      <w:proofErr w:type="spellStart"/>
      <w:r w:rsidRPr="00371AA0">
        <w:rPr>
          <w:rFonts w:ascii="Bookman Old Style" w:eastAsia="Tahoma" w:hAnsi="Bookman Old Style" w:cs="Tahoma"/>
          <w:sz w:val="24"/>
          <w:szCs w:val="24"/>
        </w:rPr>
        <w:t>Provinsi</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Jawa</w:t>
      </w:r>
      <w:proofErr w:type="spellEnd"/>
      <w:r w:rsidRPr="00371AA0">
        <w:rPr>
          <w:rFonts w:ascii="Bookman Old Style" w:eastAsia="Tahoma" w:hAnsi="Bookman Old Style" w:cs="Tahoma"/>
          <w:sz w:val="24"/>
          <w:szCs w:val="24"/>
        </w:rPr>
        <w:t xml:space="preserve"> Timur.</w:t>
      </w:r>
    </w:p>
    <w:tbl>
      <w:tblPr>
        <w:tblStyle w:val="TableGrid"/>
        <w:tblW w:w="0" w:type="auto"/>
        <w:tblInd w:w="534" w:type="dxa"/>
        <w:tblLook w:val="04A0" w:firstRow="1" w:lastRow="0" w:firstColumn="1" w:lastColumn="0" w:noHBand="0" w:noVBand="1"/>
      </w:tblPr>
      <w:tblGrid>
        <w:gridCol w:w="708"/>
        <w:gridCol w:w="3028"/>
        <w:gridCol w:w="2248"/>
        <w:gridCol w:w="2770"/>
      </w:tblGrid>
      <w:tr w:rsidR="001669FC" w:rsidRPr="00C941B7" w14:paraId="2FE2131E" w14:textId="77777777" w:rsidTr="00C20981">
        <w:tc>
          <w:tcPr>
            <w:tcW w:w="708" w:type="dxa"/>
            <w:tcBorders>
              <w:bottom w:val="single" w:sz="4" w:space="0" w:color="auto"/>
            </w:tcBorders>
            <w:vAlign w:val="center"/>
          </w:tcPr>
          <w:p w14:paraId="213C7761" w14:textId="77777777" w:rsidR="0043772B" w:rsidRPr="00C941B7" w:rsidRDefault="0043772B"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No.</w:t>
            </w:r>
          </w:p>
        </w:tc>
        <w:tc>
          <w:tcPr>
            <w:tcW w:w="3028" w:type="dxa"/>
            <w:tcBorders>
              <w:bottom w:val="single" w:sz="4" w:space="0" w:color="auto"/>
            </w:tcBorders>
            <w:vAlign w:val="center"/>
          </w:tcPr>
          <w:p w14:paraId="27BC80EF" w14:textId="77777777" w:rsidR="0043772B" w:rsidRPr="00C941B7" w:rsidRDefault="0043772B"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Tujuan</w:t>
            </w:r>
            <w:proofErr w:type="spellEnd"/>
          </w:p>
        </w:tc>
        <w:tc>
          <w:tcPr>
            <w:tcW w:w="2248" w:type="dxa"/>
            <w:tcBorders>
              <w:bottom w:val="single" w:sz="4" w:space="0" w:color="auto"/>
            </w:tcBorders>
            <w:vAlign w:val="center"/>
          </w:tcPr>
          <w:p w14:paraId="05AB0940" w14:textId="77777777" w:rsidR="0043772B" w:rsidRPr="00C941B7" w:rsidRDefault="0043772B"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Sasaran</w:t>
            </w:r>
            <w:proofErr w:type="spellEnd"/>
          </w:p>
        </w:tc>
        <w:tc>
          <w:tcPr>
            <w:tcW w:w="2770" w:type="dxa"/>
            <w:tcBorders>
              <w:bottom w:val="single" w:sz="4" w:space="0" w:color="auto"/>
            </w:tcBorders>
            <w:vAlign w:val="center"/>
          </w:tcPr>
          <w:p w14:paraId="0D8E871D" w14:textId="77777777" w:rsidR="0043772B" w:rsidRPr="00C941B7" w:rsidRDefault="0043772B"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Indikator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Sasaran</w:t>
            </w:r>
            <w:proofErr w:type="spellEnd"/>
          </w:p>
        </w:tc>
      </w:tr>
      <w:tr w:rsidR="001669FC" w:rsidRPr="00C941B7" w14:paraId="6CD5DFA5" w14:textId="77777777" w:rsidTr="00C20981">
        <w:trPr>
          <w:trHeight w:val="352"/>
        </w:trPr>
        <w:tc>
          <w:tcPr>
            <w:tcW w:w="708" w:type="dxa"/>
            <w:tcBorders>
              <w:bottom w:val="double" w:sz="4" w:space="0" w:color="auto"/>
            </w:tcBorders>
            <w:vAlign w:val="center"/>
          </w:tcPr>
          <w:p w14:paraId="0F04267D" w14:textId="77777777" w:rsidR="0043772B" w:rsidRPr="00C941B7" w:rsidRDefault="0043772B"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1</w:t>
            </w:r>
          </w:p>
        </w:tc>
        <w:tc>
          <w:tcPr>
            <w:tcW w:w="3028" w:type="dxa"/>
            <w:tcBorders>
              <w:bottom w:val="double" w:sz="4" w:space="0" w:color="auto"/>
            </w:tcBorders>
            <w:vAlign w:val="center"/>
          </w:tcPr>
          <w:p w14:paraId="2D4552EB" w14:textId="77777777" w:rsidR="0043772B" w:rsidRPr="00C941B7" w:rsidRDefault="0043772B"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248" w:type="dxa"/>
            <w:tcBorders>
              <w:bottom w:val="double" w:sz="4" w:space="0" w:color="auto"/>
            </w:tcBorders>
            <w:vAlign w:val="center"/>
          </w:tcPr>
          <w:p w14:paraId="578ABC1D" w14:textId="77777777" w:rsidR="0043772B" w:rsidRPr="00C941B7" w:rsidRDefault="0043772B"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2770" w:type="dxa"/>
            <w:tcBorders>
              <w:bottom w:val="double" w:sz="4" w:space="0" w:color="auto"/>
            </w:tcBorders>
            <w:vAlign w:val="center"/>
          </w:tcPr>
          <w:p w14:paraId="005F8DF7" w14:textId="77777777" w:rsidR="0043772B" w:rsidRPr="00C941B7" w:rsidRDefault="0043772B"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1669FC" w:rsidRPr="00C941B7" w14:paraId="7118F6E1" w14:textId="77777777" w:rsidTr="00C20981">
        <w:trPr>
          <w:trHeight w:val="1399"/>
        </w:trPr>
        <w:tc>
          <w:tcPr>
            <w:tcW w:w="708" w:type="dxa"/>
            <w:tcBorders>
              <w:top w:val="double" w:sz="4" w:space="0" w:color="auto"/>
            </w:tcBorders>
            <w:vAlign w:val="center"/>
          </w:tcPr>
          <w:p w14:paraId="63F1AF82" w14:textId="77777777" w:rsidR="0043772B" w:rsidRPr="00C941B7" w:rsidRDefault="0043772B" w:rsidP="00841BE4">
            <w:pPr>
              <w:pStyle w:val="ListParagraph"/>
              <w:numPr>
                <w:ilvl w:val="0"/>
                <w:numId w:val="21"/>
              </w:numPr>
              <w:spacing w:after="0" w:line="360" w:lineRule="auto"/>
              <w:ind w:left="473" w:right="88"/>
              <w:rPr>
                <w:rFonts w:ascii="Bookman Old Style" w:eastAsia="Tahoma" w:hAnsi="Bookman Old Style" w:cs="Tahoma"/>
                <w:sz w:val="20"/>
                <w:szCs w:val="20"/>
              </w:rPr>
            </w:pPr>
          </w:p>
        </w:tc>
        <w:tc>
          <w:tcPr>
            <w:tcW w:w="3028" w:type="dxa"/>
            <w:tcBorders>
              <w:top w:val="double" w:sz="4" w:space="0" w:color="auto"/>
            </w:tcBorders>
            <w:vAlign w:val="center"/>
          </w:tcPr>
          <w:p w14:paraId="49E6EC1D" w14:textId="77777777" w:rsidR="0043772B" w:rsidRPr="00C941B7" w:rsidRDefault="0043772B"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Menyelenggarakan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w:t>
            </w:r>
            <w:proofErr w:type="spellEnd"/>
          </w:p>
        </w:tc>
        <w:tc>
          <w:tcPr>
            <w:tcW w:w="2248" w:type="dxa"/>
            <w:tcBorders>
              <w:top w:val="double" w:sz="4" w:space="0" w:color="auto"/>
              <w:bottom w:val="nil"/>
            </w:tcBorders>
            <w:vAlign w:val="center"/>
          </w:tcPr>
          <w:p w14:paraId="3AFCDEDD" w14:textId="77777777" w:rsidR="0043772B" w:rsidRPr="00C941B7" w:rsidRDefault="001669F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Meningkatnya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kualitas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serta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perlindungan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masyarakat</w:t>
            </w:r>
            <w:proofErr w:type="spellEnd"/>
            <w:r w:rsidRPr="00C941B7">
              <w:rPr>
                <w:rFonts w:ascii="Bookman Old Style" w:eastAsia="Tahoma" w:hAnsi="Bookman Old Style" w:cs="Tahoma"/>
              </w:rPr>
              <w:t xml:space="preserve"> di </w:t>
            </w:r>
            <w:proofErr w:type="spellStart"/>
            <w:r w:rsidRPr="00C941B7">
              <w:rPr>
                <w:rFonts w:ascii="Bookman Old Style" w:eastAsia="Tahoma" w:hAnsi="Bookman Old Style" w:cs="Tahoma"/>
              </w:rPr>
              <w:t>Jawa</w:t>
            </w:r>
            <w:proofErr w:type="spellEnd"/>
            <w:r w:rsidRPr="00C941B7">
              <w:rPr>
                <w:rFonts w:ascii="Bookman Old Style" w:eastAsia="Tahoma" w:hAnsi="Bookman Old Style" w:cs="Tahoma"/>
              </w:rPr>
              <w:t xml:space="preserve"> Timur</w:t>
            </w:r>
          </w:p>
        </w:tc>
        <w:tc>
          <w:tcPr>
            <w:tcW w:w="2770" w:type="dxa"/>
            <w:tcBorders>
              <w:top w:val="double" w:sz="4" w:space="0" w:color="auto"/>
            </w:tcBorders>
            <w:vAlign w:val="center"/>
          </w:tcPr>
          <w:p w14:paraId="11FEA552" w14:textId="77777777" w:rsidR="0043772B" w:rsidRPr="00C941B7" w:rsidRDefault="001669F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penanganan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kasus</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pelanggaran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trantibum</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diselesaikan</w:t>
            </w:r>
            <w:proofErr w:type="spellEnd"/>
            <w:r w:rsidRPr="00C941B7">
              <w:rPr>
                <w:rFonts w:ascii="Bookman Old Style" w:eastAsia="Tahoma" w:hAnsi="Bookman Old Style" w:cs="Tahoma"/>
              </w:rPr>
              <w:t xml:space="preserve"> </w:t>
            </w:r>
          </w:p>
        </w:tc>
      </w:tr>
      <w:tr w:rsidR="001669FC" w:rsidRPr="00C941B7" w14:paraId="1FDED867" w14:textId="77777777" w:rsidTr="00C20981">
        <w:trPr>
          <w:trHeight w:val="352"/>
        </w:trPr>
        <w:tc>
          <w:tcPr>
            <w:tcW w:w="708" w:type="dxa"/>
            <w:vAlign w:val="center"/>
          </w:tcPr>
          <w:p w14:paraId="65C40980" w14:textId="77777777" w:rsidR="0043772B" w:rsidRPr="00C941B7" w:rsidRDefault="0043772B" w:rsidP="00841BE4">
            <w:pPr>
              <w:pStyle w:val="ListParagraph"/>
              <w:numPr>
                <w:ilvl w:val="0"/>
                <w:numId w:val="21"/>
              </w:numPr>
              <w:spacing w:after="0" w:line="360" w:lineRule="auto"/>
              <w:ind w:left="473" w:right="88"/>
              <w:rPr>
                <w:rFonts w:ascii="Bookman Old Style" w:eastAsia="Tahoma" w:hAnsi="Bookman Old Style" w:cs="Tahoma"/>
                <w:sz w:val="20"/>
                <w:szCs w:val="20"/>
              </w:rPr>
            </w:pPr>
          </w:p>
        </w:tc>
        <w:tc>
          <w:tcPr>
            <w:tcW w:w="3028" w:type="dxa"/>
            <w:vAlign w:val="center"/>
          </w:tcPr>
          <w:p w14:paraId="2CAD65C4" w14:textId="079C2E49" w:rsidR="0043772B" w:rsidRPr="00C941B7" w:rsidRDefault="0043772B"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Melaksanakan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Penegakan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Perda</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Peraturan</w:t>
            </w:r>
            <w:proofErr w:type="spellEnd"/>
            <w:r w:rsidR="00C20981">
              <w:rPr>
                <w:rFonts w:ascii="Bookman Old Style" w:eastAsia="Tahoma" w:hAnsi="Bookman Old Style" w:cs="Tahoma"/>
              </w:rPr>
              <w:t xml:space="preserve"> </w:t>
            </w:r>
            <w:proofErr w:type="spellStart"/>
            <w:r w:rsidRPr="00C941B7">
              <w:rPr>
                <w:rFonts w:ascii="Bookman Old Style" w:eastAsia="Tahoma" w:hAnsi="Bookman Old Style" w:cs="Tahoma"/>
              </w:rPr>
              <w:t>Pelaksanaannya</w:t>
            </w:r>
            <w:proofErr w:type="spellEnd"/>
          </w:p>
        </w:tc>
        <w:tc>
          <w:tcPr>
            <w:tcW w:w="2248" w:type="dxa"/>
            <w:tcBorders>
              <w:top w:val="nil"/>
              <w:bottom w:val="nil"/>
            </w:tcBorders>
            <w:vAlign w:val="center"/>
          </w:tcPr>
          <w:p w14:paraId="1325EA1F" w14:textId="77777777" w:rsidR="0043772B" w:rsidRPr="00C941B7" w:rsidRDefault="0043772B" w:rsidP="009376D6">
            <w:pPr>
              <w:spacing w:line="360" w:lineRule="auto"/>
              <w:ind w:right="88"/>
              <w:rPr>
                <w:rFonts w:ascii="Bookman Old Style" w:eastAsia="Tahoma" w:hAnsi="Bookman Old Style" w:cs="Tahoma"/>
              </w:rPr>
            </w:pPr>
          </w:p>
        </w:tc>
        <w:tc>
          <w:tcPr>
            <w:tcW w:w="2770" w:type="dxa"/>
            <w:vAlign w:val="center"/>
          </w:tcPr>
          <w:p w14:paraId="3093598A" w14:textId="77777777" w:rsidR="0043772B" w:rsidRPr="00C941B7" w:rsidRDefault="001669F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penegakan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pelanggaran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Perda</w:t>
            </w:r>
            <w:proofErr w:type="spellEnd"/>
            <w:r w:rsidRPr="00C941B7">
              <w:rPr>
                <w:rFonts w:ascii="Bookman Old Style" w:eastAsia="Tahoma" w:hAnsi="Bookman Old Style" w:cs="Tahoma"/>
              </w:rPr>
              <w:t xml:space="preserve"> Prov. </w:t>
            </w:r>
            <w:proofErr w:type="spellStart"/>
            <w:r w:rsidRPr="00C941B7">
              <w:rPr>
                <w:rFonts w:ascii="Bookman Old Style" w:eastAsia="Tahoma" w:hAnsi="Bookman Old Style" w:cs="Tahoma"/>
              </w:rPr>
              <w:t>Jatim</w:t>
            </w:r>
            <w:proofErr w:type="spellEnd"/>
          </w:p>
        </w:tc>
      </w:tr>
      <w:tr w:rsidR="001669FC" w:rsidRPr="00C941B7" w14:paraId="32D5723B" w14:textId="77777777" w:rsidTr="00C20981">
        <w:trPr>
          <w:trHeight w:val="352"/>
        </w:trPr>
        <w:tc>
          <w:tcPr>
            <w:tcW w:w="708" w:type="dxa"/>
            <w:vAlign w:val="center"/>
          </w:tcPr>
          <w:p w14:paraId="4320B605" w14:textId="77777777" w:rsidR="0043772B" w:rsidRPr="00C941B7" w:rsidRDefault="0043772B" w:rsidP="00841BE4">
            <w:pPr>
              <w:pStyle w:val="ListParagraph"/>
              <w:numPr>
                <w:ilvl w:val="0"/>
                <w:numId w:val="21"/>
              </w:numPr>
              <w:spacing w:after="0" w:line="360" w:lineRule="auto"/>
              <w:ind w:left="473" w:right="88"/>
              <w:rPr>
                <w:rFonts w:ascii="Bookman Old Style" w:eastAsia="Tahoma" w:hAnsi="Bookman Old Style" w:cs="Tahoma"/>
                <w:sz w:val="20"/>
                <w:szCs w:val="20"/>
              </w:rPr>
            </w:pPr>
          </w:p>
        </w:tc>
        <w:tc>
          <w:tcPr>
            <w:tcW w:w="3028" w:type="dxa"/>
            <w:vAlign w:val="center"/>
          </w:tcPr>
          <w:p w14:paraId="58F3A60C" w14:textId="77777777" w:rsidR="0043772B" w:rsidRPr="00C941B7" w:rsidRDefault="0043772B"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Meningkatkan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Potensi</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Satlinmas</w:t>
            </w:r>
            <w:proofErr w:type="spellEnd"/>
          </w:p>
        </w:tc>
        <w:tc>
          <w:tcPr>
            <w:tcW w:w="2248" w:type="dxa"/>
            <w:tcBorders>
              <w:top w:val="nil"/>
              <w:bottom w:val="nil"/>
            </w:tcBorders>
            <w:vAlign w:val="center"/>
          </w:tcPr>
          <w:p w14:paraId="1635F819" w14:textId="77777777" w:rsidR="0043772B" w:rsidRPr="00C941B7" w:rsidRDefault="0043772B" w:rsidP="009376D6">
            <w:pPr>
              <w:spacing w:line="360" w:lineRule="auto"/>
              <w:ind w:right="88"/>
              <w:rPr>
                <w:rFonts w:ascii="Bookman Old Style" w:eastAsia="Tahoma" w:hAnsi="Bookman Old Style" w:cs="Tahoma"/>
              </w:rPr>
            </w:pPr>
          </w:p>
        </w:tc>
        <w:tc>
          <w:tcPr>
            <w:tcW w:w="2770" w:type="dxa"/>
            <w:vAlign w:val="center"/>
          </w:tcPr>
          <w:p w14:paraId="2F7B937A" w14:textId="45AAA9E9" w:rsidR="0043772B" w:rsidRPr="00C941B7" w:rsidRDefault="001669F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Persentase</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anggota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Satlinmas</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masyarakat</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yg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terlatih</w:t>
            </w:r>
            <w:proofErr w:type="spellEnd"/>
            <w:r w:rsidR="00E11C60" w:rsidRPr="00C941B7">
              <w:rPr>
                <w:rFonts w:ascii="Bookman Old Style" w:eastAsia="Tahoma" w:hAnsi="Bookman Old Style" w:cs="Tahoma"/>
              </w:rPr>
              <w:t xml:space="preserve"> </w:t>
            </w:r>
            <w:proofErr w:type="spellStart"/>
            <w:r w:rsidRPr="00C941B7">
              <w:rPr>
                <w:rFonts w:ascii="Bookman Old Style" w:eastAsia="Tahoma" w:hAnsi="Bookman Old Style" w:cs="Tahoma"/>
              </w:rPr>
              <w:t>dlm</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pelaksanaan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tugas</w:t>
            </w:r>
            <w:proofErr w:type="spellEnd"/>
            <w:r w:rsidRPr="00C941B7">
              <w:rPr>
                <w:rFonts w:ascii="Bookman Old Style" w:eastAsia="Tahoma" w:hAnsi="Bookman Old Style" w:cs="Tahoma"/>
              </w:rPr>
              <w:t xml:space="preserve"> Pam </w:t>
            </w:r>
            <w:proofErr w:type="spellStart"/>
            <w:r w:rsidRPr="00C941B7">
              <w:rPr>
                <w:rFonts w:ascii="Bookman Old Style" w:eastAsia="Tahoma" w:hAnsi="Bookman Old Style" w:cs="Tahoma"/>
              </w:rPr>
              <w:t>swakarsa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penanggulangan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bencana</w:t>
            </w:r>
            <w:proofErr w:type="spellEnd"/>
            <w:r w:rsidRPr="00C941B7">
              <w:rPr>
                <w:rFonts w:ascii="Bookman Old Style" w:eastAsia="Tahoma" w:hAnsi="Bookman Old Style" w:cs="Tahoma"/>
              </w:rPr>
              <w:t xml:space="preserve"> dan </w:t>
            </w:r>
            <w:proofErr w:type="spellStart"/>
            <w:r w:rsidRPr="00C941B7">
              <w:rPr>
                <w:rFonts w:ascii="Bookman Old Style" w:eastAsia="Tahoma" w:hAnsi="Bookman Old Style" w:cs="Tahoma"/>
              </w:rPr>
              <w:t>pemadaman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kebakaran</w:t>
            </w:r>
            <w:proofErr w:type="spellEnd"/>
          </w:p>
        </w:tc>
      </w:tr>
      <w:tr w:rsidR="001669FC" w:rsidRPr="00C941B7" w14:paraId="56681297" w14:textId="77777777" w:rsidTr="00C20981">
        <w:trPr>
          <w:trHeight w:val="352"/>
        </w:trPr>
        <w:tc>
          <w:tcPr>
            <w:tcW w:w="708" w:type="dxa"/>
            <w:vAlign w:val="center"/>
          </w:tcPr>
          <w:p w14:paraId="418C2324" w14:textId="77777777" w:rsidR="0043772B" w:rsidRPr="00C941B7" w:rsidRDefault="0043772B" w:rsidP="00841BE4">
            <w:pPr>
              <w:pStyle w:val="ListParagraph"/>
              <w:numPr>
                <w:ilvl w:val="0"/>
                <w:numId w:val="21"/>
              </w:numPr>
              <w:spacing w:after="0" w:line="360" w:lineRule="auto"/>
              <w:ind w:left="473" w:right="88"/>
              <w:rPr>
                <w:rFonts w:ascii="Bookman Old Style" w:eastAsia="Tahoma" w:hAnsi="Bookman Old Style" w:cs="Tahoma"/>
                <w:sz w:val="20"/>
                <w:szCs w:val="20"/>
              </w:rPr>
            </w:pPr>
          </w:p>
        </w:tc>
        <w:tc>
          <w:tcPr>
            <w:tcW w:w="3028" w:type="dxa"/>
            <w:vAlign w:val="center"/>
          </w:tcPr>
          <w:p w14:paraId="382CF086" w14:textId="77777777" w:rsidR="0043772B" w:rsidRPr="00C941B7" w:rsidRDefault="0043772B"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Meningkatkan</w:t>
            </w:r>
            <w:proofErr w:type="spellEnd"/>
            <w:r w:rsidRPr="00C941B7">
              <w:rPr>
                <w:rFonts w:ascii="Bookman Old Style" w:eastAsia="Tahoma" w:hAnsi="Bookman Old Style" w:cs="Tahoma"/>
              </w:rPr>
              <w:t xml:space="preserve"> SDA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 </w:t>
            </w:r>
            <w:proofErr w:type="spellStart"/>
            <w:r w:rsidRPr="00C941B7">
              <w:rPr>
                <w:rFonts w:ascii="Bookman Old Style" w:eastAsia="Tahoma" w:hAnsi="Bookman Old Style" w:cs="Tahoma"/>
              </w:rPr>
              <w:t>profesional</w:t>
            </w:r>
            <w:proofErr w:type="spellEnd"/>
          </w:p>
        </w:tc>
        <w:tc>
          <w:tcPr>
            <w:tcW w:w="2248" w:type="dxa"/>
            <w:tcBorders>
              <w:top w:val="nil"/>
            </w:tcBorders>
            <w:vAlign w:val="center"/>
          </w:tcPr>
          <w:p w14:paraId="2F14135B" w14:textId="77777777" w:rsidR="0043772B" w:rsidRPr="00C941B7" w:rsidRDefault="0043772B" w:rsidP="009376D6">
            <w:pPr>
              <w:spacing w:line="360" w:lineRule="auto"/>
              <w:ind w:right="88"/>
              <w:rPr>
                <w:rFonts w:ascii="Bookman Old Style" w:eastAsia="Tahoma" w:hAnsi="Bookman Old Style" w:cs="Tahoma"/>
              </w:rPr>
            </w:pPr>
          </w:p>
        </w:tc>
        <w:tc>
          <w:tcPr>
            <w:tcW w:w="2770" w:type="dxa"/>
            <w:vAlign w:val="center"/>
          </w:tcPr>
          <w:p w14:paraId="30375942" w14:textId="77777777" w:rsidR="0043772B" w:rsidRPr="00C941B7" w:rsidRDefault="001669FC"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Presentase</w:t>
            </w:r>
            <w:proofErr w:type="spellEnd"/>
            <w:r w:rsidRPr="00C941B7">
              <w:rPr>
                <w:rFonts w:ascii="Bookman Old Style" w:eastAsia="Tahoma" w:hAnsi="Bookman Old Style" w:cs="Tahoma"/>
              </w:rPr>
              <w:t xml:space="preserve"> SDA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 professional dan </w:t>
            </w:r>
            <w:proofErr w:type="spellStart"/>
            <w:r w:rsidRPr="00C941B7">
              <w:rPr>
                <w:rFonts w:ascii="Bookman Old Style" w:eastAsia="Tahoma" w:hAnsi="Bookman Old Style" w:cs="Tahoma"/>
              </w:rPr>
              <w:t>kompeten</w:t>
            </w:r>
            <w:proofErr w:type="spellEnd"/>
          </w:p>
        </w:tc>
      </w:tr>
    </w:tbl>
    <w:p w14:paraId="578B624C" w14:textId="77777777" w:rsidR="0043772B" w:rsidRPr="00C941B7" w:rsidRDefault="0043772B" w:rsidP="00C941B7">
      <w:pPr>
        <w:spacing w:line="360" w:lineRule="auto"/>
        <w:ind w:right="91"/>
        <w:jc w:val="both"/>
        <w:rPr>
          <w:rFonts w:ascii="Bookman Old Style" w:hAnsi="Bookman Old Style" w:cs="Arial"/>
          <w:color w:val="000000"/>
          <w:sz w:val="24"/>
          <w:szCs w:val="24"/>
        </w:rPr>
      </w:pPr>
    </w:p>
    <w:p w14:paraId="1946F13A" w14:textId="77777777" w:rsidR="00093423" w:rsidRPr="00371AA0" w:rsidRDefault="00AF21CA" w:rsidP="009376D6">
      <w:pPr>
        <w:pStyle w:val="ListParagraph"/>
        <w:spacing w:after="0" w:line="360" w:lineRule="auto"/>
        <w:ind w:left="851" w:right="91" w:firstLine="851"/>
        <w:contextualSpacing w:val="0"/>
        <w:jc w:val="both"/>
        <w:rPr>
          <w:rFonts w:ascii="Bookman Old Style" w:eastAsia="Times New Roman" w:hAnsi="Bookman Old Style" w:cs="Arial"/>
          <w:color w:val="000000"/>
          <w:sz w:val="24"/>
          <w:szCs w:val="24"/>
        </w:rPr>
      </w:pPr>
      <w:proofErr w:type="spellStart"/>
      <w:r w:rsidRPr="00371AA0">
        <w:rPr>
          <w:rFonts w:ascii="Bookman Old Style" w:eastAsia="Times New Roman" w:hAnsi="Bookman Old Style" w:cs="Arial"/>
          <w:color w:val="000000"/>
          <w:sz w:val="24"/>
          <w:szCs w:val="24"/>
        </w:rPr>
        <w:t>Berdasarkan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sasaran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tersebut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maka</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faktor-faktor</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pendorong</w:t>
      </w:r>
      <w:proofErr w:type="spellEnd"/>
      <w:r w:rsidRPr="00371AA0">
        <w:rPr>
          <w:rFonts w:ascii="Bookman Old Style" w:eastAsia="Times New Roman" w:hAnsi="Bookman Old Style" w:cs="Arial"/>
          <w:color w:val="000000"/>
          <w:sz w:val="24"/>
          <w:szCs w:val="24"/>
        </w:rPr>
        <w:t xml:space="preserve"> dan </w:t>
      </w:r>
      <w:proofErr w:type="spellStart"/>
      <w:r w:rsidRPr="00371AA0">
        <w:rPr>
          <w:rFonts w:ascii="Bookman Old Style" w:eastAsia="Times New Roman" w:hAnsi="Bookman Old Style" w:cs="Arial"/>
          <w:color w:val="000000"/>
          <w:sz w:val="24"/>
          <w:szCs w:val="24"/>
        </w:rPr>
        <w:t>penghambat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pelayanan</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dapat</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dilihat</w:t>
      </w:r>
      <w:proofErr w:type="spellEnd"/>
      <w:r w:rsidRPr="00371AA0">
        <w:rPr>
          <w:rFonts w:ascii="Bookman Old Style" w:eastAsia="Times New Roman" w:hAnsi="Bookman Old Style" w:cs="Arial"/>
          <w:color w:val="000000"/>
          <w:sz w:val="24"/>
          <w:szCs w:val="24"/>
        </w:rPr>
        <w:t xml:space="preserve"> pada </w:t>
      </w:r>
      <w:proofErr w:type="spellStart"/>
      <w:r w:rsidRPr="00371AA0">
        <w:rPr>
          <w:rFonts w:ascii="Bookman Old Style" w:eastAsia="Times New Roman" w:hAnsi="Bookman Old Style" w:cs="Arial"/>
          <w:color w:val="000000"/>
          <w:sz w:val="24"/>
          <w:szCs w:val="24"/>
        </w:rPr>
        <w:t>tab</w:t>
      </w:r>
      <w:r w:rsidR="0043772B" w:rsidRPr="00371AA0">
        <w:rPr>
          <w:rFonts w:ascii="Bookman Old Style" w:eastAsia="Times New Roman" w:hAnsi="Bookman Old Style" w:cs="Arial"/>
          <w:color w:val="000000"/>
          <w:sz w:val="24"/>
          <w:szCs w:val="24"/>
        </w:rPr>
        <w:t>el</w:t>
      </w:r>
      <w:proofErr w:type="spellEnd"/>
      <w:r w:rsidRPr="00371AA0">
        <w:rPr>
          <w:rFonts w:ascii="Bookman Old Style" w:eastAsia="Times New Roman" w:hAnsi="Bookman Old Style" w:cs="Arial"/>
          <w:color w:val="000000"/>
          <w:sz w:val="24"/>
          <w:szCs w:val="24"/>
        </w:rPr>
        <w:t xml:space="preserve"> di </w:t>
      </w:r>
      <w:proofErr w:type="spellStart"/>
      <w:r w:rsidRPr="00371AA0">
        <w:rPr>
          <w:rFonts w:ascii="Bookman Old Style" w:eastAsia="Times New Roman" w:hAnsi="Bookman Old Style" w:cs="Arial"/>
          <w:color w:val="000000"/>
          <w:sz w:val="24"/>
          <w:szCs w:val="24"/>
        </w:rPr>
        <w:t>bawah</w:t>
      </w:r>
      <w:proofErr w:type="spellEnd"/>
      <w:r w:rsidRPr="00371AA0">
        <w:rPr>
          <w:rFonts w:ascii="Bookman Old Style" w:eastAsia="Times New Roman" w:hAnsi="Bookman Old Style" w:cs="Arial"/>
          <w:color w:val="000000"/>
          <w:sz w:val="24"/>
          <w:szCs w:val="24"/>
        </w:rPr>
        <w:t xml:space="preserve"> </w:t>
      </w:r>
      <w:proofErr w:type="spellStart"/>
      <w:r w:rsidRPr="00371AA0">
        <w:rPr>
          <w:rFonts w:ascii="Bookman Old Style" w:eastAsia="Times New Roman" w:hAnsi="Bookman Old Style" w:cs="Arial"/>
          <w:color w:val="000000"/>
          <w:sz w:val="24"/>
          <w:szCs w:val="24"/>
        </w:rPr>
        <w:t>ini</w:t>
      </w:r>
      <w:proofErr w:type="spellEnd"/>
      <w:r w:rsidRPr="00371AA0">
        <w:rPr>
          <w:rFonts w:ascii="Bookman Old Style" w:eastAsia="Times New Roman" w:hAnsi="Bookman Old Style" w:cs="Arial"/>
          <w:color w:val="000000"/>
          <w:sz w:val="24"/>
          <w:szCs w:val="24"/>
        </w:rPr>
        <w:t>.</w:t>
      </w:r>
    </w:p>
    <w:p w14:paraId="403ADA9F" w14:textId="77777777" w:rsidR="00C941B7" w:rsidRPr="00371AA0" w:rsidRDefault="00C941B7" w:rsidP="009376D6">
      <w:pPr>
        <w:spacing w:line="360" w:lineRule="auto"/>
        <w:rPr>
          <w:rFonts w:ascii="Bookman Old Style" w:eastAsia="Californian FB" w:hAnsi="Bookman Old Style" w:cs="Californian FB"/>
          <w:sz w:val="24"/>
          <w:szCs w:val="24"/>
        </w:rPr>
      </w:pPr>
    </w:p>
    <w:p w14:paraId="27EEE78F" w14:textId="77777777" w:rsidR="00342E40" w:rsidRPr="00371AA0" w:rsidRDefault="001D7A75" w:rsidP="009376D6">
      <w:pPr>
        <w:spacing w:line="360" w:lineRule="auto"/>
        <w:jc w:val="center"/>
        <w:rPr>
          <w:rFonts w:ascii="Bookman Old Style" w:eastAsia="Californian FB" w:hAnsi="Bookman Old Style" w:cs="Californian FB"/>
          <w:sz w:val="24"/>
          <w:szCs w:val="24"/>
        </w:rPr>
      </w:pPr>
      <w:proofErr w:type="spellStart"/>
      <w:r w:rsidRPr="00371AA0">
        <w:rPr>
          <w:rFonts w:ascii="Bookman Old Style" w:eastAsia="Californian FB" w:hAnsi="Bookman Old Style" w:cs="Californian FB"/>
          <w:sz w:val="24"/>
          <w:szCs w:val="24"/>
        </w:rPr>
        <w:t>Tabel</w:t>
      </w:r>
      <w:proofErr w:type="spellEnd"/>
      <w:r w:rsidRPr="00371AA0">
        <w:rPr>
          <w:rFonts w:ascii="Bookman Old Style" w:eastAsia="Californian FB" w:hAnsi="Bookman Old Style" w:cs="Californian FB"/>
          <w:sz w:val="24"/>
          <w:szCs w:val="24"/>
        </w:rPr>
        <w:t xml:space="preserve"> </w:t>
      </w:r>
      <w:r w:rsidR="0086321F" w:rsidRPr="00371AA0">
        <w:rPr>
          <w:rFonts w:ascii="Bookman Old Style" w:eastAsia="Californian FB" w:hAnsi="Bookman Old Style" w:cs="Californian FB"/>
          <w:sz w:val="24"/>
          <w:szCs w:val="24"/>
        </w:rPr>
        <w:t>3.7</w:t>
      </w:r>
    </w:p>
    <w:p w14:paraId="13360E9A" w14:textId="2820F339" w:rsidR="001D7A75" w:rsidRPr="00371AA0" w:rsidRDefault="001D7A75" w:rsidP="009376D6">
      <w:pPr>
        <w:spacing w:line="360" w:lineRule="auto"/>
        <w:ind w:left="709" w:right="91"/>
        <w:jc w:val="center"/>
        <w:rPr>
          <w:rFonts w:ascii="Bookman Old Style" w:eastAsia="Tahoma" w:hAnsi="Bookman Old Style" w:cs="Tahoma"/>
          <w:sz w:val="24"/>
          <w:szCs w:val="24"/>
        </w:rPr>
      </w:pPr>
      <w:proofErr w:type="spellStart"/>
      <w:r w:rsidRPr="00371AA0">
        <w:rPr>
          <w:rFonts w:ascii="Bookman Old Style" w:eastAsia="Tahoma" w:hAnsi="Bookman Old Style" w:cs="Tahoma"/>
          <w:sz w:val="24"/>
          <w:szCs w:val="24"/>
        </w:rPr>
        <w:t>Faktor</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Pendorong</w:t>
      </w:r>
      <w:proofErr w:type="spellEnd"/>
      <w:r w:rsidRPr="00371AA0">
        <w:rPr>
          <w:rFonts w:ascii="Bookman Old Style" w:eastAsia="Tahoma" w:hAnsi="Bookman Old Style" w:cs="Tahoma"/>
          <w:sz w:val="24"/>
          <w:szCs w:val="24"/>
        </w:rPr>
        <w:t xml:space="preserve"> dan </w:t>
      </w:r>
      <w:proofErr w:type="spellStart"/>
      <w:r w:rsidRPr="00371AA0">
        <w:rPr>
          <w:rFonts w:ascii="Bookman Old Style" w:eastAsia="Tahoma" w:hAnsi="Bookman Old Style" w:cs="Tahoma"/>
          <w:sz w:val="24"/>
          <w:szCs w:val="24"/>
        </w:rPr>
        <w:t>Penghambat</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Pelayanan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Satpol</w:t>
      </w:r>
      <w:proofErr w:type="spellEnd"/>
      <w:r w:rsidRPr="00371AA0">
        <w:rPr>
          <w:rFonts w:ascii="Bookman Old Style" w:eastAsia="Tahoma" w:hAnsi="Bookman Old Style" w:cs="Tahoma"/>
          <w:sz w:val="24"/>
          <w:szCs w:val="24"/>
        </w:rPr>
        <w:t xml:space="preserve"> PP </w:t>
      </w:r>
      <w:r w:rsidR="00B816B8">
        <w:rPr>
          <w:rFonts w:ascii="Bookman Old Style" w:eastAsia="Tahoma" w:hAnsi="Bookman Old Style" w:cs="Tahoma"/>
          <w:sz w:val="24"/>
          <w:szCs w:val="24"/>
          <w:lang w:val="id-ID"/>
        </w:rPr>
        <w:t xml:space="preserve">dan Damkar </w:t>
      </w:r>
      <w:proofErr w:type="spellStart"/>
      <w:r w:rsidRPr="00371AA0">
        <w:rPr>
          <w:rFonts w:ascii="Bookman Old Style" w:eastAsia="Tahoma" w:hAnsi="Bookman Old Style" w:cs="Tahoma"/>
          <w:sz w:val="24"/>
          <w:szCs w:val="24"/>
        </w:rPr>
        <w:t>Kabupaten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Blitar</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Terhadap</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Sasaran</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Satpol</w:t>
      </w:r>
      <w:proofErr w:type="spellEnd"/>
      <w:r w:rsidRPr="00371AA0">
        <w:rPr>
          <w:rFonts w:ascii="Bookman Old Style" w:eastAsia="Tahoma" w:hAnsi="Bookman Old Style" w:cs="Tahoma"/>
          <w:sz w:val="24"/>
          <w:szCs w:val="24"/>
        </w:rPr>
        <w:t xml:space="preserve"> PP </w:t>
      </w:r>
      <w:proofErr w:type="spellStart"/>
      <w:r w:rsidRPr="00371AA0">
        <w:rPr>
          <w:rFonts w:ascii="Bookman Old Style" w:eastAsia="Tahoma" w:hAnsi="Bookman Old Style" w:cs="Tahoma"/>
          <w:sz w:val="24"/>
          <w:szCs w:val="24"/>
        </w:rPr>
        <w:t>Provinsi</w:t>
      </w:r>
      <w:proofErr w:type="spellEnd"/>
      <w:r w:rsidRPr="00371AA0">
        <w:rPr>
          <w:rFonts w:ascii="Bookman Old Style" w:eastAsia="Tahoma" w:hAnsi="Bookman Old Style" w:cs="Tahoma"/>
          <w:sz w:val="24"/>
          <w:szCs w:val="24"/>
        </w:rPr>
        <w:t xml:space="preserve"> </w:t>
      </w:r>
      <w:proofErr w:type="spellStart"/>
      <w:r w:rsidRPr="00371AA0">
        <w:rPr>
          <w:rFonts w:ascii="Bookman Old Style" w:eastAsia="Tahoma" w:hAnsi="Bookman Old Style" w:cs="Tahoma"/>
          <w:sz w:val="24"/>
          <w:szCs w:val="24"/>
        </w:rPr>
        <w:t>Jawa</w:t>
      </w:r>
      <w:proofErr w:type="spellEnd"/>
      <w:r w:rsidRPr="00371AA0">
        <w:rPr>
          <w:rFonts w:ascii="Bookman Old Style" w:eastAsia="Tahoma" w:hAnsi="Bookman Old Style" w:cs="Tahoma"/>
          <w:sz w:val="24"/>
          <w:szCs w:val="24"/>
        </w:rPr>
        <w:t xml:space="preserve"> Timur</w:t>
      </w:r>
    </w:p>
    <w:tbl>
      <w:tblPr>
        <w:tblStyle w:val="TableGrid"/>
        <w:tblW w:w="0" w:type="auto"/>
        <w:tblInd w:w="709" w:type="dxa"/>
        <w:tblLook w:val="04A0" w:firstRow="1" w:lastRow="0" w:firstColumn="1" w:lastColumn="0" w:noHBand="0" w:noVBand="1"/>
      </w:tblPr>
      <w:tblGrid>
        <w:gridCol w:w="686"/>
        <w:gridCol w:w="3083"/>
        <w:gridCol w:w="2505"/>
        <w:gridCol w:w="2589"/>
      </w:tblGrid>
      <w:tr w:rsidR="001D7A75" w:rsidRPr="00C941B7" w14:paraId="382D935F" w14:textId="77777777" w:rsidTr="00977295">
        <w:tc>
          <w:tcPr>
            <w:tcW w:w="693" w:type="dxa"/>
            <w:vAlign w:val="center"/>
          </w:tcPr>
          <w:p w14:paraId="1BDADF86" w14:textId="77777777" w:rsidR="001D7A75" w:rsidRPr="00C941B7" w:rsidRDefault="001D7A7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No.</w:t>
            </w:r>
          </w:p>
        </w:tc>
        <w:tc>
          <w:tcPr>
            <w:tcW w:w="3242" w:type="dxa"/>
            <w:vAlign w:val="center"/>
          </w:tcPr>
          <w:p w14:paraId="36BDC649" w14:textId="77777777" w:rsidR="00424C5D" w:rsidRPr="00C941B7" w:rsidRDefault="00424C5D"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Sasaran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Renstra</w:t>
            </w:r>
            <w:proofErr w:type="spellEnd"/>
            <w:r w:rsidRPr="00C941B7">
              <w:rPr>
                <w:rFonts w:ascii="Bookman Old Style" w:eastAsia="Tahoma" w:hAnsi="Bookman Old Style" w:cs="Tahoma"/>
              </w:rPr>
              <w:t xml:space="preserve"> </w:t>
            </w:r>
          </w:p>
          <w:p w14:paraId="296CB79C" w14:textId="77777777" w:rsidR="001D7A75" w:rsidRPr="00C941B7" w:rsidRDefault="00424C5D"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 xml:space="preserve">Prov. </w:t>
            </w:r>
            <w:proofErr w:type="spellStart"/>
            <w:r w:rsidRPr="00C941B7">
              <w:rPr>
                <w:rFonts w:ascii="Bookman Old Style" w:eastAsia="Tahoma" w:hAnsi="Bookman Old Style" w:cs="Tahoma"/>
              </w:rPr>
              <w:t>Jawa</w:t>
            </w:r>
            <w:proofErr w:type="spellEnd"/>
            <w:r w:rsidRPr="00C941B7">
              <w:rPr>
                <w:rFonts w:ascii="Bookman Old Style" w:eastAsia="Tahoma" w:hAnsi="Bookman Old Style" w:cs="Tahoma"/>
              </w:rPr>
              <w:t xml:space="preserve"> Timur</w:t>
            </w:r>
          </w:p>
        </w:tc>
        <w:tc>
          <w:tcPr>
            <w:tcW w:w="2598" w:type="dxa"/>
            <w:vAlign w:val="center"/>
          </w:tcPr>
          <w:p w14:paraId="4ACCB463" w14:textId="77777777" w:rsidR="001D7A75" w:rsidRPr="00C941B7" w:rsidRDefault="001D7A7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Pendorong</w:t>
            </w:r>
            <w:proofErr w:type="spellEnd"/>
          </w:p>
        </w:tc>
        <w:tc>
          <w:tcPr>
            <w:tcW w:w="2681" w:type="dxa"/>
            <w:vAlign w:val="center"/>
          </w:tcPr>
          <w:p w14:paraId="2A311634" w14:textId="77777777" w:rsidR="001D7A75" w:rsidRPr="00C941B7" w:rsidRDefault="001D7A7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Penghambat</w:t>
            </w:r>
            <w:proofErr w:type="spellEnd"/>
          </w:p>
        </w:tc>
      </w:tr>
      <w:tr w:rsidR="001D7A75" w:rsidRPr="00C941B7" w14:paraId="7F535C4D" w14:textId="77777777" w:rsidTr="00977295">
        <w:trPr>
          <w:trHeight w:val="352"/>
        </w:trPr>
        <w:tc>
          <w:tcPr>
            <w:tcW w:w="693" w:type="dxa"/>
            <w:vAlign w:val="center"/>
          </w:tcPr>
          <w:p w14:paraId="477B6C1E" w14:textId="77777777" w:rsidR="001D7A75" w:rsidRPr="00C941B7" w:rsidRDefault="001D7A7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1</w:t>
            </w:r>
          </w:p>
        </w:tc>
        <w:tc>
          <w:tcPr>
            <w:tcW w:w="3242" w:type="dxa"/>
            <w:vAlign w:val="center"/>
          </w:tcPr>
          <w:p w14:paraId="64EF951C" w14:textId="77777777" w:rsidR="001D7A75" w:rsidRPr="00C941B7" w:rsidRDefault="001D7A7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598" w:type="dxa"/>
            <w:vAlign w:val="center"/>
          </w:tcPr>
          <w:p w14:paraId="563847AF" w14:textId="77777777" w:rsidR="001D7A75" w:rsidRPr="00C941B7" w:rsidRDefault="001D7A7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2681" w:type="dxa"/>
            <w:vAlign w:val="center"/>
          </w:tcPr>
          <w:p w14:paraId="4822EFB9" w14:textId="77777777" w:rsidR="001D7A75" w:rsidRPr="00C941B7" w:rsidRDefault="001D7A7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1D7A75" w:rsidRPr="00C941B7" w14:paraId="46F829F9" w14:textId="77777777" w:rsidTr="00346F91">
        <w:trPr>
          <w:trHeight w:val="4527"/>
        </w:trPr>
        <w:tc>
          <w:tcPr>
            <w:tcW w:w="693" w:type="dxa"/>
          </w:tcPr>
          <w:p w14:paraId="3C08FCD8" w14:textId="77777777" w:rsidR="001D7A75" w:rsidRPr="00C941B7" w:rsidRDefault="001D7A75" w:rsidP="009376D6">
            <w:pPr>
              <w:spacing w:line="360" w:lineRule="auto"/>
              <w:ind w:right="88"/>
              <w:rPr>
                <w:rFonts w:ascii="Bookman Old Style" w:eastAsia="Tahoma" w:hAnsi="Bookman Old Style" w:cs="Tahoma"/>
              </w:rPr>
            </w:pPr>
            <w:r w:rsidRPr="00C941B7">
              <w:rPr>
                <w:rFonts w:ascii="Bookman Old Style" w:eastAsia="Tahoma" w:hAnsi="Bookman Old Style" w:cs="Tahoma"/>
              </w:rPr>
              <w:lastRenderedPageBreak/>
              <w:t>1.</w:t>
            </w:r>
          </w:p>
        </w:tc>
        <w:tc>
          <w:tcPr>
            <w:tcW w:w="3242" w:type="dxa"/>
          </w:tcPr>
          <w:p w14:paraId="3FD8C283" w14:textId="77777777" w:rsidR="001D7A75" w:rsidRPr="00C941B7" w:rsidRDefault="001D7A75" w:rsidP="009376D6">
            <w:pPr>
              <w:spacing w:line="360" w:lineRule="auto"/>
              <w:ind w:right="88"/>
              <w:rPr>
                <w:rFonts w:ascii="Bookman Old Style" w:eastAsia="Tahoma" w:hAnsi="Bookman Old Style" w:cs="Tahoma"/>
              </w:rPr>
            </w:pPr>
            <w:proofErr w:type="spellStart"/>
            <w:r w:rsidRPr="00C941B7">
              <w:rPr>
                <w:rFonts w:ascii="Bookman Old Style" w:hAnsi="Bookman Old Style" w:cs="Arial"/>
                <w:color w:val="000000"/>
              </w:rPr>
              <w:t>Meningkatnya</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kualitas</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ketentraman</w:t>
            </w:r>
            <w:proofErr w:type="spellEnd"/>
            <w:r w:rsidRPr="00C941B7">
              <w:rPr>
                <w:rFonts w:ascii="Bookman Old Style" w:hAnsi="Bookman Old Style" w:cs="Arial"/>
                <w:color w:val="000000"/>
              </w:rPr>
              <w:t xml:space="preserve"> dan </w:t>
            </w:r>
            <w:proofErr w:type="spellStart"/>
            <w:r w:rsidRPr="00C941B7">
              <w:rPr>
                <w:rFonts w:ascii="Bookman Old Style" w:hAnsi="Bookman Old Style" w:cs="Arial"/>
                <w:color w:val="000000"/>
              </w:rPr>
              <w:t>ketertiban</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umum</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serta</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perlindungan</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masyarakat</w:t>
            </w:r>
            <w:proofErr w:type="spellEnd"/>
            <w:r w:rsidRPr="00C941B7">
              <w:rPr>
                <w:rFonts w:ascii="Bookman Old Style" w:hAnsi="Bookman Old Style" w:cs="Arial"/>
                <w:color w:val="000000"/>
              </w:rPr>
              <w:t xml:space="preserve"> di </w:t>
            </w:r>
            <w:proofErr w:type="spellStart"/>
            <w:r w:rsidRPr="00C941B7">
              <w:rPr>
                <w:rFonts w:ascii="Bookman Old Style" w:hAnsi="Bookman Old Style" w:cs="Arial"/>
                <w:color w:val="000000"/>
              </w:rPr>
              <w:t>Jawa</w:t>
            </w:r>
            <w:proofErr w:type="spellEnd"/>
            <w:r w:rsidRPr="00C941B7">
              <w:rPr>
                <w:rFonts w:ascii="Bookman Old Style" w:hAnsi="Bookman Old Style" w:cs="Arial"/>
                <w:color w:val="000000"/>
              </w:rPr>
              <w:t xml:space="preserve"> </w:t>
            </w:r>
            <w:proofErr w:type="spellStart"/>
            <w:r w:rsidRPr="00C941B7">
              <w:rPr>
                <w:rFonts w:ascii="Bookman Old Style" w:hAnsi="Bookman Old Style" w:cs="Arial"/>
                <w:color w:val="000000"/>
              </w:rPr>
              <w:t>timur</w:t>
            </w:r>
            <w:proofErr w:type="spellEnd"/>
          </w:p>
        </w:tc>
        <w:tc>
          <w:tcPr>
            <w:tcW w:w="2598" w:type="dxa"/>
          </w:tcPr>
          <w:p w14:paraId="79AADF79" w14:textId="77777777" w:rsidR="001D7A75" w:rsidRPr="00C941B7" w:rsidRDefault="001D7A75"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roofErr w:type="spellStart"/>
            <w:r w:rsidRPr="00C941B7">
              <w:rPr>
                <w:rStyle w:val="fontstyle01"/>
                <w:rFonts w:eastAsiaTheme="minorEastAsia"/>
                <w:sz w:val="20"/>
                <w:szCs w:val="20"/>
              </w:rPr>
              <w:t>Partisipasi</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masyarakat</w:t>
            </w:r>
            <w:proofErr w:type="spellEnd"/>
            <w:r w:rsidRPr="00C941B7">
              <w:rPr>
                <w:rStyle w:val="fontstyle01"/>
                <w:rFonts w:eastAsiaTheme="minorEastAsia"/>
                <w:sz w:val="20"/>
                <w:szCs w:val="20"/>
              </w:rPr>
              <w:t xml:space="preserve"> dan</w:t>
            </w:r>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anggota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Linmas</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dalam</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menjaga</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ketentraman</w:t>
            </w:r>
            <w:proofErr w:type="spellEnd"/>
            <w:r w:rsidRPr="00C941B7">
              <w:rPr>
                <w:rStyle w:val="fontstyle01"/>
                <w:rFonts w:eastAsiaTheme="minorEastAsia"/>
                <w:sz w:val="20"/>
                <w:szCs w:val="20"/>
              </w:rPr>
              <w:t xml:space="preserve"> dan</w:t>
            </w:r>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ketertiban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umum</w:t>
            </w:r>
            <w:proofErr w:type="spellEnd"/>
          </w:p>
          <w:p w14:paraId="2B4C1487" w14:textId="77777777" w:rsidR="001D7A75" w:rsidRPr="00C941B7" w:rsidRDefault="001D7A75" w:rsidP="00841BE4">
            <w:pPr>
              <w:pStyle w:val="ListParagraph"/>
              <w:numPr>
                <w:ilvl w:val="0"/>
                <w:numId w:val="4"/>
              </w:numPr>
              <w:spacing w:after="0" w:line="360" w:lineRule="auto"/>
              <w:ind w:left="244" w:right="91" w:hanging="284"/>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Adanya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komitmen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Satpol</w:t>
            </w:r>
            <w:proofErr w:type="spellEnd"/>
            <w:r w:rsidRPr="00C941B7">
              <w:rPr>
                <w:rFonts w:ascii="Bookman Old Style" w:eastAsia="Tahoma" w:hAnsi="Bookman Old Style" w:cs="Tahoma"/>
                <w:sz w:val="20"/>
                <w:szCs w:val="20"/>
              </w:rPr>
              <w:t xml:space="preserve"> PP </w:t>
            </w:r>
            <w:proofErr w:type="spellStart"/>
            <w:r w:rsidRPr="00C941B7">
              <w:rPr>
                <w:rFonts w:ascii="Bookman Old Style" w:eastAsia="Tahoma" w:hAnsi="Bookman Old Style" w:cs="Tahoma"/>
                <w:sz w:val="20"/>
                <w:szCs w:val="20"/>
              </w:rPr>
              <w:t>dlm</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melaksanakan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p>
        </w:tc>
        <w:tc>
          <w:tcPr>
            <w:tcW w:w="2681" w:type="dxa"/>
          </w:tcPr>
          <w:p w14:paraId="20BC445B" w14:textId="77777777" w:rsidR="001D7A75" w:rsidRPr="00C941B7" w:rsidRDefault="001D7A75" w:rsidP="00841BE4">
            <w:pPr>
              <w:pStyle w:val="ListParagraph"/>
              <w:numPr>
                <w:ilvl w:val="0"/>
                <w:numId w:val="3"/>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Kurangnya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kuantitas</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kualitas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anggota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Satpol</w:t>
            </w:r>
            <w:proofErr w:type="spellEnd"/>
            <w:r w:rsidRPr="00C941B7">
              <w:rPr>
                <w:rFonts w:ascii="Bookman Old Style" w:eastAsia="Tahoma" w:hAnsi="Bookman Old Style" w:cs="Tahoma"/>
                <w:sz w:val="20"/>
                <w:szCs w:val="20"/>
              </w:rPr>
              <w:t xml:space="preserve"> PP</w:t>
            </w:r>
            <w:r w:rsidR="001669FC" w:rsidRPr="00C941B7">
              <w:rPr>
                <w:rFonts w:ascii="Bookman Old Style" w:eastAsia="Tahoma" w:hAnsi="Bookman Old Style" w:cs="Tahoma"/>
                <w:sz w:val="20"/>
                <w:szCs w:val="20"/>
              </w:rPr>
              <w:t xml:space="preserve"> dan </w:t>
            </w:r>
            <w:proofErr w:type="spellStart"/>
            <w:r w:rsidR="001669FC" w:rsidRPr="00C941B7">
              <w:rPr>
                <w:rFonts w:ascii="Bookman Old Style" w:eastAsia="Tahoma" w:hAnsi="Bookman Old Style" w:cs="Tahoma"/>
                <w:sz w:val="20"/>
                <w:szCs w:val="20"/>
              </w:rPr>
              <w:t>Linmas</w:t>
            </w:r>
            <w:proofErr w:type="spellEnd"/>
          </w:p>
          <w:p w14:paraId="71970B35" w14:textId="77777777" w:rsidR="001D7A75" w:rsidRPr="00C941B7" w:rsidRDefault="001D7A75" w:rsidP="00841BE4">
            <w:pPr>
              <w:pStyle w:val="ListParagraph"/>
              <w:numPr>
                <w:ilvl w:val="0"/>
                <w:numId w:val="3"/>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Style w:val="fontstyle01"/>
                <w:rFonts w:eastAsiaTheme="minorEastAsia"/>
                <w:sz w:val="20"/>
                <w:szCs w:val="20"/>
              </w:rPr>
              <w:t>Adanya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kegiatan</w:t>
            </w:r>
            <w:proofErr w:type="spellEnd"/>
            <w:r w:rsidRPr="00C941B7">
              <w:rPr>
                <w:rFonts w:ascii="Bookman Old Style" w:hAnsi="Bookman Old Style" w:cs="Arial"/>
                <w:color w:val="000000"/>
                <w:sz w:val="20"/>
                <w:szCs w:val="20"/>
              </w:rPr>
              <w:br/>
            </w:r>
            <w:r w:rsidRPr="00C941B7">
              <w:rPr>
                <w:rStyle w:val="fontstyle01"/>
                <w:rFonts w:eastAsiaTheme="minorEastAsia"/>
                <w:sz w:val="20"/>
                <w:szCs w:val="20"/>
              </w:rPr>
              <w:t xml:space="preserve">yang </w:t>
            </w:r>
            <w:proofErr w:type="spellStart"/>
            <w:r w:rsidRPr="00C941B7">
              <w:rPr>
                <w:rStyle w:val="fontstyle01"/>
                <w:rFonts w:eastAsiaTheme="minorEastAsia"/>
                <w:sz w:val="20"/>
                <w:szCs w:val="20"/>
              </w:rPr>
              <w:t>mengganggu</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ketentraman</w:t>
            </w:r>
            <w:proofErr w:type="spellEnd"/>
            <w:r w:rsidRPr="00C941B7">
              <w:rPr>
                <w:rStyle w:val="fontstyle01"/>
                <w:rFonts w:eastAsiaTheme="minorEastAsia"/>
                <w:sz w:val="20"/>
                <w:szCs w:val="20"/>
              </w:rPr>
              <w:t xml:space="preserve"> dan</w:t>
            </w:r>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keteriban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umum</w:t>
            </w:r>
            <w:proofErr w:type="spellEnd"/>
          </w:p>
          <w:p w14:paraId="4A95DA47" w14:textId="77777777" w:rsidR="001D7A75" w:rsidRPr="00C941B7" w:rsidRDefault="001D7A75"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Kurangnya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kesadaran</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masyarakat</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utk</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mematuhi</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peraturan</w:t>
            </w:r>
            <w:proofErr w:type="spellEnd"/>
          </w:p>
          <w:p w14:paraId="71E3B087" w14:textId="77777777" w:rsidR="001D7A75" w:rsidRPr="00C941B7" w:rsidRDefault="001D7A75" w:rsidP="00841BE4">
            <w:pPr>
              <w:pStyle w:val="ListParagraph"/>
              <w:numPr>
                <w:ilvl w:val="0"/>
                <w:numId w:val="2"/>
              </w:numPr>
              <w:spacing w:after="0" w:line="360" w:lineRule="auto"/>
              <w:ind w:left="272" w:right="91" w:hanging="272"/>
              <w:contextualSpacing w:val="0"/>
              <w:rPr>
                <w:rFonts w:ascii="Bookman Old Style" w:eastAsia="Tahoma" w:hAnsi="Bookman Old Style" w:cs="Tahoma"/>
                <w:sz w:val="20"/>
                <w:szCs w:val="20"/>
              </w:rPr>
            </w:pPr>
            <w:proofErr w:type="spellStart"/>
            <w:r w:rsidRPr="00C941B7">
              <w:rPr>
                <w:rFonts w:ascii="Bookman Old Style" w:eastAsia="Tahoma" w:hAnsi="Bookman Old Style" w:cs="Tahoma"/>
                <w:sz w:val="20"/>
                <w:szCs w:val="20"/>
              </w:rPr>
              <w:t>Terbatasnya</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jumlah</w:t>
            </w:r>
            <w:proofErr w:type="spellEnd"/>
            <w:r w:rsidRPr="00C941B7">
              <w:rPr>
                <w:rFonts w:ascii="Bookman Old Style" w:eastAsia="Tahoma" w:hAnsi="Bookman Old Style" w:cs="Tahoma"/>
                <w:sz w:val="20"/>
                <w:szCs w:val="20"/>
              </w:rPr>
              <w:t xml:space="preserve"> dan </w:t>
            </w:r>
            <w:proofErr w:type="spellStart"/>
            <w:r w:rsidRPr="00C941B7">
              <w:rPr>
                <w:rFonts w:ascii="Bookman Old Style" w:eastAsia="Tahoma" w:hAnsi="Bookman Old Style" w:cs="Tahoma"/>
                <w:sz w:val="20"/>
                <w:szCs w:val="20"/>
              </w:rPr>
              <w:t>kualitas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sarpras</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pendukung</w:t>
            </w:r>
            <w:proofErr w:type="spellEnd"/>
            <w:r w:rsidRPr="00C941B7">
              <w:rPr>
                <w:rFonts w:ascii="Bookman Old Style" w:eastAsia="Tahoma" w:hAnsi="Bookman Old Style" w:cs="Tahoma"/>
                <w:sz w:val="20"/>
                <w:szCs w:val="20"/>
              </w:rPr>
              <w:t xml:space="preserve"> </w:t>
            </w:r>
            <w:proofErr w:type="spellStart"/>
            <w:r w:rsidRPr="00C941B7">
              <w:rPr>
                <w:rFonts w:ascii="Bookman Old Style" w:eastAsia="Tahoma" w:hAnsi="Bookman Old Style" w:cs="Tahoma"/>
                <w:sz w:val="20"/>
                <w:szCs w:val="20"/>
              </w:rPr>
              <w:t>tugas</w:t>
            </w:r>
            <w:proofErr w:type="spellEnd"/>
          </w:p>
        </w:tc>
      </w:tr>
    </w:tbl>
    <w:p w14:paraId="72F5BBF0" w14:textId="77777777" w:rsidR="00145622" w:rsidRDefault="00145622" w:rsidP="009376D6">
      <w:pPr>
        <w:spacing w:line="360" w:lineRule="auto"/>
        <w:rPr>
          <w:rFonts w:ascii="Bookman Old Style" w:eastAsia="Californian FB" w:hAnsi="Bookman Old Style"/>
          <w:lang w:val="id-ID"/>
        </w:rPr>
      </w:pPr>
    </w:p>
    <w:p w14:paraId="131F9AD7" w14:textId="77777777" w:rsidR="00B816B8" w:rsidRDefault="00B816B8" w:rsidP="009376D6">
      <w:pPr>
        <w:spacing w:line="360" w:lineRule="auto"/>
        <w:rPr>
          <w:rFonts w:ascii="Bookman Old Style" w:eastAsia="Californian FB" w:hAnsi="Bookman Old Style"/>
        </w:rPr>
      </w:pPr>
    </w:p>
    <w:p w14:paraId="6BF2741B" w14:textId="77777777" w:rsidR="002D4DE2" w:rsidRDefault="002D4DE2" w:rsidP="009376D6">
      <w:pPr>
        <w:spacing w:line="360" w:lineRule="auto"/>
        <w:rPr>
          <w:rFonts w:ascii="Bookman Old Style" w:eastAsia="Californian FB" w:hAnsi="Bookman Old Style"/>
        </w:rPr>
      </w:pPr>
    </w:p>
    <w:p w14:paraId="4F5D2D50" w14:textId="77777777" w:rsidR="002D4DE2" w:rsidRPr="002D4DE2" w:rsidRDefault="002D4DE2" w:rsidP="009376D6">
      <w:pPr>
        <w:spacing w:line="360" w:lineRule="auto"/>
        <w:rPr>
          <w:rFonts w:ascii="Bookman Old Style" w:eastAsia="Californian FB" w:hAnsi="Bookman Old Style"/>
        </w:rPr>
      </w:pPr>
    </w:p>
    <w:p w14:paraId="3E83E85F" w14:textId="77777777" w:rsidR="00B816B8" w:rsidRPr="00B816B8" w:rsidRDefault="00B816B8" w:rsidP="009376D6">
      <w:pPr>
        <w:spacing w:line="360" w:lineRule="auto"/>
        <w:rPr>
          <w:rFonts w:ascii="Bookman Old Style" w:eastAsia="Californian FB" w:hAnsi="Bookman Old Style"/>
          <w:lang w:val="id-ID"/>
        </w:rPr>
      </w:pPr>
    </w:p>
    <w:p w14:paraId="5837CC2A" w14:textId="77777777" w:rsidR="00342E40" w:rsidRPr="00371AA0" w:rsidRDefault="00342E40" w:rsidP="009376D6">
      <w:pPr>
        <w:pStyle w:val="Heading2"/>
        <w:tabs>
          <w:tab w:val="clear" w:pos="1440"/>
          <w:tab w:val="num" w:pos="851"/>
        </w:tabs>
        <w:spacing w:before="0" w:after="0" w:line="360" w:lineRule="auto"/>
        <w:ind w:left="851" w:hanging="851"/>
        <w:jc w:val="both"/>
        <w:rPr>
          <w:rFonts w:ascii="Bookman Old Style" w:eastAsia="Californian FB" w:hAnsi="Bookman Old Style" w:cs="Californian FB"/>
          <w:bCs w:val="0"/>
          <w:i w:val="0"/>
          <w:sz w:val="24"/>
          <w:szCs w:val="24"/>
        </w:rPr>
      </w:pPr>
      <w:bookmarkStart w:id="5" w:name="_Toc464653576"/>
      <w:r w:rsidRPr="00371AA0">
        <w:rPr>
          <w:rFonts w:ascii="Bookman Old Style" w:eastAsia="Arial" w:hAnsi="Bookman Old Style" w:cs="Arial"/>
          <w:bCs w:val="0"/>
          <w:i w:val="0"/>
          <w:iCs w:val="0"/>
          <w:spacing w:val="1"/>
          <w:sz w:val="24"/>
          <w:szCs w:val="24"/>
        </w:rPr>
        <w:t>3</w:t>
      </w:r>
      <w:r w:rsidRPr="00371AA0">
        <w:rPr>
          <w:rFonts w:ascii="Bookman Old Style" w:eastAsia="Arial" w:hAnsi="Bookman Old Style" w:cs="Arial"/>
          <w:bCs w:val="0"/>
          <w:i w:val="0"/>
          <w:iCs w:val="0"/>
          <w:sz w:val="24"/>
          <w:szCs w:val="24"/>
        </w:rPr>
        <w:t>.4.</w:t>
      </w:r>
      <w:r w:rsidR="006B1AF3" w:rsidRPr="00371AA0">
        <w:rPr>
          <w:rFonts w:ascii="Bookman Old Style" w:eastAsia="Arial" w:hAnsi="Bookman Old Style" w:cs="Arial"/>
          <w:bCs w:val="0"/>
          <w:spacing w:val="31"/>
          <w:sz w:val="24"/>
          <w:szCs w:val="24"/>
        </w:rPr>
        <w:tab/>
      </w:r>
      <w:proofErr w:type="spellStart"/>
      <w:r w:rsidRPr="00371AA0">
        <w:rPr>
          <w:rFonts w:ascii="Bookman Old Style" w:hAnsi="Bookman Old Style"/>
          <w:bCs w:val="0"/>
          <w:i w:val="0"/>
          <w:sz w:val="24"/>
          <w:szCs w:val="24"/>
        </w:rPr>
        <w:t>Telaahan</w:t>
      </w:r>
      <w:proofErr w:type="spellEnd"/>
      <w:r w:rsidRPr="00371AA0">
        <w:rPr>
          <w:rFonts w:ascii="Bookman Old Style" w:hAnsi="Bookman Old Style"/>
          <w:bCs w:val="0"/>
          <w:i w:val="0"/>
          <w:sz w:val="24"/>
          <w:szCs w:val="24"/>
        </w:rPr>
        <w:t xml:space="preserve"> </w:t>
      </w:r>
      <w:proofErr w:type="spellStart"/>
      <w:r w:rsidRPr="00371AA0">
        <w:rPr>
          <w:rFonts w:ascii="Bookman Old Style" w:hAnsi="Bookman Old Style"/>
          <w:bCs w:val="0"/>
          <w:i w:val="0"/>
          <w:sz w:val="24"/>
          <w:szCs w:val="24"/>
        </w:rPr>
        <w:t>Rencana</w:t>
      </w:r>
      <w:proofErr w:type="spellEnd"/>
      <w:r w:rsidRPr="00371AA0">
        <w:rPr>
          <w:rFonts w:ascii="Bookman Old Style" w:hAnsi="Bookman Old Style"/>
          <w:bCs w:val="0"/>
          <w:i w:val="0"/>
          <w:sz w:val="24"/>
          <w:szCs w:val="24"/>
        </w:rPr>
        <w:t xml:space="preserve"> Tata </w:t>
      </w:r>
      <w:proofErr w:type="spellStart"/>
      <w:r w:rsidRPr="00371AA0">
        <w:rPr>
          <w:rFonts w:ascii="Bookman Old Style" w:hAnsi="Bookman Old Style"/>
          <w:bCs w:val="0"/>
          <w:i w:val="0"/>
          <w:sz w:val="24"/>
          <w:szCs w:val="24"/>
        </w:rPr>
        <w:t>Ruang</w:t>
      </w:r>
      <w:proofErr w:type="spellEnd"/>
      <w:r w:rsidRPr="00371AA0">
        <w:rPr>
          <w:rFonts w:ascii="Bookman Old Style" w:hAnsi="Bookman Old Style"/>
          <w:bCs w:val="0"/>
          <w:i w:val="0"/>
          <w:sz w:val="24"/>
          <w:szCs w:val="24"/>
        </w:rPr>
        <w:t xml:space="preserve"> Wilayah </w:t>
      </w:r>
      <w:r w:rsidR="006B1AF3" w:rsidRPr="00371AA0">
        <w:rPr>
          <w:rFonts w:ascii="Bookman Old Style" w:hAnsi="Bookman Old Style"/>
          <w:bCs w:val="0"/>
          <w:i w:val="0"/>
          <w:sz w:val="24"/>
          <w:szCs w:val="24"/>
        </w:rPr>
        <w:t xml:space="preserve">(RTRW) </w:t>
      </w:r>
      <w:r w:rsidRPr="00371AA0">
        <w:rPr>
          <w:rFonts w:ascii="Bookman Old Style" w:hAnsi="Bookman Old Style"/>
          <w:bCs w:val="0"/>
          <w:i w:val="0"/>
          <w:sz w:val="24"/>
          <w:szCs w:val="24"/>
        </w:rPr>
        <w:t xml:space="preserve">dan Kajian </w:t>
      </w:r>
      <w:proofErr w:type="spellStart"/>
      <w:r w:rsidRPr="00371AA0">
        <w:rPr>
          <w:rFonts w:ascii="Bookman Old Style" w:hAnsi="Bookman Old Style"/>
          <w:bCs w:val="0"/>
          <w:i w:val="0"/>
          <w:sz w:val="24"/>
          <w:szCs w:val="24"/>
        </w:rPr>
        <w:t>Lingkungan</w:t>
      </w:r>
      <w:proofErr w:type="spellEnd"/>
      <w:r w:rsidRPr="00371AA0">
        <w:rPr>
          <w:rFonts w:ascii="Bookman Old Style" w:hAnsi="Bookman Old Style"/>
          <w:bCs w:val="0"/>
          <w:i w:val="0"/>
          <w:sz w:val="24"/>
          <w:szCs w:val="24"/>
        </w:rPr>
        <w:t xml:space="preserve"> </w:t>
      </w:r>
      <w:proofErr w:type="spellStart"/>
      <w:r w:rsidRPr="00371AA0">
        <w:rPr>
          <w:rFonts w:ascii="Bookman Old Style" w:hAnsi="Bookman Old Style"/>
          <w:bCs w:val="0"/>
          <w:i w:val="0"/>
          <w:sz w:val="24"/>
          <w:szCs w:val="24"/>
        </w:rPr>
        <w:t>Hidup</w:t>
      </w:r>
      <w:proofErr w:type="spellEnd"/>
      <w:r w:rsidRPr="00371AA0">
        <w:rPr>
          <w:rFonts w:ascii="Bookman Old Style" w:hAnsi="Bookman Old Style"/>
          <w:bCs w:val="0"/>
          <w:i w:val="0"/>
          <w:sz w:val="24"/>
          <w:szCs w:val="24"/>
        </w:rPr>
        <w:t xml:space="preserve"> </w:t>
      </w:r>
      <w:proofErr w:type="spellStart"/>
      <w:r w:rsidRPr="00371AA0">
        <w:rPr>
          <w:rFonts w:ascii="Bookman Old Style" w:hAnsi="Bookman Old Style"/>
          <w:bCs w:val="0"/>
          <w:i w:val="0"/>
          <w:sz w:val="24"/>
          <w:szCs w:val="24"/>
        </w:rPr>
        <w:t>Strategis</w:t>
      </w:r>
      <w:bookmarkEnd w:id="5"/>
      <w:proofErr w:type="spellEnd"/>
      <w:r w:rsidR="006B1AF3" w:rsidRPr="00371AA0">
        <w:rPr>
          <w:rFonts w:ascii="Bookman Old Style" w:hAnsi="Bookman Old Style"/>
          <w:bCs w:val="0"/>
          <w:i w:val="0"/>
          <w:sz w:val="24"/>
          <w:szCs w:val="24"/>
        </w:rPr>
        <w:t xml:space="preserve"> (KLHS)</w:t>
      </w:r>
    </w:p>
    <w:p w14:paraId="6FA04956" w14:textId="24BC2CD8" w:rsidR="00342E40" w:rsidRPr="00371AA0" w:rsidRDefault="005B5FCC" w:rsidP="009376D6">
      <w:pPr>
        <w:tabs>
          <w:tab w:val="left" w:pos="993"/>
        </w:tabs>
        <w:spacing w:line="360" w:lineRule="auto"/>
        <w:ind w:left="993" w:hanging="993"/>
        <w:rPr>
          <w:rFonts w:ascii="Bookman Old Style" w:eastAsia="Californian FB" w:hAnsi="Bookman Old Style" w:cs="Californian FB"/>
          <w:i/>
          <w:iCs/>
          <w:sz w:val="24"/>
          <w:szCs w:val="24"/>
        </w:rPr>
      </w:pPr>
      <w:r w:rsidRPr="00371AA0">
        <w:rPr>
          <w:rFonts w:ascii="Bookman Old Style" w:eastAsia="Arial" w:hAnsi="Bookman Old Style" w:cs="Arial"/>
          <w:bCs/>
          <w:spacing w:val="1"/>
          <w:sz w:val="24"/>
          <w:szCs w:val="24"/>
        </w:rPr>
        <w:t xml:space="preserve">3.4.1 </w:t>
      </w:r>
      <w:r w:rsidRPr="00371AA0">
        <w:rPr>
          <w:rFonts w:ascii="Bookman Old Style" w:eastAsia="Californian FB" w:hAnsi="Bookman Old Style" w:cs="Californian FB"/>
          <w:i/>
          <w:iCs/>
          <w:sz w:val="24"/>
          <w:szCs w:val="24"/>
        </w:rPr>
        <w:tab/>
      </w:r>
      <w:proofErr w:type="spellStart"/>
      <w:r w:rsidR="00342E40" w:rsidRPr="00371AA0">
        <w:rPr>
          <w:rFonts w:ascii="Bookman Old Style" w:eastAsia="Californian FB" w:hAnsi="Bookman Old Style" w:cs="Californian FB"/>
          <w:i/>
          <w:iCs/>
          <w:sz w:val="24"/>
          <w:szCs w:val="24"/>
        </w:rPr>
        <w:t>Telaah</w:t>
      </w:r>
      <w:r w:rsidR="006B1AF3" w:rsidRPr="00371AA0">
        <w:rPr>
          <w:rFonts w:ascii="Bookman Old Style" w:eastAsia="Californian FB" w:hAnsi="Bookman Old Style" w:cs="Californian FB"/>
          <w:i/>
          <w:iCs/>
          <w:sz w:val="24"/>
          <w:szCs w:val="24"/>
        </w:rPr>
        <w:t>an</w:t>
      </w:r>
      <w:proofErr w:type="spellEnd"/>
      <w:r w:rsidR="00296A92" w:rsidRPr="00371AA0">
        <w:rPr>
          <w:rFonts w:ascii="Bookman Old Style" w:eastAsia="Californian FB" w:hAnsi="Bookman Old Style" w:cs="Californian FB"/>
          <w:i/>
          <w:iCs/>
          <w:sz w:val="24"/>
          <w:szCs w:val="24"/>
        </w:rPr>
        <w:t xml:space="preserve"> </w:t>
      </w:r>
      <w:r w:rsidR="006B1AF3" w:rsidRPr="00371AA0">
        <w:rPr>
          <w:rFonts w:ascii="Bookman Old Style" w:eastAsia="Californian FB" w:hAnsi="Bookman Old Style" w:cs="Californian FB"/>
          <w:i/>
          <w:iCs/>
          <w:sz w:val="24"/>
          <w:szCs w:val="24"/>
        </w:rPr>
        <w:t>RTRW</w:t>
      </w:r>
    </w:p>
    <w:p w14:paraId="732A5F86" w14:textId="77777777" w:rsidR="00342E40" w:rsidRPr="00371AA0" w:rsidRDefault="00342E40" w:rsidP="009376D6">
      <w:pPr>
        <w:spacing w:line="360" w:lineRule="auto"/>
        <w:ind w:left="239"/>
        <w:contextualSpacing/>
        <w:rPr>
          <w:rFonts w:ascii="Bookman Old Style" w:eastAsia="Californian FB" w:hAnsi="Bookman Old Style" w:cs="Californian FB"/>
          <w:sz w:val="8"/>
          <w:szCs w:val="24"/>
        </w:rPr>
      </w:pPr>
    </w:p>
    <w:p w14:paraId="3B9F9E7A" w14:textId="46CB6B70" w:rsidR="00977295" w:rsidRPr="00371AA0" w:rsidRDefault="00977295" w:rsidP="003337C1">
      <w:pPr>
        <w:pStyle w:val="ListParagraph"/>
        <w:tabs>
          <w:tab w:val="left" w:pos="993"/>
        </w:tabs>
        <w:spacing w:after="0" w:line="360" w:lineRule="auto"/>
        <w:ind w:left="993" w:firstLine="1134"/>
        <w:contextualSpacing w:val="0"/>
        <w:jc w:val="both"/>
        <w:rPr>
          <w:rFonts w:ascii="Bookman Old Style" w:eastAsia="Times New Roman" w:hAnsi="Bookman Old Style" w:cs="Times New Roman"/>
          <w:sz w:val="24"/>
          <w:szCs w:val="24"/>
        </w:rPr>
      </w:pPr>
      <w:proofErr w:type="spellStart"/>
      <w:r w:rsidRPr="00371AA0">
        <w:rPr>
          <w:rFonts w:ascii="Bookman Old Style" w:eastAsia="Times New Roman" w:hAnsi="Bookman Old Style" w:cs="Times New Roman"/>
          <w:sz w:val="24"/>
          <w:szCs w:val="24"/>
        </w:rPr>
        <w:t>Rencana</w:t>
      </w:r>
      <w:proofErr w:type="spellEnd"/>
      <w:r w:rsidRPr="00371AA0">
        <w:rPr>
          <w:rFonts w:ascii="Bookman Old Style" w:eastAsia="Times New Roman" w:hAnsi="Bookman Old Style" w:cs="Times New Roman"/>
          <w:sz w:val="24"/>
          <w:szCs w:val="24"/>
        </w:rPr>
        <w:t xml:space="preserve"> T</w:t>
      </w:r>
      <w:r w:rsidR="00342E40" w:rsidRPr="00371AA0">
        <w:rPr>
          <w:rFonts w:ascii="Bookman Old Style" w:eastAsia="Times New Roman" w:hAnsi="Bookman Old Style" w:cs="Times New Roman"/>
          <w:sz w:val="24"/>
          <w:szCs w:val="24"/>
        </w:rPr>
        <w:t xml:space="preserve">ata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w:t>
      </w:r>
      <w:r w:rsidRPr="00371AA0">
        <w:rPr>
          <w:rFonts w:ascii="Bookman Old Style" w:eastAsia="Times New Roman" w:hAnsi="Bookman Old Style" w:cs="Times New Roman"/>
          <w:sz w:val="24"/>
          <w:szCs w:val="24"/>
        </w:rPr>
        <w:t>b</w:t>
      </w:r>
      <w:r w:rsidR="00342E40" w:rsidRPr="00371AA0">
        <w:rPr>
          <w:rFonts w:ascii="Bookman Old Style" w:eastAsia="Times New Roman" w:hAnsi="Bookman Old Style" w:cs="Times New Roman"/>
          <w:sz w:val="24"/>
          <w:szCs w:val="24"/>
        </w:rPr>
        <w:t>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Blitar</w:t>
      </w:r>
      <w:proofErr w:type="spellEnd"/>
      <w:r w:rsidR="00342E40" w:rsidRPr="00371AA0">
        <w:rPr>
          <w:rFonts w:ascii="Bookman Old Style" w:eastAsia="Times New Roman" w:hAnsi="Bookman Old Style" w:cs="Times New Roman"/>
          <w:sz w:val="24"/>
          <w:szCs w:val="24"/>
        </w:rPr>
        <w:t xml:space="preserve"> yang </w:t>
      </w:r>
      <w:proofErr w:type="spellStart"/>
      <w:r w:rsidR="00342E40" w:rsidRPr="00371AA0">
        <w:rPr>
          <w:rFonts w:ascii="Bookman Old Style" w:eastAsia="Times New Roman" w:hAnsi="Bookman Old Style" w:cs="Times New Roman"/>
          <w:sz w:val="24"/>
          <w:szCs w:val="24"/>
        </w:rPr>
        <w:t>selanjutnya</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disebut</w:t>
      </w:r>
      <w:proofErr w:type="spellEnd"/>
      <w:r w:rsidR="00342E40" w:rsidRPr="00371AA0">
        <w:rPr>
          <w:rFonts w:ascii="Bookman Old Style" w:eastAsia="Times New Roman" w:hAnsi="Bookman Old Style" w:cs="Times New Roman"/>
          <w:sz w:val="24"/>
          <w:szCs w:val="24"/>
        </w:rPr>
        <w:t xml:space="preserve"> RTRW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Blitar</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adalah</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rencana</w:t>
      </w:r>
      <w:proofErr w:type="spellEnd"/>
      <w:r w:rsidR="00342E40" w:rsidRPr="00371AA0">
        <w:rPr>
          <w:rFonts w:ascii="Bookman Old Style" w:eastAsia="Times New Roman" w:hAnsi="Bookman Old Style" w:cs="Times New Roman"/>
          <w:sz w:val="24"/>
          <w:szCs w:val="24"/>
        </w:rPr>
        <w:t xml:space="preserve"> tata </w:t>
      </w:r>
      <w:proofErr w:type="spellStart"/>
      <w:r w:rsidR="003337C1">
        <w:rPr>
          <w:rFonts w:ascii="Bookman Old Style" w:eastAsia="Times New Roman" w:hAnsi="Bookman Old Style" w:cs="Times New Roman"/>
          <w:sz w:val="24"/>
          <w:szCs w:val="24"/>
        </w:rPr>
        <w:t>r</w:t>
      </w:r>
      <w:r w:rsidR="00342E40" w:rsidRPr="00371AA0">
        <w:rPr>
          <w:rFonts w:ascii="Bookman Old Style" w:eastAsia="Times New Roman" w:hAnsi="Bookman Old Style" w:cs="Times New Roman"/>
          <w:sz w:val="24"/>
          <w:szCs w:val="24"/>
        </w:rPr>
        <w:t>uang</w:t>
      </w:r>
      <w:proofErr w:type="spellEnd"/>
      <w:r w:rsidR="00342E40" w:rsidRPr="00371AA0">
        <w:rPr>
          <w:rFonts w:ascii="Bookman Old Style" w:eastAsia="Times New Roman" w:hAnsi="Bookman Old Style" w:cs="Times New Roman"/>
          <w:sz w:val="24"/>
          <w:szCs w:val="24"/>
        </w:rPr>
        <w:t xml:space="preserve"> yang </w:t>
      </w:r>
      <w:proofErr w:type="spellStart"/>
      <w:r w:rsidR="00342E40" w:rsidRPr="00371AA0">
        <w:rPr>
          <w:rFonts w:ascii="Bookman Old Style" w:eastAsia="Times New Roman" w:hAnsi="Bookman Old Style" w:cs="Times New Roman"/>
          <w:sz w:val="24"/>
          <w:szCs w:val="24"/>
        </w:rPr>
        <w:t>bersifat</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umum</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dari</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yang </w:t>
      </w:r>
      <w:proofErr w:type="spellStart"/>
      <w:r w:rsidR="00342E40" w:rsidRPr="00371AA0">
        <w:rPr>
          <w:rFonts w:ascii="Bookman Old Style" w:eastAsia="Times New Roman" w:hAnsi="Bookman Old Style" w:cs="Times New Roman"/>
          <w:sz w:val="24"/>
          <w:szCs w:val="24"/>
        </w:rPr>
        <w:t>berisi</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tujuan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kebijakan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strategi</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penataan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rencana</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struktur</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rencana</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pola</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penetapan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kawasan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strategis</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arahan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pemanfaatan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dan </w:t>
      </w:r>
      <w:proofErr w:type="spellStart"/>
      <w:r w:rsidR="00342E40" w:rsidRPr="00371AA0">
        <w:rPr>
          <w:rFonts w:ascii="Bookman Old Style" w:eastAsia="Times New Roman" w:hAnsi="Bookman Old Style" w:cs="Times New Roman"/>
          <w:sz w:val="24"/>
          <w:szCs w:val="24"/>
        </w:rPr>
        <w:t>ketentuan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pengendalian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pemanfaatan</w:t>
      </w:r>
      <w:proofErr w:type="spellEnd"/>
      <w:r w:rsidR="00342E40" w:rsidRPr="00371AA0">
        <w:rPr>
          <w:rFonts w:ascii="Bookman Old Style" w:eastAsia="Times New Roman" w:hAnsi="Bookman Old Style" w:cs="Times New Roman"/>
          <w:sz w:val="24"/>
          <w:szCs w:val="24"/>
        </w:rPr>
        <w:t xml:space="preserve"> </w:t>
      </w:r>
      <w:proofErr w:type="spellStart"/>
      <w:r w:rsidR="00342E40" w:rsidRPr="00371AA0">
        <w:rPr>
          <w:rFonts w:ascii="Bookman Old Style" w:eastAsia="Times New Roman" w:hAnsi="Bookman Old Style" w:cs="Times New Roman"/>
          <w:sz w:val="24"/>
          <w:szCs w:val="24"/>
        </w:rPr>
        <w:t>ruang</w:t>
      </w:r>
      <w:proofErr w:type="spellEnd"/>
      <w:r w:rsidR="00342E40" w:rsidRPr="00371AA0">
        <w:rPr>
          <w:rFonts w:ascii="Bookman Old Style" w:eastAsia="Times New Roman" w:hAnsi="Bookman Old Style" w:cs="Times New Roman"/>
          <w:sz w:val="24"/>
          <w:szCs w:val="24"/>
        </w:rPr>
        <w:t xml:space="preserve"> wilayah </w:t>
      </w:r>
      <w:proofErr w:type="spellStart"/>
      <w:r w:rsidR="00342E40" w:rsidRPr="00371AA0">
        <w:rPr>
          <w:rFonts w:ascii="Bookman Old Style" w:eastAsia="Times New Roman" w:hAnsi="Bookman Old Style" w:cs="Times New Roman"/>
          <w:sz w:val="24"/>
          <w:szCs w:val="24"/>
        </w:rPr>
        <w:t>kabupaten</w:t>
      </w:r>
      <w:proofErr w:type="spellEnd"/>
      <w:r w:rsidR="00342E40" w:rsidRPr="00371AA0">
        <w:rPr>
          <w:rFonts w:ascii="Bookman Old Style" w:eastAsia="Times New Roman" w:hAnsi="Bookman Old Style" w:cs="Times New Roman"/>
          <w:sz w:val="24"/>
          <w:szCs w:val="24"/>
        </w:rPr>
        <w:t xml:space="preserve">. </w:t>
      </w:r>
      <w:r w:rsidRPr="00371AA0">
        <w:rPr>
          <w:rFonts w:ascii="Bookman Old Style" w:eastAsia="Times New Roman" w:hAnsi="Bookman Old Style" w:cs="Times New Roman"/>
          <w:sz w:val="24"/>
          <w:szCs w:val="24"/>
        </w:rPr>
        <w:t xml:space="preserve">RTRW </w:t>
      </w:r>
      <w:proofErr w:type="spellStart"/>
      <w:r w:rsidRPr="00371AA0">
        <w:rPr>
          <w:rFonts w:ascii="Bookman Old Style" w:eastAsia="Times New Roman" w:hAnsi="Bookman Old Style" w:cs="Times New Roman"/>
          <w:sz w:val="24"/>
          <w:szCs w:val="24"/>
        </w:rPr>
        <w:t>Kabupaten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Blitar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ditetapkan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melalui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Peraturan</w:t>
      </w:r>
      <w:proofErr w:type="spellEnd"/>
      <w:r w:rsidRPr="00371AA0">
        <w:rPr>
          <w:rFonts w:ascii="Bookman Old Style" w:eastAsia="Times New Roman" w:hAnsi="Bookman Old Style" w:cs="Times New Roman"/>
          <w:sz w:val="24"/>
          <w:szCs w:val="24"/>
        </w:rPr>
        <w:t xml:space="preserve"> Daerah </w:t>
      </w:r>
      <w:proofErr w:type="spellStart"/>
      <w:r w:rsidRPr="00371AA0">
        <w:rPr>
          <w:rFonts w:ascii="Bookman Old Style" w:eastAsia="Times New Roman" w:hAnsi="Bookman Old Style" w:cs="Times New Roman"/>
          <w:sz w:val="24"/>
          <w:szCs w:val="24"/>
        </w:rPr>
        <w:t>Kabupaten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Blitar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Nomor</w:t>
      </w:r>
      <w:proofErr w:type="spellEnd"/>
      <w:r w:rsidRPr="00371AA0">
        <w:rPr>
          <w:rFonts w:ascii="Bookman Old Style" w:eastAsia="Times New Roman" w:hAnsi="Bookman Old Style" w:cs="Times New Roman"/>
          <w:sz w:val="24"/>
          <w:szCs w:val="24"/>
        </w:rPr>
        <w:t xml:space="preserve"> 05 </w:t>
      </w:r>
      <w:proofErr w:type="spellStart"/>
      <w:r w:rsidRPr="00371AA0">
        <w:rPr>
          <w:rFonts w:ascii="Bookman Old Style" w:eastAsia="Times New Roman" w:hAnsi="Bookman Old Style" w:cs="Times New Roman"/>
          <w:sz w:val="24"/>
          <w:szCs w:val="24"/>
        </w:rPr>
        <w:t>Tahun</w:t>
      </w:r>
      <w:proofErr w:type="spellEnd"/>
      <w:r w:rsidRPr="00371AA0">
        <w:rPr>
          <w:rFonts w:ascii="Bookman Old Style" w:eastAsia="Times New Roman" w:hAnsi="Bookman Old Style" w:cs="Times New Roman"/>
          <w:sz w:val="24"/>
          <w:szCs w:val="24"/>
        </w:rPr>
        <w:t xml:space="preserve"> 2013 </w:t>
      </w:r>
      <w:proofErr w:type="spellStart"/>
      <w:r w:rsidRPr="00371AA0">
        <w:rPr>
          <w:rFonts w:ascii="Bookman Old Style" w:eastAsia="Times New Roman" w:hAnsi="Bookman Old Style" w:cs="Times New Roman"/>
          <w:sz w:val="24"/>
          <w:szCs w:val="24"/>
        </w:rPr>
        <w:t>tentang</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Rencana</w:t>
      </w:r>
      <w:proofErr w:type="spellEnd"/>
      <w:r w:rsidRPr="00371AA0">
        <w:rPr>
          <w:rFonts w:ascii="Bookman Old Style" w:eastAsia="Times New Roman" w:hAnsi="Bookman Old Style" w:cs="Times New Roman"/>
          <w:sz w:val="24"/>
          <w:szCs w:val="24"/>
        </w:rPr>
        <w:t xml:space="preserve"> Tata </w:t>
      </w:r>
      <w:proofErr w:type="spellStart"/>
      <w:r w:rsidRPr="00371AA0">
        <w:rPr>
          <w:rFonts w:ascii="Bookman Old Style" w:eastAsia="Times New Roman" w:hAnsi="Bookman Old Style" w:cs="Times New Roman"/>
          <w:sz w:val="24"/>
          <w:szCs w:val="24"/>
        </w:rPr>
        <w:t>Ruang</w:t>
      </w:r>
      <w:proofErr w:type="spellEnd"/>
      <w:r w:rsidRPr="00371AA0">
        <w:rPr>
          <w:rFonts w:ascii="Bookman Old Style" w:eastAsia="Times New Roman" w:hAnsi="Bookman Old Style" w:cs="Times New Roman"/>
          <w:sz w:val="24"/>
          <w:szCs w:val="24"/>
        </w:rPr>
        <w:t xml:space="preserve"> Wilayah </w:t>
      </w:r>
      <w:proofErr w:type="spellStart"/>
      <w:r w:rsidRPr="00371AA0">
        <w:rPr>
          <w:rFonts w:ascii="Bookman Old Style" w:eastAsia="Times New Roman" w:hAnsi="Bookman Old Style" w:cs="Times New Roman"/>
          <w:sz w:val="24"/>
          <w:szCs w:val="24"/>
        </w:rPr>
        <w:t>Kabupaten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Blitar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Tahun</w:t>
      </w:r>
      <w:proofErr w:type="spellEnd"/>
      <w:r w:rsidRPr="00371AA0">
        <w:rPr>
          <w:rFonts w:ascii="Bookman Old Style" w:eastAsia="Times New Roman" w:hAnsi="Bookman Old Style" w:cs="Times New Roman"/>
          <w:sz w:val="24"/>
          <w:szCs w:val="24"/>
        </w:rPr>
        <w:t xml:space="preserve"> 2011 – 2031.</w:t>
      </w:r>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Sesuai</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dengan</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Permendagri</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Nomor</w:t>
      </w:r>
      <w:proofErr w:type="spellEnd"/>
      <w:r w:rsidR="00FA66DA" w:rsidRPr="00371AA0">
        <w:rPr>
          <w:rFonts w:ascii="Bookman Old Style" w:eastAsia="Times New Roman" w:hAnsi="Bookman Old Style" w:cs="Times New Roman"/>
          <w:sz w:val="24"/>
          <w:szCs w:val="24"/>
        </w:rPr>
        <w:t xml:space="preserve"> 26 </w:t>
      </w:r>
      <w:proofErr w:type="spellStart"/>
      <w:r w:rsidR="00FA66DA" w:rsidRPr="00371AA0">
        <w:rPr>
          <w:rFonts w:ascii="Bookman Old Style" w:eastAsia="Times New Roman" w:hAnsi="Bookman Old Style" w:cs="Times New Roman"/>
          <w:sz w:val="24"/>
          <w:szCs w:val="24"/>
        </w:rPr>
        <w:t>Tahun</w:t>
      </w:r>
      <w:proofErr w:type="spellEnd"/>
      <w:r w:rsidR="00FA66DA" w:rsidRPr="00371AA0">
        <w:rPr>
          <w:rFonts w:ascii="Bookman Old Style" w:eastAsia="Times New Roman" w:hAnsi="Bookman Old Style" w:cs="Times New Roman"/>
          <w:sz w:val="24"/>
          <w:szCs w:val="24"/>
        </w:rPr>
        <w:t xml:space="preserve"> 2020 </w:t>
      </w:r>
      <w:proofErr w:type="spellStart"/>
      <w:r w:rsidR="00FA66DA" w:rsidRPr="00371AA0">
        <w:rPr>
          <w:rFonts w:ascii="Bookman Old Style" w:eastAsia="Times New Roman" w:hAnsi="Bookman Old Style" w:cs="Times New Roman"/>
          <w:sz w:val="24"/>
          <w:szCs w:val="24"/>
        </w:rPr>
        <w:t>tentang</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Ketentraman</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Ketertiban</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Umum</w:t>
      </w:r>
      <w:proofErr w:type="spellEnd"/>
      <w:r w:rsidR="00FA66DA" w:rsidRPr="00371AA0">
        <w:rPr>
          <w:rFonts w:ascii="Bookman Old Style" w:eastAsia="Times New Roman" w:hAnsi="Bookman Old Style" w:cs="Times New Roman"/>
          <w:sz w:val="24"/>
          <w:szCs w:val="24"/>
        </w:rPr>
        <w:t xml:space="preserve">, dan </w:t>
      </w:r>
      <w:proofErr w:type="spellStart"/>
      <w:r w:rsidR="00FA66DA" w:rsidRPr="00371AA0">
        <w:rPr>
          <w:rFonts w:ascii="Bookman Old Style" w:eastAsia="Times New Roman" w:hAnsi="Bookman Old Style" w:cs="Times New Roman"/>
          <w:sz w:val="24"/>
          <w:szCs w:val="24"/>
        </w:rPr>
        <w:t>Pelindungan</w:t>
      </w:r>
      <w:proofErr w:type="spellEnd"/>
      <w:r w:rsidR="00FA66DA" w:rsidRPr="00371AA0">
        <w:rPr>
          <w:rFonts w:ascii="Bookman Old Style" w:eastAsia="Times New Roman" w:hAnsi="Bookman Old Style" w:cs="Times New Roman"/>
          <w:sz w:val="24"/>
          <w:szCs w:val="24"/>
        </w:rPr>
        <w:t xml:space="preserve"> Masyarakat </w:t>
      </w:r>
      <w:proofErr w:type="spellStart"/>
      <w:r w:rsidR="00FA66DA" w:rsidRPr="00371AA0">
        <w:rPr>
          <w:rFonts w:ascii="Bookman Old Style" w:eastAsia="Times New Roman" w:hAnsi="Bookman Old Style" w:cs="Times New Roman"/>
          <w:sz w:val="24"/>
          <w:szCs w:val="24"/>
        </w:rPr>
        <w:t>bahwa</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pelaksanaan</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tertib</w:t>
      </w:r>
      <w:proofErr w:type="spellEnd"/>
      <w:r w:rsidR="00FA66DA" w:rsidRPr="00371AA0">
        <w:rPr>
          <w:rFonts w:ascii="Bookman Old Style" w:eastAsia="Times New Roman" w:hAnsi="Bookman Old Style" w:cs="Times New Roman"/>
          <w:sz w:val="24"/>
          <w:szCs w:val="24"/>
        </w:rPr>
        <w:t xml:space="preserve"> tata </w:t>
      </w:r>
      <w:proofErr w:type="spellStart"/>
      <w:r w:rsidR="00FA66DA" w:rsidRPr="00371AA0">
        <w:rPr>
          <w:rFonts w:ascii="Bookman Old Style" w:eastAsia="Times New Roman" w:hAnsi="Bookman Old Style" w:cs="Times New Roman"/>
          <w:sz w:val="24"/>
          <w:szCs w:val="24"/>
        </w:rPr>
        <w:t>ruang</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teridi</w:t>
      </w:r>
      <w:proofErr w:type="spellEnd"/>
      <w:r w:rsidR="00FA66DA" w:rsidRPr="00371AA0">
        <w:rPr>
          <w:rFonts w:ascii="Bookman Old Style" w:eastAsia="Times New Roman" w:hAnsi="Bookman Old Style" w:cs="Times New Roman"/>
          <w:sz w:val="24"/>
          <w:szCs w:val="24"/>
        </w:rPr>
        <w:t xml:space="preserve"> </w:t>
      </w:r>
      <w:proofErr w:type="spellStart"/>
      <w:r w:rsidR="00FA66DA" w:rsidRPr="00371AA0">
        <w:rPr>
          <w:rFonts w:ascii="Bookman Old Style" w:eastAsia="Times New Roman" w:hAnsi="Bookman Old Style" w:cs="Times New Roman"/>
          <w:sz w:val="24"/>
          <w:szCs w:val="24"/>
        </w:rPr>
        <w:t>dari</w:t>
      </w:r>
      <w:proofErr w:type="spellEnd"/>
      <w:r w:rsidR="00FA66DA" w:rsidRPr="00371AA0">
        <w:rPr>
          <w:rFonts w:ascii="Bookman Old Style" w:eastAsia="Times New Roman" w:hAnsi="Bookman Old Style" w:cs="Times New Roman"/>
          <w:sz w:val="24"/>
          <w:szCs w:val="24"/>
        </w:rPr>
        <w:t xml:space="preserve"> :</w:t>
      </w:r>
    </w:p>
    <w:p w14:paraId="758F7F77" w14:textId="77777777" w:rsidR="00FA66DA" w:rsidRPr="00371AA0" w:rsidRDefault="00FA66DA" w:rsidP="00841BE4">
      <w:pPr>
        <w:pStyle w:val="ListParagraph"/>
        <w:numPr>
          <w:ilvl w:val="0"/>
          <w:numId w:val="13"/>
        </w:numPr>
        <w:tabs>
          <w:tab w:val="left" w:pos="1418"/>
        </w:tabs>
        <w:spacing w:after="0" w:line="360" w:lineRule="auto"/>
        <w:ind w:left="1418" w:hanging="425"/>
        <w:jc w:val="both"/>
        <w:rPr>
          <w:rFonts w:ascii="Bookman Old Style" w:hAnsi="Bookman Old Style"/>
          <w:sz w:val="24"/>
          <w:szCs w:val="24"/>
        </w:rPr>
      </w:pPr>
      <w:proofErr w:type="spellStart"/>
      <w:r w:rsidRPr="00371AA0">
        <w:rPr>
          <w:rFonts w:ascii="Bookman Old Style" w:eastAsia="Times New Roman" w:hAnsi="Bookman Old Style" w:cs="Times New Roman"/>
          <w:color w:val="000000"/>
          <w:sz w:val="24"/>
          <w:szCs w:val="24"/>
        </w:rPr>
        <w:t>pendataan</w:t>
      </w:r>
      <w:proofErr w:type="spellEnd"/>
      <w:r w:rsidRPr="00371AA0">
        <w:rPr>
          <w:rFonts w:ascii="Bookman Old Style" w:eastAsia="Times New Roman" w:hAnsi="Bookman Old Style" w:cs="Times New Roman"/>
          <w:color w:val="000000"/>
          <w:sz w:val="24"/>
          <w:szCs w:val="24"/>
        </w:rPr>
        <w:t xml:space="preserve"> RTRW (</w:t>
      </w:r>
      <w:proofErr w:type="spellStart"/>
      <w:r w:rsidRPr="00371AA0">
        <w:rPr>
          <w:rFonts w:ascii="Bookman Old Style" w:eastAsia="Times New Roman" w:hAnsi="Bookman Old Style" w:cs="Times New Roman"/>
          <w:color w:val="000000"/>
          <w:sz w:val="24"/>
          <w:szCs w:val="24"/>
        </w:rPr>
        <w:t>Rencana</w:t>
      </w:r>
      <w:proofErr w:type="spellEnd"/>
      <w:r w:rsidRPr="00371AA0">
        <w:rPr>
          <w:rFonts w:ascii="Bookman Old Style" w:eastAsia="Times New Roman" w:hAnsi="Bookman Old Style" w:cs="Times New Roman"/>
          <w:color w:val="000000"/>
          <w:sz w:val="24"/>
          <w:szCs w:val="24"/>
        </w:rPr>
        <w:t xml:space="preserve"> Tata </w:t>
      </w:r>
      <w:proofErr w:type="spellStart"/>
      <w:r w:rsidRPr="00371AA0">
        <w:rPr>
          <w:rFonts w:ascii="Bookman Old Style" w:eastAsia="Times New Roman" w:hAnsi="Bookman Old Style" w:cs="Times New Roman"/>
          <w:color w:val="000000"/>
          <w:sz w:val="24"/>
          <w:szCs w:val="24"/>
        </w:rPr>
        <w:t>Ruang</w:t>
      </w:r>
      <w:proofErr w:type="spellEnd"/>
      <w:r w:rsidRPr="00371AA0">
        <w:rPr>
          <w:rFonts w:ascii="Bookman Old Style" w:eastAsia="Times New Roman" w:hAnsi="Bookman Old Style" w:cs="Times New Roman"/>
          <w:color w:val="000000"/>
          <w:sz w:val="24"/>
          <w:szCs w:val="24"/>
        </w:rPr>
        <w:t xml:space="preserve"> Wilayah) dan</w:t>
      </w:r>
      <w:r w:rsidR="00070778"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pengecekan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ke</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lapangan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terhadap</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pelaksanaan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tertib</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tataruang</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atas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potensi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terjadinya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pelanggaran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Perda</w:t>
      </w:r>
      <w:proofErr w:type="spellEnd"/>
      <w:r w:rsidRPr="00371AA0">
        <w:rPr>
          <w:rFonts w:ascii="Bookman Old Style" w:eastAsia="Times New Roman" w:hAnsi="Bookman Old Style" w:cs="Times New Roman"/>
          <w:color w:val="000000"/>
          <w:sz w:val="24"/>
          <w:szCs w:val="24"/>
        </w:rPr>
        <w:t xml:space="preserve"> dan/</w:t>
      </w:r>
      <w:proofErr w:type="spellStart"/>
      <w:r w:rsidRPr="00371AA0">
        <w:rPr>
          <w:rFonts w:ascii="Bookman Old Style" w:eastAsia="Times New Roman" w:hAnsi="Bookman Old Style" w:cs="Times New Roman"/>
          <w:color w:val="000000"/>
          <w:sz w:val="24"/>
          <w:szCs w:val="24"/>
        </w:rPr>
        <w:t>atauPerkada</w:t>
      </w:r>
      <w:proofErr w:type="spellEnd"/>
      <w:r w:rsidRPr="00371AA0">
        <w:rPr>
          <w:rFonts w:ascii="Bookman Old Style" w:eastAsia="Times New Roman" w:hAnsi="Bookman Old Style" w:cs="Times New Roman"/>
          <w:color w:val="000000"/>
          <w:sz w:val="24"/>
          <w:szCs w:val="24"/>
        </w:rPr>
        <w:t>;</w:t>
      </w:r>
    </w:p>
    <w:p w14:paraId="1D19ED92" w14:textId="77777777" w:rsidR="00FA66DA" w:rsidRPr="00371AA0" w:rsidRDefault="00FA66DA" w:rsidP="00841BE4">
      <w:pPr>
        <w:pStyle w:val="ListParagraph"/>
        <w:numPr>
          <w:ilvl w:val="0"/>
          <w:numId w:val="13"/>
        </w:numPr>
        <w:tabs>
          <w:tab w:val="left" w:pos="1418"/>
        </w:tabs>
        <w:spacing w:after="0" w:line="360" w:lineRule="auto"/>
        <w:ind w:left="1418" w:hanging="425"/>
        <w:jc w:val="both"/>
        <w:rPr>
          <w:rFonts w:ascii="Bookman Old Style" w:hAnsi="Bookman Old Style"/>
          <w:sz w:val="24"/>
          <w:szCs w:val="24"/>
        </w:rPr>
      </w:pPr>
      <w:proofErr w:type="spellStart"/>
      <w:r w:rsidRPr="00371AA0">
        <w:rPr>
          <w:rFonts w:ascii="Bookman Old Style" w:eastAsia="Times New Roman" w:hAnsi="Bookman Old Style" w:cs="Times New Roman"/>
          <w:color w:val="000000"/>
          <w:sz w:val="24"/>
          <w:szCs w:val="24"/>
        </w:rPr>
        <w:lastRenderedPageBreak/>
        <w:t>melakukan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komunikasi</w:t>
      </w:r>
      <w:proofErr w:type="spellEnd"/>
      <w:r w:rsidRPr="00371AA0">
        <w:rPr>
          <w:rFonts w:ascii="Bookman Old Style" w:eastAsia="Times New Roman" w:hAnsi="Bookman Old Style" w:cs="Times New Roman"/>
          <w:color w:val="000000"/>
          <w:sz w:val="24"/>
          <w:szCs w:val="24"/>
        </w:rPr>
        <w:t xml:space="preserve"> dan </w:t>
      </w:r>
      <w:proofErr w:type="spellStart"/>
      <w:r w:rsidRPr="00371AA0">
        <w:rPr>
          <w:rFonts w:ascii="Bookman Old Style" w:eastAsia="Times New Roman" w:hAnsi="Bookman Old Style" w:cs="Times New Roman"/>
          <w:color w:val="000000"/>
          <w:sz w:val="24"/>
          <w:szCs w:val="24"/>
        </w:rPr>
        <w:t>koordinasi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secara</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teraturdan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berkesinambungan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dengan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Dinas</w:t>
      </w:r>
      <w:proofErr w:type="spellEnd"/>
      <w:r w:rsidRPr="00371AA0">
        <w:rPr>
          <w:rFonts w:ascii="Bookman Old Style" w:eastAsia="Times New Roman" w:hAnsi="Bookman Old Style" w:cs="Times New Roman"/>
          <w:color w:val="000000"/>
          <w:sz w:val="24"/>
          <w:szCs w:val="24"/>
        </w:rPr>
        <w:t>/</w:t>
      </w:r>
      <w:proofErr w:type="spellStart"/>
      <w:r w:rsidRPr="00371AA0">
        <w:rPr>
          <w:rFonts w:ascii="Bookman Old Style" w:eastAsia="Times New Roman" w:hAnsi="Bookman Old Style" w:cs="Times New Roman"/>
          <w:color w:val="000000"/>
          <w:sz w:val="24"/>
          <w:szCs w:val="24"/>
        </w:rPr>
        <w:t>Instansi</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terkaitterhadap</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pelaksanaan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tertib</w:t>
      </w:r>
      <w:proofErr w:type="spellEnd"/>
      <w:r w:rsidRPr="00371AA0">
        <w:rPr>
          <w:rFonts w:ascii="Bookman Old Style" w:eastAsia="Times New Roman" w:hAnsi="Bookman Old Style" w:cs="Times New Roman"/>
          <w:color w:val="000000"/>
          <w:sz w:val="24"/>
          <w:szCs w:val="24"/>
        </w:rPr>
        <w:t xml:space="preserve"> tata </w:t>
      </w:r>
      <w:proofErr w:type="spellStart"/>
      <w:r w:rsidRPr="00371AA0">
        <w:rPr>
          <w:rFonts w:ascii="Bookman Old Style" w:eastAsia="Times New Roman" w:hAnsi="Bookman Old Style" w:cs="Times New Roman"/>
          <w:color w:val="000000"/>
          <w:sz w:val="24"/>
          <w:szCs w:val="24"/>
        </w:rPr>
        <w:t>ruang</w:t>
      </w:r>
      <w:proofErr w:type="spellEnd"/>
      <w:r w:rsidRPr="00371AA0">
        <w:rPr>
          <w:rFonts w:ascii="Bookman Old Style" w:eastAsia="Times New Roman" w:hAnsi="Bookman Old Style" w:cs="Times New Roman"/>
          <w:color w:val="000000"/>
          <w:sz w:val="24"/>
          <w:szCs w:val="24"/>
        </w:rPr>
        <w:t>; dan</w:t>
      </w:r>
    </w:p>
    <w:p w14:paraId="06BBBEE7" w14:textId="77777777" w:rsidR="00FA66DA" w:rsidRPr="00371AA0" w:rsidRDefault="00FA66DA" w:rsidP="00841BE4">
      <w:pPr>
        <w:pStyle w:val="ListParagraph"/>
        <w:numPr>
          <w:ilvl w:val="0"/>
          <w:numId w:val="13"/>
        </w:numPr>
        <w:tabs>
          <w:tab w:val="left" w:pos="1418"/>
        </w:tabs>
        <w:spacing w:after="0" w:line="360" w:lineRule="auto"/>
        <w:ind w:left="1418" w:hanging="425"/>
        <w:contextualSpacing w:val="0"/>
        <w:jc w:val="both"/>
        <w:rPr>
          <w:rFonts w:ascii="Bookman Old Style" w:hAnsi="Bookman Old Style"/>
          <w:sz w:val="24"/>
          <w:szCs w:val="24"/>
        </w:rPr>
      </w:pPr>
      <w:proofErr w:type="spellStart"/>
      <w:r w:rsidRPr="00371AA0">
        <w:rPr>
          <w:rFonts w:ascii="Bookman Old Style" w:eastAsia="Times New Roman" w:hAnsi="Bookman Old Style" w:cs="Times New Roman"/>
          <w:color w:val="000000"/>
          <w:sz w:val="24"/>
          <w:szCs w:val="24"/>
        </w:rPr>
        <w:t>pelaksanaan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penertiban</w:t>
      </w:r>
      <w:proofErr w:type="spellEnd"/>
      <w:r w:rsidRPr="00371AA0">
        <w:rPr>
          <w:rFonts w:ascii="Bookman Old Style" w:eastAsia="Times New Roman" w:hAnsi="Bookman Old Style" w:cs="Times New Roman"/>
          <w:color w:val="000000"/>
          <w:sz w:val="24"/>
          <w:szCs w:val="24"/>
        </w:rPr>
        <w:t xml:space="preserve"> tata </w:t>
      </w:r>
      <w:proofErr w:type="spellStart"/>
      <w:r w:rsidRPr="00371AA0">
        <w:rPr>
          <w:rFonts w:ascii="Bookman Old Style" w:eastAsia="Times New Roman" w:hAnsi="Bookman Old Style" w:cs="Times New Roman"/>
          <w:color w:val="000000"/>
          <w:sz w:val="24"/>
          <w:szCs w:val="24"/>
        </w:rPr>
        <w:t>ruang</w:t>
      </w:r>
      <w:proofErr w:type="spellEnd"/>
      <w:r w:rsidRPr="00371AA0">
        <w:rPr>
          <w:rFonts w:ascii="Bookman Old Style" w:eastAsia="Times New Roman" w:hAnsi="Bookman Old Style" w:cs="Times New Roman"/>
          <w:color w:val="000000"/>
          <w:sz w:val="24"/>
          <w:szCs w:val="24"/>
        </w:rPr>
        <w:t xml:space="preserve"> oleh </w:t>
      </w:r>
      <w:proofErr w:type="spellStart"/>
      <w:r w:rsidRPr="00371AA0">
        <w:rPr>
          <w:rFonts w:ascii="Bookman Old Style" w:eastAsia="Times New Roman" w:hAnsi="Bookman Old Style" w:cs="Times New Roman"/>
          <w:color w:val="000000"/>
          <w:sz w:val="24"/>
          <w:szCs w:val="24"/>
        </w:rPr>
        <w:t>petugas</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terhadap</w:t>
      </w:r>
      <w:proofErr w:type="spellEnd"/>
      <w:r w:rsidR="00FC3BAD"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pelanggaraan</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Perda</w:t>
      </w:r>
      <w:proofErr w:type="spellEnd"/>
      <w:r w:rsidRPr="00371AA0">
        <w:rPr>
          <w:rFonts w:ascii="Bookman Old Style" w:eastAsia="Times New Roman" w:hAnsi="Bookman Old Style" w:cs="Times New Roman"/>
          <w:color w:val="000000"/>
          <w:sz w:val="24"/>
          <w:szCs w:val="24"/>
        </w:rPr>
        <w:t xml:space="preserve"> dan/</w:t>
      </w:r>
      <w:proofErr w:type="spellStart"/>
      <w:r w:rsidRPr="00371AA0">
        <w:rPr>
          <w:rFonts w:ascii="Bookman Old Style" w:eastAsia="Times New Roman" w:hAnsi="Bookman Old Style" w:cs="Times New Roman"/>
          <w:color w:val="000000"/>
          <w:sz w:val="24"/>
          <w:szCs w:val="24"/>
        </w:rPr>
        <w:t>atau</w:t>
      </w:r>
      <w:proofErr w:type="spellEnd"/>
      <w:r w:rsidRPr="00371AA0">
        <w:rPr>
          <w:rFonts w:ascii="Bookman Old Style" w:eastAsia="Times New Roman" w:hAnsi="Bookman Old Style" w:cs="Times New Roman"/>
          <w:color w:val="000000"/>
          <w:sz w:val="24"/>
          <w:szCs w:val="24"/>
        </w:rPr>
        <w:t xml:space="preserve"> </w:t>
      </w:r>
      <w:proofErr w:type="spellStart"/>
      <w:r w:rsidRPr="00371AA0">
        <w:rPr>
          <w:rFonts w:ascii="Bookman Old Style" w:eastAsia="Times New Roman" w:hAnsi="Bookman Old Style" w:cs="Times New Roman"/>
          <w:color w:val="000000"/>
          <w:sz w:val="24"/>
          <w:szCs w:val="24"/>
        </w:rPr>
        <w:t>Perkada</w:t>
      </w:r>
      <w:proofErr w:type="spellEnd"/>
      <w:r w:rsidRPr="00371AA0">
        <w:rPr>
          <w:rFonts w:ascii="Bookman Old Style" w:eastAsia="Times New Roman" w:hAnsi="Bookman Old Style" w:cs="Times New Roman"/>
          <w:color w:val="000000"/>
          <w:sz w:val="24"/>
          <w:szCs w:val="24"/>
        </w:rPr>
        <w:t>.</w:t>
      </w:r>
    </w:p>
    <w:p w14:paraId="6B97549E" w14:textId="0C739A8F" w:rsidR="00342E40" w:rsidRPr="00371AA0" w:rsidRDefault="00342E40" w:rsidP="009376D6">
      <w:pPr>
        <w:pStyle w:val="ListParagraph"/>
        <w:tabs>
          <w:tab w:val="left" w:pos="993"/>
        </w:tabs>
        <w:spacing w:after="0" w:line="360" w:lineRule="auto"/>
        <w:ind w:left="993" w:firstLine="992"/>
        <w:contextualSpacing w:val="0"/>
        <w:jc w:val="both"/>
        <w:rPr>
          <w:rFonts w:ascii="Bookman Old Style" w:hAnsi="Bookman Old Style" w:cs="Tahoma"/>
          <w:sz w:val="24"/>
          <w:szCs w:val="24"/>
        </w:rPr>
      </w:pPr>
      <w:r w:rsidRPr="00371AA0">
        <w:rPr>
          <w:rFonts w:ascii="Bookman Old Style" w:eastAsia="Times New Roman" w:hAnsi="Bookman Old Style" w:cs="Times New Roman"/>
          <w:sz w:val="24"/>
          <w:szCs w:val="24"/>
        </w:rPr>
        <w:t xml:space="preserve">Wilayah </w:t>
      </w:r>
      <w:proofErr w:type="spellStart"/>
      <w:r w:rsidRPr="00371AA0">
        <w:rPr>
          <w:rFonts w:ascii="Bookman Old Style" w:eastAsia="Times New Roman" w:hAnsi="Bookman Old Style" w:cs="Times New Roman"/>
          <w:sz w:val="24"/>
          <w:szCs w:val="24"/>
        </w:rPr>
        <w:t>adalah</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ruang</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merupakan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kesatuan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geografis</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beserta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segenap</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unsur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terkait</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batas</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sistemnya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ditentukan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berdasarkan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aspek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administratif</w:t>
      </w:r>
      <w:proofErr w:type="spellEnd"/>
      <w:r w:rsidRPr="00371AA0">
        <w:rPr>
          <w:rFonts w:ascii="Bookman Old Style" w:eastAsia="Times New Roman" w:hAnsi="Bookman Old Style" w:cs="Times New Roman"/>
          <w:sz w:val="24"/>
          <w:szCs w:val="24"/>
        </w:rPr>
        <w:t xml:space="preserve"> dan/</w:t>
      </w:r>
      <w:proofErr w:type="spellStart"/>
      <w:r w:rsidRPr="00371AA0">
        <w:rPr>
          <w:rFonts w:ascii="Bookman Old Style" w:eastAsia="Times New Roman" w:hAnsi="Bookman Old Style" w:cs="Times New Roman"/>
          <w:sz w:val="24"/>
          <w:szCs w:val="24"/>
        </w:rPr>
        <w:t>atau</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aspek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fungsional</w:t>
      </w:r>
      <w:proofErr w:type="spellEnd"/>
      <w:r w:rsidRPr="00371AA0">
        <w:rPr>
          <w:rFonts w:ascii="Bookman Old Style" w:eastAsia="Times New Roman" w:hAnsi="Bookman Old Style" w:cs="Times New Roman"/>
          <w:sz w:val="24"/>
          <w:szCs w:val="24"/>
        </w:rPr>
        <w:t xml:space="preserve"> di </w:t>
      </w:r>
      <w:proofErr w:type="spellStart"/>
      <w:r w:rsidRPr="00371AA0">
        <w:rPr>
          <w:rFonts w:ascii="Bookman Old Style" w:eastAsia="Times New Roman" w:hAnsi="Bookman Old Style" w:cs="Times New Roman"/>
          <w:sz w:val="24"/>
          <w:szCs w:val="24"/>
        </w:rPr>
        <w:t>Kabupaten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Blitar</w:t>
      </w:r>
      <w:proofErr w:type="spellEnd"/>
      <w:r w:rsidRPr="00371AA0">
        <w:rPr>
          <w:rFonts w:ascii="Bookman Old Style" w:eastAsia="Times New Roman" w:hAnsi="Bookman Old Style" w:cs="Times New Roman"/>
          <w:sz w:val="24"/>
          <w:szCs w:val="24"/>
        </w:rPr>
        <w:t>.</w:t>
      </w:r>
      <w:r w:rsidR="002E7D73"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Sedangan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kawasan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adalah</w:t>
      </w:r>
      <w:proofErr w:type="spellEnd"/>
      <w:r w:rsidRPr="00371AA0">
        <w:rPr>
          <w:rFonts w:ascii="Bookman Old Style" w:eastAsia="Times New Roman" w:hAnsi="Bookman Old Style" w:cs="Times New Roman"/>
          <w:sz w:val="24"/>
          <w:szCs w:val="24"/>
        </w:rPr>
        <w:t xml:space="preserve"> wilayah yang </w:t>
      </w:r>
      <w:proofErr w:type="spellStart"/>
      <w:r w:rsidRPr="00371AA0">
        <w:rPr>
          <w:rFonts w:ascii="Bookman Old Style" w:eastAsia="Times New Roman" w:hAnsi="Bookman Old Style" w:cs="Times New Roman"/>
          <w:sz w:val="24"/>
          <w:szCs w:val="24"/>
        </w:rPr>
        <w:t>memiliki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fungsi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utama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lindung</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atau</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budidaya</w:t>
      </w:r>
      <w:proofErr w:type="spellEnd"/>
      <w:r w:rsidRPr="00371AA0">
        <w:rPr>
          <w:rFonts w:ascii="Bookman Old Style" w:eastAsia="Times New Roman" w:hAnsi="Bookman Old Style" w:cs="Times New Roman"/>
          <w:sz w:val="24"/>
          <w:szCs w:val="24"/>
        </w:rPr>
        <w:t>.</w:t>
      </w:r>
      <w:r w:rsidR="002E7D73" w:rsidRPr="00371AA0">
        <w:rPr>
          <w:rFonts w:ascii="Bookman Old Style" w:eastAsia="Times New Roman" w:hAnsi="Bookman Old Style" w:cs="Times New Roman"/>
          <w:sz w:val="24"/>
          <w:szCs w:val="24"/>
        </w:rPr>
        <w:t xml:space="preserve"> </w:t>
      </w:r>
      <w:r w:rsidRPr="00371AA0">
        <w:rPr>
          <w:rFonts w:ascii="Bookman Old Style" w:hAnsi="Bookman Old Style" w:cs="Tahoma"/>
          <w:sz w:val="24"/>
          <w:szCs w:val="24"/>
          <w:lang w:val="id-ID"/>
        </w:rPr>
        <w:t xml:space="preserve">Secara prinsip pelayanan Satpol PP </w:t>
      </w:r>
      <w:r w:rsidR="00B816B8">
        <w:rPr>
          <w:rFonts w:ascii="Bookman Old Style" w:hAnsi="Bookman Old Style" w:cs="Tahoma"/>
          <w:sz w:val="24"/>
          <w:szCs w:val="24"/>
          <w:lang w:val="id-ID"/>
        </w:rPr>
        <w:t xml:space="preserve">dan Damkar </w:t>
      </w:r>
      <w:r w:rsidRPr="00371AA0">
        <w:rPr>
          <w:rFonts w:ascii="Bookman Old Style" w:hAnsi="Bookman Old Style" w:cs="Tahoma"/>
          <w:sz w:val="24"/>
          <w:szCs w:val="24"/>
          <w:lang w:val="id-ID"/>
        </w:rPr>
        <w:t>Kabupaten Blitar mencakup seluruh wilayah Kabupaten Blitar secara merata untuk menjamin kondusitif seluruh wilayah Kabupeten Blitar. Penegakan Perda RTRW oleh Satuan Polisi Pamong Praja Kabupaten Blitar menjadi prioritas untuk menjamin terlaksananya Rencana Detail Tata Ruang Kota ( RDTRK)</w:t>
      </w:r>
      <w:r w:rsidR="00376A43" w:rsidRPr="00371AA0">
        <w:rPr>
          <w:rFonts w:ascii="Bookman Old Style" w:hAnsi="Bookman Old Style" w:cs="Tahoma"/>
          <w:sz w:val="24"/>
          <w:szCs w:val="24"/>
        </w:rPr>
        <w:t>.</w:t>
      </w:r>
    </w:p>
    <w:p w14:paraId="27963426" w14:textId="77777777" w:rsidR="00977295" w:rsidRDefault="00977295" w:rsidP="009376D6">
      <w:pPr>
        <w:pStyle w:val="ListParagraph"/>
        <w:tabs>
          <w:tab w:val="left" w:pos="1276"/>
        </w:tabs>
        <w:spacing w:after="0" w:line="360" w:lineRule="auto"/>
        <w:ind w:left="1276" w:firstLine="992"/>
        <w:contextualSpacing w:val="0"/>
        <w:jc w:val="both"/>
        <w:rPr>
          <w:rFonts w:ascii="Bookman Old Style" w:hAnsi="Bookman Old Style" w:cs="Tahoma"/>
          <w:sz w:val="24"/>
          <w:szCs w:val="24"/>
          <w:lang w:val="id-ID"/>
        </w:rPr>
      </w:pPr>
    </w:p>
    <w:p w14:paraId="65765C2D" w14:textId="77777777" w:rsidR="00B816B8" w:rsidRPr="00B816B8" w:rsidRDefault="00B816B8" w:rsidP="009376D6">
      <w:pPr>
        <w:pStyle w:val="ListParagraph"/>
        <w:tabs>
          <w:tab w:val="left" w:pos="1276"/>
        </w:tabs>
        <w:spacing w:after="0" w:line="360" w:lineRule="auto"/>
        <w:ind w:left="1276" w:firstLine="992"/>
        <w:contextualSpacing w:val="0"/>
        <w:jc w:val="both"/>
        <w:rPr>
          <w:rFonts w:ascii="Bookman Old Style" w:hAnsi="Bookman Old Style" w:cs="Tahoma"/>
          <w:sz w:val="24"/>
          <w:szCs w:val="24"/>
          <w:lang w:val="id-ID"/>
        </w:rPr>
      </w:pPr>
    </w:p>
    <w:p w14:paraId="485B6E4B" w14:textId="77777777" w:rsidR="00197554" w:rsidRPr="00371AA0" w:rsidRDefault="00197554" w:rsidP="009376D6">
      <w:pPr>
        <w:spacing w:line="360" w:lineRule="auto"/>
        <w:rPr>
          <w:rFonts w:ascii="Bookman Old Style" w:eastAsiaTheme="minorHAnsi" w:hAnsi="Bookman Old Style" w:cs="Tahoma"/>
          <w:sz w:val="24"/>
          <w:szCs w:val="24"/>
        </w:rPr>
      </w:pPr>
      <w:r w:rsidRPr="00371AA0">
        <w:rPr>
          <w:rFonts w:ascii="Bookman Old Style" w:hAnsi="Bookman Old Style" w:cs="Tahoma"/>
          <w:sz w:val="24"/>
          <w:szCs w:val="24"/>
        </w:rPr>
        <w:br w:type="page"/>
      </w:r>
    </w:p>
    <w:p w14:paraId="76A320F0" w14:textId="77777777" w:rsidR="00977295" w:rsidRPr="00371AA0" w:rsidRDefault="00977295" w:rsidP="009376D6">
      <w:pPr>
        <w:pStyle w:val="ListParagraph"/>
        <w:tabs>
          <w:tab w:val="left" w:pos="1276"/>
        </w:tabs>
        <w:spacing w:after="0" w:line="360" w:lineRule="auto"/>
        <w:ind w:left="1276"/>
        <w:contextualSpacing w:val="0"/>
        <w:jc w:val="center"/>
        <w:rPr>
          <w:rFonts w:ascii="Bookman Old Style" w:hAnsi="Bookman Old Style" w:cs="Tahoma"/>
          <w:sz w:val="24"/>
          <w:szCs w:val="24"/>
        </w:rPr>
      </w:pPr>
      <w:proofErr w:type="spellStart"/>
      <w:r w:rsidRPr="00371AA0">
        <w:rPr>
          <w:rFonts w:ascii="Bookman Old Style" w:hAnsi="Bookman Old Style" w:cs="Tahoma"/>
          <w:sz w:val="24"/>
          <w:szCs w:val="24"/>
        </w:rPr>
        <w:lastRenderedPageBreak/>
        <w:t>Tabel</w:t>
      </w:r>
      <w:proofErr w:type="spellEnd"/>
      <w:r w:rsidRPr="00371AA0">
        <w:rPr>
          <w:rFonts w:ascii="Bookman Old Style" w:hAnsi="Bookman Old Style" w:cs="Tahoma"/>
          <w:sz w:val="24"/>
          <w:szCs w:val="24"/>
        </w:rPr>
        <w:t xml:space="preserve"> </w:t>
      </w:r>
      <w:r w:rsidR="0086321F" w:rsidRPr="00371AA0">
        <w:rPr>
          <w:rFonts w:ascii="Bookman Old Style" w:hAnsi="Bookman Old Style" w:cs="Tahoma"/>
          <w:sz w:val="24"/>
          <w:szCs w:val="24"/>
        </w:rPr>
        <w:t>3.8</w:t>
      </w:r>
    </w:p>
    <w:p w14:paraId="6B339464" w14:textId="5F9844B9" w:rsidR="00977295" w:rsidRPr="00371AA0" w:rsidRDefault="00977295" w:rsidP="009376D6">
      <w:pPr>
        <w:pStyle w:val="ListParagraph"/>
        <w:tabs>
          <w:tab w:val="left" w:pos="1276"/>
        </w:tabs>
        <w:spacing w:after="0" w:line="360" w:lineRule="auto"/>
        <w:ind w:left="1276"/>
        <w:contextualSpacing w:val="0"/>
        <w:jc w:val="center"/>
        <w:rPr>
          <w:rFonts w:ascii="Bookman Old Style" w:hAnsi="Bookman Old Style" w:cs="Tahoma"/>
          <w:sz w:val="24"/>
          <w:szCs w:val="24"/>
        </w:rPr>
      </w:pPr>
      <w:proofErr w:type="spellStart"/>
      <w:r w:rsidRPr="00371AA0">
        <w:rPr>
          <w:rFonts w:ascii="Bookman Old Style" w:hAnsi="Bookman Old Style" w:cs="Tahoma"/>
          <w:sz w:val="24"/>
          <w:szCs w:val="24"/>
        </w:rPr>
        <w:t>Faktor</w:t>
      </w:r>
      <w:proofErr w:type="spellEnd"/>
      <w:r w:rsidRPr="00371AA0">
        <w:rPr>
          <w:rFonts w:ascii="Bookman Old Style" w:hAnsi="Bookman Old Style" w:cs="Tahoma"/>
          <w:sz w:val="24"/>
          <w:szCs w:val="24"/>
        </w:rPr>
        <w:t xml:space="preserve"> </w:t>
      </w:r>
      <w:proofErr w:type="spellStart"/>
      <w:r w:rsidRPr="00371AA0">
        <w:rPr>
          <w:rFonts w:ascii="Bookman Old Style" w:hAnsi="Bookman Old Style" w:cs="Tahoma"/>
          <w:sz w:val="24"/>
          <w:szCs w:val="24"/>
        </w:rPr>
        <w:t>Pendorong</w:t>
      </w:r>
      <w:proofErr w:type="spellEnd"/>
      <w:r w:rsidRPr="00371AA0">
        <w:rPr>
          <w:rFonts w:ascii="Bookman Old Style" w:hAnsi="Bookman Old Style" w:cs="Tahoma"/>
          <w:sz w:val="24"/>
          <w:szCs w:val="24"/>
        </w:rPr>
        <w:t xml:space="preserve"> dan </w:t>
      </w:r>
      <w:proofErr w:type="spellStart"/>
      <w:r w:rsidRPr="00371AA0">
        <w:rPr>
          <w:rFonts w:ascii="Bookman Old Style" w:hAnsi="Bookman Old Style" w:cs="Tahoma"/>
          <w:sz w:val="24"/>
          <w:szCs w:val="24"/>
        </w:rPr>
        <w:t>Faktor</w:t>
      </w:r>
      <w:proofErr w:type="spellEnd"/>
      <w:r w:rsidRPr="00371AA0">
        <w:rPr>
          <w:rFonts w:ascii="Bookman Old Style" w:hAnsi="Bookman Old Style" w:cs="Tahoma"/>
          <w:sz w:val="24"/>
          <w:szCs w:val="24"/>
        </w:rPr>
        <w:t xml:space="preserve"> </w:t>
      </w:r>
      <w:proofErr w:type="spellStart"/>
      <w:r w:rsidRPr="00371AA0">
        <w:rPr>
          <w:rFonts w:ascii="Bookman Old Style" w:hAnsi="Bookman Old Style" w:cs="Tahoma"/>
          <w:sz w:val="24"/>
          <w:szCs w:val="24"/>
        </w:rPr>
        <w:t>Penghambat</w:t>
      </w:r>
      <w:proofErr w:type="spellEnd"/>
      <w:r w:rsidRPr="00371AA0">
        <w:rPr>
          <w:rFonts w:ascii="Bookman Old Style" w:hAnsi="Bookman Old Style" w:cs="Tahoma"/>
          <w:sz w:val="24"/>
          <w:szCs w:val="24"/>
        </w:rPr>
        <w:t xml:space="preserve"> </w:t>
      </w:r>
      <w:proofErr w:type="spellStart"/>
      <w:r w:rsidRPr="00371AA0">
        <w:rPr>
          <w:rFonts w:ascii="Bookman Old Style" w:hAnsi="Bookman Old Style" w:cs="Tahoma"/>
          <w:sz w:val="24"/>
          <w:szCs w:val="24"/>
        </w:rPr>
        <w:t>Pelayanan</w:t>
      </w:r>
      <w:proofErr w:type="spellEnd"/>
      <w:r w:rsidRPr="00371AA0">
        <w:rPr>
          <w:rFonts w:ascii="Bookman Old Style" w:hAnsi="Bookman Old Style" w:cs="Tahoma"/>
          <w:sz w:val="24"/>
          <w:szCs w:val="24"/>
        </w:rPr>
        <w:t xml:space="preserve"> </w:t>
      </w:r>
      <w:proofErr w:type="spellStart"/>
      <w:r w:rsidRPr="00371AA0">
        <w:rPr>
          <w:rFonts w:ascii="Bookman Old Style" w:hAnsi="Bookman Old Style" w:cs="Tahoma"/>
          <w:sz w:val="24"/>
          <w:szCs w:val="24"/>
        </w:rPr>
        <w:t>Satpol</w:t>
      </w:r>
      <w:proofErr w:type="spellEnd"/>
      <w:r w:rsidRPr="00371AA0">
        <w:rPr>
          <w:rFonts w:ascii="Bookman Old Style" w:hAnsi="Bookman Old Style" w:cs="Tahoma"/>
          <w:sz w:val="24"/>
          <w:szCs w:val="24"/>
        </w:rPr>
        <w:t xml:space="preserve"> PP</w:t>
      </w:r>
      <w:r w:rsidR="00B816B8">
        <w:rPr>
          <w:rFonts w:ascii="Bookman Old Style" w:hAnsi="Bookman Old Style" w:cs="Tahoma"/>
          <w:sz w:val="24"/>
          <w:szCs w:val="24"/>
          <w:lang w:val="id-ID"/>
        </w:rPr>
        <w:t xml:space="preserve"> dan Damkar</w:t>
      </w:r>
      <w:r w:rsidRPr="00371AA0">
        <w:rPr>
          <w:rFonts w:ascii="Bookman Old Style" w:hAnsi="Bookman Old Style" w:cs="Tahoma"/>
          <w:sz w:val="24"/>
          <w:szCs w:val="24"/>
        </w:rPr>
        <w:t xml:space="preserve"> </w:t>
      </w:r>
      <w:proofErr w:type="spellStart"/>
      <w:r w:rsidRPr="00371AA0">
        <w:rPr>
          <w:rFonts w:ascii="Bookman Old Style" w:hAnsi="Bookman Old Style" w:cs="Tahoma"/>
          <w:sz w:val="24"/>
          <w:szCs w:val="24"/>
        </w:rPr>
        <w:t>Ditinjau</w:t>
      </w:r>
      <w:proofErr w:type="spellEnd"/>
      <w:r w:rsidRPr="00371AA0">
        <w:rPr>
          <w:rFonts w:ascii="Bookman Old Style" w:hAnsi="Bookman Old Style" w:cs="Tahoma"/>
          <w:sz w:val="24"/>
          <w:szCs w:val="24"/>
        </w:rPr>
        <w:t xml:space="preserve"> Dari </w:t>
      </w:r>
      <w:proofErr w:type="spellStart"/>
      <w:r w:rsidRPr="00371AA0">
        <w:rPr>
          <w:rFonts w:ascii="Bookman Old Style" w:hAnsi="Bookman Old Style" w:cs="Tahoma"/>
          <w:sz w:val="24"/>
          <w:szCs w:val="24"/>
        </w:rPr>
        <w:t>Implikasi</w:t>
      </w:r>
      <w:proofErr w:type="spellEnd"/>
      <w:r w:rsidRPr="00371AA0">
        <w:rPr>
          <w:rFonts w:ascii="Bookman Old Style" w:hAnsi="Bookman Old Style" w:cs="Tahoma"/>
          <w:sz w:val="24"/>
          <w:szCs w:val="24"/>
        </w:rPr>
        <w:t xml:space="preserve"> RTRW</w:t>
      </w:r>
    </w:p>
    <w:tbl>
      <w:tblPr>
        <w:tblStyle w:val="TableGrid"/>
        <w:tblW w:w="0" w:type="auto"/>
        <w:tblInd w:w="709" w:type="dxa"/>
        <w:tblLook w:val="04A0" w:firstRow="1" w:lastRow="0" w:firstColumn="1" w:lastColumn="0" w:noHBand="0" w:noVBand="1"/>
      </w:tblPr>
      <w:tblGrid>
        <w:gridCol w:w="683"/>
        <w:gridCol w:w="2685"/>
        <w:gridCol w:w="2410"/>
        <w:gridCol w:w="2801"/>
      </w:tblGrid>
      <w:tr w:rsidR="00977295" w:rsidRPr="00C941B7" w14:paraId="03373FE7" w14:textId="77777777" w:rsidTr="00B816B8">
        <w:tc>
          <w:tcPr>
            <w:tcW w:w="683" w:type="dxa"/>
            <w:vAlign w:val="center"/>
          </w:tcPr>
          <w:p w14:paraId="34D0AE40" w14:textId="77777777" w:rsidR="00977295" w:rsidRPr="00C941B7" w:rsidRDefault="0097729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No.</w:t>
            </w:r>
          </w:p>
        </w:tc>
        <w:tc>
          <w:tcPr>
            <w:tcW w:w="2685" w:type="dxa"/>
            <w:vAlign w:val="center"/>
          </w:tcPr>
          <w:p w14:paraId="44B992B5" w14:textId="6F915A3A" w:rsidR="00977295" w:rsidRPr="00B816B8" w:rsidRDefault="00977295" w:rsidP="009376D6">
            <w:pPr>
              <w:spacing w:line="360" w:lineRule="auto"/>
              <w:ind w:right="88"/>
              <w:jc w:val="center"/>
              <w:rPr>
                <w:rFonts w:ascii="Bookman Old Style" w:eastAsia="Tahoma" w:hAnsi="Bookman Old Style" w:cs="Tahoma"/>
                <w:lang w:val="id-ID"/>
              </w:rPr>
            </w:pPr>
            <w:proofErr w:type="spellStart"/>
            <w:r w:rsidRPr="00C941B7">
              <w:rPr>
                <w:rFonts w:ascii="Bookman Old Style" w:eastAsia="Tahoma" w:hAnsi="Bookman Old Style" w:cs="Tahoma"/>
              </w:rPr>
              <w:t>Telaahan</w:t>
            </w:r>
            <w:proofErr w:type="spellEnd"/>
            <w:r w:rsidRPr="00C941B7">
              <w:rPr>
                <w:rFonts w:ascii="Bookman Old Style" w:eastAsia="Tahoma" w:hAnsi="Bookman Old Style" w:cs="Tahoma"/>
              </w:rPr>
              <w:t xml:space="preserve"> RTRW </w:t>
            </w:r>
            <w:proofErr w:type="spellStart"/>
            <w:r w:rsidRPr="00C941B7">
              <w:rPr>
                <w:rFonts w:ascii="Bookman Old Style" w:eastAsia="Tahoma" w:hAnsi="Bookman Old Style" w:cs="Tahoma"/>
              </w:rPr>
              <w:t>Terkait</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Tupoksi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Satpol</w:t>
            </w:r>
            <w:proofErr w:type="spellEnd"/>
            <w:r w:rsidRPr="00C941B7">
              <w:rPr>
                <w:rFonts w:ascii="Bookman Old Style" w:eastAsia="Tahoma" w:hAnsi="Bookman Old Style" w:cs="Tahoma"/>
              </w:rPr>
              <w:t xml:space="preserve"> PP</w:t>
            </w:r>
            <w:r w:rsidR="00B816B8">
              <w:rPr>
                <w:rFonts w:ascii="Bookman Old Style" w:eastAsia="Tahoma" w:hAnsi="Bookman Old Style" w:cs="Tahoma"/>
                <w:lang w:val="id-ID"/>
              </w:rPr>
              <w:t xml:space="preserve"> dan Damkar</w:t>
            </w:r>
          </w:p>
        </w:tc>
        <w:tc>
          <w:tcPr>
            <w:tcW w:w="2410" w:type="dxa"/>
            <w:vAlign w:val="center"/>
          </w:tcPr>
          <w:p w14:paraId="1E3E1235" w14:textId="77777777" w:rsidR="00977295" w:rsidRPr="00C941B7" w:rsidRDefault="0097729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Pendorong</w:t>
            </w:r>
            <w:proofErr w:type="spellEnd"/>
          </w:p>
        </w:tc>
        <w:tc>
          <w:tcPr>
            <w:tcW w:w="2801" w:type="dxa"/>
            <w:vAlign w:val="center"/>
          </w:tcPr>
          <w:p w14:paraId="4E4D36AC" w14:textId="77777777" w:rsidR="00977295" w:rsidRPr="00C941B7" w:rsidRDefault="00977295" w:rsidP="009376D6">
            <w:pPr>
              <w:spacing w:line="360" w:lineRule="auto"/>
              <w:ind w:right="88"/>
              <w:jc w:val="center"/>
              <w:rPr>
                <w:rFonts w:ascii="Bookman Old Style" w:eastAsia="Tahoma" w:hAnsi="Bookman Old Style" w:cs="Tahoma"/>
              </w:rPr>
            </w:pPr>
            <w:proofErr w:type="spellStart"/>
            <w:r w:rsidRPr="00C941B7">
              <w:rPr>
                <w:rFonts w:ascii="Bookman Old Style" w:eastAsia="Tahoma" w:hAnsi="Bookman Old Style" w:cs="Tahoma"/>
              </w:rPr>
              <w:t>Faktor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Penghambat</w:t>
            </w:r>
            <w:proofErr w:type="spellEnd"/>
          </w:p>
        </w:tc>
      </w:tr>
      <w:tr w:rsidR="00977295" w:rsidRPr="00C941B7" w14:paraId="75CA7F33" w14:textId="77777777" w:rsidTr="00B816B8">
        <w:trPr>
          <w:trHeight w:val="352"/>
        </w:trPr>
        <w:tc>
          <w:tcPr>
            <w:tcW w:w="683" w:type="dxa"/>
            <w:vAlign w:val="center"/>
          </w:tcPr>
          <w:p w14:paraId="799B251B" w14:textId="77777777" w:rsidR="00977295" w:rsidRPr="00C941B7" w:rsidRDefault="0097729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1</w:t>
            </w:r>
          </w:p>
        </w:tc>
        <w:tc>
          <w:tcPr>
            <w:tcW w:w="2685" w:type="dxa"/>
            <w:vAlign w:val="center"/>
          </w:tcPr>
          <w:p w14:paraId="4FEB72BF" w14:textId="77777777" w:rsidR="00977295" w:rsidRPr="00C941B7" w:rsidRDefault="0097729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2</w:t>
            </w:r>
          </w:p>
        </w:tc>
        <w:tc>
          <w:tcPr>
            <w:tcW w:w="2410" w:type="dxa"/>
            <w:vAlign w:val="center"/>
          </w:tcPr>
          <w:p w14:paraId="169DF68F" w14:textId="77777777" w:rsidR="00977295" w:rsidRPr="00C941B7" w:rsidRDefault="0097729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3</w:t>
            </w:r>
          </w:p>
        </w:tc>
        <w:tc>
          <w:tcPr>
            <w:tcW w:w="2801" w:type="dxa"/>
            <w:vAlign w:val="center"/>
          </w:tcPr>
          <w:p w14:paraId="45089860" w14:textId="77777777" w:rsidR="00977295" w:rsidRPr="00C941B7" w:rsidRDefault="00977295" w:rsidP="009376D6">
            <w:pPr>
              <w:spacing w:line="360" w:lineRule="auto"/>
              <w:ind w:right="88"/>
              <w:jc w:val="center"/>
              <w:rPr>
                <w:rFonts w:ascii="Bookman Old Style" w:eastAsia="Tahoma" w:hAnsi="Bookman Old Style" w:cs="Tahoma"/>
              </w:rPr>
            </w:pPr>
            <w:r w:rsidRPr="00C941B7">
              <w:rPr>
                <w:rFonts w:ascii="Bookman Old Style" w:eastAsia="Tahoma" w:hAnsi="Bookman Old Style" w:cs="Tahoma"/>
              </w:rPr>
              <w:t>4</w:t>
            </w:r>
          </w:p>
        </w:tc>
      </w:tr>
      <w:tr w:rsidR="00977295" w:rsidRPr="00C941B7" w14:paraId="22D5026E" w14:textId="77777777" w:rsidTr="00324484">
        <w:trPr>
          <w:trHeight w:val="2960"/>
        </w:trPr>
        <w:tc>
          <w:tcPr>
            <w:tcW w:w="683" w:type="dxa"/>
          </w:tcPr>
          <w:p w14:paraId="747ED00B" w14:textId="77777777" w:rsidR="00977295" w:rsidRPr="00C941B7" w:rsidRDefault="00D57F74" w:rsidP="009376D6">
            <w:pPr>
              <w:spacing w:line="360" w:lineRule="auto"/>
              <w:ind w:right="88"/>
              <w:rPr>
                <w:rFonts w:ascii="Bookman Old Style" w:eastAsia="Tahoma" w:hAnsi="Bookman Old Style" w:cs="Tahoma"/>
              </w:rPr>
            </w:pPr>
            <w:r w:rsidRPr="00C941B7">
              <w:rPr>
                <w:rFonts w:ascii="Bookman Old Style" w:eastAsia="Tahoma" w:hAnsi="Bookman Old Style" w:cs="Tahoma"/>
              </w:rPr>
              <w:t>1.</w:t>
            </w:r>
          </w:p>
        </w:tc>
        <w:tc>
          <w:tcPr>
            <w:tcW w:w="2685" w:type="dxa"/>
          </w:tcPr>
          <w:p w14:paraId="40003467" w14:textId="77777777" w:rsidR="00977295" w:rsidRPr="00C941B7" w:rsidRDefault="00D57F74" w:rsidP="009376D6">
            <w:pPr>
              <w:spacing w:line="360" w:lineRule="auto"/>
              <w:ind w:right="88"/>
              <w:rPr>
                <w:rFonts w:ascii="Bookman Old Style" w:eastAsia="Tahoma" w:hAnsi="Bookman Old Style" w:cs="Tahoma"/>
              </w:rPr>
            </w:pPr>
            <w:proofErr w:type="spellStart"/>
            <w:r w:rsidRPr="00C941B7">
              <w:rPr>
                <w:rFonts w:ascii="Bookman Old Style" w:eastAsia="Tahoma" w:hAnsi="Bookman Old Style" w:cs="Tahoma"/>
              </w:rPr>
              <w:t>Pemanfaatan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ruang</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sesuai</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dengan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Perda</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Nomor</w:t>
            </w:r>
            <w:proofErr w:type="spellEnd"/>
            <w:r w:rsidRPr="00C941B7">
              <w:rPr>
                <w:rFonts w:ascii="Bookman Old Style" w:eastAsia="Tahoma" w:hAnsi="Bookman Old Style" w:cs="Tahoma"/>
              </w:rPr>
              <w:t xml:space="preserve"> 05 </w:t>
            </w:r>
            <w:proofErr w:type="spellStart"/>
            <w:r w:rsidRPr="00C941B7">
              <w:rPr>
                <w:rFonts w:ascii="Bookman Old Style" w:eastAsia="Tahoma" w:hAnsi="Bookman Old Style" w:cs="Tahoma"/>
              </w:rPr>
              <w:t>Tahun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Tahun</w:t>
            </w:r>
            <w:proofErr w:type="spellEnd"/>
            <w:r w:rsidRPr="00C941B7">
              <w:rPr>
                <w:rFonts w:ascii="Bookman Old Style" w:eastAsia="Tahoma" w:hAnsi="Bookman Old Style" w:cs="Tahoma"/>
              </w:rPr>
              <w:t xml:space="preserve"> 2013 </w:t>
            </w:r>
            <w:proofErr w:type="spellStart"/>
            <w:r w:rsidRPr="00C941B7">
              <w:rPr>
                <w:rFonts w:ascii="Bookman Old Style" w:eastAsia="Tahoma" w:hAnsi="Bookman Old Style" w:cs="Tahoma"/>
              </w:rPr>
              <w:t>tentang</w:t>
            </w:r>
            <w:proofErr w:type="spellEnd"/>
            <w:r w:rsidRPr="00C941B7">
              <w:rPr>
                <w:rFonts w:ascii="Bookman Old Style" w:eastAsia="Tahoma" w:hAnsi="Bookman Old Style" w:cs="Tahoma"/>
              </w:rPr>
              <w:t xml:space="preserve"> RTRW </w:t>
            </w:r>
            <w:proofErr w:type="spellStart"/>
            <w:r w:rsidRPr="00C941B7">
              <w:rPr>
                <w:rFonts w:ascii="Bookman Old Style" w:eastAsia="Tahoma" w:hAnsi="Bookman Old Style" w:cs="Tahoma"/>
              </w:rPr>
              <w:t>Kabupaten</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Blitar</w:t>
            </w:r>
            <w:proofErr w:type="spellEnd"/>
            <w:r w:rsidRPr="00C941B7">
              <w:rPr>
                <w:rFonts w:ascii="Bookman Old Style" w:eastAsia="Tahoma" w:hAnsi="Bookman Old Style" w:cs="Tahoma"/>
              </w:rPr>
              <w:t xml:space="preserve"> </w:t>
            </w:r>
            <w:proofErr w:type="spellStart"/>
            <w:r w:rsidRPr="00C941B7">
              <w:rPr>
                <w:rFonts w:ascii="Bookman Old Style" w:eastAsia="Tahoma" w:hAnsi="Bookman Old Style" w:cs="Tahoma"/>
              </w:rPr>
              <w:t>Tahun</w:t>
            </w:r>
            <w:proofErr w:type="spellEnd"/>
            <w:r w:rsidRPr="00C941B7">
              <w:rPr>
                <w:rFonts w:ascii="Bookman Old Style" w:eastAsia="Tahoma" w:hAnsi="Bookman Old Style" w:cs="Tahoma"/>
              </w:rPr>
              <w:t xml:space="preserve"> 2011-2031</w:t>
            </w:r>
          </w:p>
        </w:tc>
        <w:tc>
          <w:tcPr>
            <w:tcW w:w="2410" w:type="dxa"/>
          </w:tcPr>
          <w:p w14:paraId="62E71760" w14:textId="77777777" w:rsidR="00D57F74" w:rsidRPr="00C941B7" w:rsidRDefault="00D57F74" w:rsidP="009376D6">
            <w:pPr>
              <w:spacing w:line="360" w:lineRule="auto"/>
              <w:rPr>
                <w:rFonts w:ascii="Bookman Old Style" w:hAnsi="Bookman Old Style"/>
              </w:rPr>
            </w:pPr>
            <w:proofErr w:type="spellStart"/>
            <w:r w:rsidRPr="00C941B7">
              <w:rPr>
                <w:rStyle w:val="fontstyle01"/>
                <w:rFonts w:eastAsiaTheme="minorEastAsia"/>
                <w:sz w:val="20"/>
                <w:szCs w:val="20"/>
              </w:rPr>
              <w:t>Komitmen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anggota</w:t>
            </w:r>
            <w:proofErr w:type="spellEnd"/>
            <w:r w:rsidRPr="00C941B7">
              <w:rPr>
                <w:rFonts w:ascii="Bookman Old Style" w:hAnsi="Bookman Old Style" w:cs="Arial"/>
                <w:color w:val="000000"/>
              </w:rPr>
              <w:br/>
            </w:r>
            <w:r w:rsidRPr="00C941B7">
              <w:rPr>
                <w:rStyle w:val="fontstyle01"/>
                <w:rFonts w:eastAsiaTheme="minorEastAsia"/>
                <w:sz w:val="20"/>
                <w:szCs w:val="20"/>
              </w:rPr>
              <w:t xml:space="preserve">Sat Pol PP </w:t>
            </w:r>
            <w:proofErr w:type="spellStart"/>
            <w:r w:rsidRPr="00C941B7">
              <w:rPr>
                <w:rStyle w:val="fontstyle01"/>
                <w:rFonts w:eastAsiaTheme="minorEastAsia"/>
                <w:sz w:val="20"/>
                <w:szCs w:val="20"/>
              </w:rPr>
              <w:t>dalam</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pelaksanaan</w:t>
            </w:r>
            <w:proofErr w:type="spellEnd"/>
            <w:r w:rsidRPr="00C941B7">
              <w:rPr>
                <w:rFonts w:ascii="Bookman Old Style" w:hAnsi="Bookman Old Style" w:cs="Arial"/>
                <w:color w:val="000000"/>
              </w:rPr>
              <w:br/>
            </w:r>
            <w:proofErr w:type="spellStart"/>
            <w:r w:rsidRPr="00C941B7">
              <w:rPr>
                <w:rStyle w:val="fontstyle01"/>
                <w:rFonts w:eastAsiaTheme="minorEastAsia"/>
                <w:sz w:val="20"/>
                <w:szCs w:val="20"/>
              </w:rPr>
              <w:t>Penegakan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Perda</w:t>
            </w:r>
            <w:proofErr w:type="spellEnd"/>
            <w:r w:rsidR="0086321F" w:rsidRPr="00C941B7">
              <w:rPr>
                <w:rStyle w:val="fontstyle01"/>
                <w:rFonts w:eastAsiaTheme="minorEastAsia"/>
                <w:sz w:val="20"/>
                <w:szCs w:val="20"/>
              </w:rPr>
              <w:t xml:space="preserve"> dan </w:t>
            </w:r>
            <w:proofErr w:type="spellStart"/>
            <w:r w:rsidR="0086321F" w:rsidRPr="00C941B7">
              <w:rPr>
                <w:rStyle w:val="fontstyle01"/>
                <w:rFonts w:eastAsiaTheme="minorEastAsia"/>
                <w:sz w:val="20"/>
                <w:szCs w:val="20"/>
              </w:rPr>
              <w:t>Perkada</w:t>
            </w:r>
            <w:proofErr w:type="spellEnd"/>
          </w:p>
          <w:p w14:paraId="5678B469" w14:textId="77777777" w:rsidR="00977295" w:rsidRPr="00C941B7" w:rsidRDefault="00977295" w:rsidP="009376D6">
            <w:pPr>
              <w:spacing w:line="360" w:lineRule="auto"/>
              <w:ind w:right="88"/>
              <w:jc w:val="center"/>
              <w:rPr>
                <w:rFonts w:ascii="Bookman Old Style" w:eastAsia="Tahoma" w:hAnsi="Bookman Old Style" w:cs="Tahoma"/>
              </w:rPr>
            </w:pPr>
          </w:p>
        </w:tc>
        <w:tc>
          <w:tcPr>
            <w:tcW w:w="2801" w:type="dxa"/>
            <w:vAlign w:val="center"/>
          </w:tcPr>
          <w:p w14:paraId="6FAE079E" w14:textId="77777777" w:rsidR="00D57F74" w:rsidRPr="00C941B7" w:rsidRDefault="00D57F74" w:rsidP="00841BE4">
            <w:pPr>
              <w:pStyle w:val="ListParagraph"/>
              <w:numPr>
                <w:ilvl w:val="0"/>
                <w:numId w:val="9"/>
              </w:numPr>
              <w:spacing w:after="0" w:line="360" w:lineRule="auto"/>
              <w:ind w:left="271" w:hanging="271"/>
              <w:rPr>
                <w:rStyle w:val="fontstyle01"/>
                <w:color w:val="auto"/>
                <w:sz w:val="20"/>
                <w:szCs w:val="20"/>
              </w:rPr>
            </w:pPr>
            <w:proofErr w:type="spellStart"/>
            <w:r w:rsidRPr="00C941B7">
              <w:rPr>
                <w:rStyle w:val="fontstyle01"/>
                <w:rFonts w:eastAsiaTheme="minorEastAsia"/>
                <w:sz w:val="20"/>
                <w:szCs w:val="20"/>
              </w:rPr>
              <w:t>Kurangnya</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pemahaman</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masyarakat</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tentang</w:t>
            </w:r>
            <w:proofErr w:type="spellEnd"/>
            <w:r w:rsidRPr="00C941B7">
              <w:rPr>
                <w:rFonts w:ascii="Bookman Old Style" w:hAnsi="Bookman Old Style" w:cs="Arial"/>
                <w:color w:val="000000"/>
                <w:sz w:val="20"/>
                <w:szCs w:val="20"/>
              </w:rPr>
              <w:br/>
            </w:r>
            <w:proofErr w:type="spellStart"/>
            <w:r w:rsidRPr="00C941B7">
              <w:rPr>
                <w:rStyle w:val="fontstyle01"/>
                <w:rFonts w:eastAsiaTheme="minorEastAsia"/>
                <w:sz w:val="20"/>
                <w:szCs w:val="20"/>
              </w:rPr>
              <w:t>Perda</w:t>
            </w:r>
            <w:proofErr w:type="spellEnd"/>
            <w:r w:rsidRPr="00C941B7">
              <w:rPr>
                <w:rStyle w:val="fontstyle01"/>
                <w:rFonts w:eastAsiaTheme="minorEastAsia"/>
                <w:sz w:val="20"/>
                <w:szCs w:val="20"/>
              </w:rPr>
              <w:t xml:space="preserve"> RTRW</w:t>
            </w:r>
          </w:p>
          <w:p w14:paraId="4C1027D5" w14:textId="4A61ECC1" w:rsidR="00977295" w:rsidRPr="00324484" w:rsidRDefault="00D57F74" w:rsidP="00841BE4">
            <w:pPr>
              <w:pStyle w:val="ListParagraph"/>
              <w:numPr>
                <w:ilvl w:val="0"/>
                <w:numId w:val="9"/>
              </w:numPr>
              <w:spacing w:after="0" w:line="360" w:lineRule="auto"/>
              <w:ind w:left="271" w:hanging="271"/>
              <w:rPr>
                <w:rFonts w:ascii="Bookman Old Style" w:hAnsi="Bookman Old Style"/>
                <w:sz w:val="20"/>
                <w:szCs w:val="20"/>
              </w:rPr>
            </w:pPr>
            <w:proofErr w:type="spellStart"/>
            <w:r w:rsidRPr="00C941B7">
              <w:rPr>
                <w:rStyle w:val="fontstyle01"/>
                <w:rFonts w:eastAsiaTheme="minorEastAsia"/>
                <w:sz w:val="20"/>
                <w:szCs w:val="20"/>
              </w:rPr>
              <w:t>Kurangnya</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koordinasi</w:t>
            </w:r>
            <w:proofErr w:type="spellEnd"/>
            <w:r w:rsidRPr="00C941B7">
              <w:rPr>
                <w:rStyle w:val="fontstyle01"/>
                <w:rFonts w:eastAsiaTheme="minorEastAsia"/>
                <w:sz w:val="20"/>
                <w:szCs w:val="20"/>
              </w:rPr>
              <w:t xml:space="preserve"> dan </w:t>
            </w:r>
            <w:proofErr w:type="spellStart"/>
            <w:r w:rsidRPr="00C941B7">
              <w:rPr>
                <w:rStyle w:val="fontstyle01"/>
                <w:rFonts w:eastAsiaTheme="minorEastAsia"/>
                <w:sz w:val="20"/>
                <w:szCs w:val="20"/>
              </w:rPr>
              <w:t>dukungan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dlm</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penegakan</w:t>
            </w:r>
            <w:proofErr w:type="spellEnd"/>
            <w:r w:rsidRPr="00C941B7">
              <w:rPr>
                <w:rStyle w:val="fontstyle01"/>
                <w:rFonts w:eastAsiaTheme="minorEastAsia"/>
                <w:sz w:val="20"/>
                <w:szCs w:val="20"/>
              </w:rPr>
              <w:t xml:space="preserve"> </w:t>
            </w:r>
            <w:proofErr w:type="spellStart"/>
            <w:r w:rsidRPr="00C941B7">
              <w:rPr>
                <w:rStyle w:val="fontstyle01"/>
                <w:rFonts w:eastAsiaTheme="minorEastAsia"/>
                <w:sz w:val="20"/>
                <w:szCs w:val="20"/>
              </w:rPr>
              <w:t>Perda</w:t>
            </w:r>
            <w:proofErr w:type="spellEnd"/>
            <w:r w:rsidR="0086321F" w:rsidRPr="00C941B7">
              <w:rPr>
                <w:rStyle w:val="fontstyle01"/>
                <w:rFonts w:eastAsiaTheme="minorEastAsia"/>
                <w:sz w:val="20"/>
                <w:szCs w:val="20"/>
              </w:rPr>
              <w:t>/</w:t>
            </w:r>
            <w:proofErr w:type="spellStart"/>
            <w:r w:rsidR="0086321F" w:rsidRPr="00C941B7">
              <w:rPr>
                <w:rStyle w:val="fontstyle01"/>
                <w:rFonts w:eastAsiaTheme="minorEastAsia"/>
                <w:sz w:val="20"/>
                <w:szCs w:val="20"/>
              </w:rPr>
              <w:t>Perkada</w:t>
            </w:r>
            <w:proofErr w:type="spellEnd"/>
          </w:p>
        </w:tc>
      </w:tr>
    </w:tbl>
    <w:p w14:paraId="666F7C92" w14:textId="77777777" w:rsidR="00342E40" w:rsidRPr="00371AA0" w:rsidRDefault="00342E40" w:rsidP="00C941B7">
      <w:pPr>
        <w:spacing w:line="360" w:lineRule="auto"/>
        <w:contextualSpacing/>
        <w:rPr>
          <w:rFonts w:ascii="Bookman Old Style" w:eastAsia="Californian FB" w:hAnsi="Bookman Old Style" w:cs="Californian FB"/>
          <w:sz w:val="24"/>
          <w:szCs w:val="24"/>
        </w:rPr>
      </w:pPr>
    </w:p>
    <w:p w14:paraId="5E0ACA66" w14:textId="77777777" w:rsidR="00342E40" w:rsidRPr="00371AA0" w:rsidRDefault="005B5FCC" w:rsidP="009376D6">
      <w:pPr>
        <w:tabs>
          <w:tab w:val="left" w:pos="993"/>
        </w:tabs>
        <w:spacing w:line="360" w:lineRule="auto"/>
        <w:contextualSpacing/>
        <w:rPr>
          <w:rFonts w:ascii="Bookman Old Style" w:eastAsia="Californian FB" w:hAnsi="Bookman Old Style" w:cs="Californian FB"/>
          <w:sz w:val="24"/>
          <w:szCs w:val="24"/>
        </w:rPr>
      </w:pPr>
      <w:r w:rsidRPr="00371AA0">
        <w:rPr>
          <w:rFonts w:ascii="Bookman Old Style" w:eastAsia="Californian FB" w:hAnsi="Bookman Old Style" w:cs="Californian FB"/>
          <w:sz w:val="24"/>
          <w:szCs w:val="24"/>
        </w:rPr>
        <w:t>3.4.2</w:t>
      </w:r>
      <w:r w:rsidRPr="00371AA0">
        <w:rPr>
          <w:rFonts w:ascii="Bookman Old Style" w:eastAsia="Californian FB" w:hAnsi="Bookman Old Style" w:cs="Californian FB"/>
          <w:sz w:val="24"/>
          <w:szCs w:val="24"/>
        </w:rPr>
        <w:tab/>
      </w:r>
      <w:proofErr w:type="spellStart"/>
      <w:r w:rsidR="00342E40" w:rsidRPr="00371AA0">
        <w:rPr>
          <w:rFonts w:ascii="Bookman Old Style" w:eastAsia="Californian FB" w:hAnsi="Bookman Old Style" w:cs="Californian FB"/>
          <w:sz w:val="24"/>
          <w:szCs w:val="24"/>
        </w:rPr>
        <w:t>Telaah</w:t>
      </w:r>
      <w:proofErr w:type="spellEnd"/>
      <w:r w:rsidR="00342E40" w:rsidRPr="00371AA0">
        <w:rPr>
          <w:rFonts w:ascii="Bookman Old Style" w:eastAsia="Californian FB" w:hAnsi="Bookman Old Style" w:cs="Californian FB"/>
          <w:sz w:val="24"/>
          <w:szCs w:val="24"/>
        </w:rPr>
        <w:t xml:space="preserve"> Kajian </w:t>
      </w:r>
      <w:proofErr w:type="spellStart"/>
      <w:r w:rsidR="00342E40" w:rsidRPr="00371AA0">
        <w:rPr>
          <w:rFonts w:ascii="Bookman Old Style" w:eastAsia="Californian FB" w:hAnsi="Bookman Old Style" w:cs="Californian FB"/>
          <w:sz w:val="24"/>
          <w:szCs w:val="24"/>
        </w:rPr>
        <w:t>Lingkungan</w:t>
      </w:r>
      <w:proofErr w:type="spellEnd"/>
      <w:r w:rsidR="00342E40" w:rsidRPr="00371AA0">
        <w:rPr>
          <w:rFonts w:ascii="Bookman Old Style" w:eastAsia="Californian FB" w:hAnsi="Bookman Old Style" w:cs="Californian FB"/>
          <w:sz w:val="24"/>
          <w:szCs w:val="24"/>
        </w:rPr>
        <w:t xml:space="preserve"> </w:t>
      </w:r>
      <w:proofErr w:type="spellStart"/>
      <w:r w:rsidR="00342E40" w:rsidRPr="00371AA0">
        <w:rPr>
          <w:rFonts w:ascii="Bookman Old Style" w:eastAsia="Californian FB" w:hAnsi="Bookman Old Style" w:cs="Californian FB"/>
          <w:sz w:val="24"/>
          <w:szCs w:val="24"/>
        </w:rPr>
        <w:t>Hidup</w:t>
      </w:r>
      <w:proofErr w:type="spellEnd"/>
      <w:r w:rsidR="00342E40" w:rsidRPr="00371AA0">
        <w:rPr>
          <w:rFonts w:ascii="Bookman Old Style" w:eastAsia="Californian FB" w:hAnsi="Bookman Old Style" w:cs="Californian FB"/>
          <w:sz w:val="24"/>
          <w:szCs w:val="24"/>
        </w:rPr>
        <w:t xml:space="preserve"> </w:t>
      </w:r>
      <w:proofErr w:type="spellStart"/>
      <w:r w:rsidR="00342E40" w:rsidRPr="00371AA0">
        <w:rPr>
          <w:rFonts w:ascii="Bookman Old Style" w:eastAsia="Californian FB" w:hAnsi="Bookman Old Style" w:cs="Californian FB"/>
          <w:sz w:val="24"/>
          <w:szCs w:val="24"/>
        </w:rPr>
        <w:t>Strategis</w:t>
      </w:r>
      <w:proofErr w:type="spellEnd"/>
      <w:r w:rsidR="00346F91" w:rsidRPr="00371AA0">
        <w:rPr>
          <w:rFonts w:ascii="Bookman Old Style" w:eastAsia="Californian FB" w:hAnsi="Bookman Old Style" w:cs="Californian FB"/>
          <w:sz w:val="24"/>
          <w:szCs w:val="24"/>
        </w:rPr>
        <w:t xml:space="preserve"> (KLHS)</w:t>
      </w:r>
    </w:p>
    <w:p w14:paraId="5F039155" w14:textId="77777777" w:rsidR="00342E40" w:rsidRPr="00371AA0" w:rsidRDefault="00342E40" w:rsidP="009376D6">
      <w:pPr>
        <w:spacing w:line="360" w:lineRule="auto"/>
        <w:ind w:left="239"/>
        <w:contextualSpacing/>
        <w:rPr>
          <w:rFonts w:ascii="Bookman Old Style" w:eastAsia="Californian FB" w:hAnsi="Bookman Old Style" w:cs="Californian FB"/>
          <w:sz w:val="8"/>
          <w:szCs w:val="24"/>
        </w:rPr>
      </w:pPr>
    </w:p>
    <w:p w14:paraId="26EB4166" w14:textId="33B8AF6B" w:rsidR="00342E40" w:rsidRPr="00371AA0" w:rsidRDefault="00342E40" w:rsidP="009376D6">
      <w:pPr>
        <w:pStyle w:val="ListParagraph"/>
        <w:tabs>
          <w:tab w:val="left" w:pos="993"/>
        </w:tabs>
        <w:spacing w:after="0" w:line="360" w:lineRule="auto"/>
        <w:ind w:left="993" w:firstLine="992"/>
        <w:contextualSpacing w:val="0"/>
        <w:jc w:val="both"/>
        <w:rPr>
          <w:rFonts w:ascii="Bookman Old Style" w:hAnsi="Bookman Old Style" w:cstheme="minorHAnsi"/>
          <w:color w:val="000000"/>
          <w:sz w:val="24"/>
          <w:szCs w:val="24"/>
        </w:rPr>
      </w:pPr>
      <w:r w:rsidRPr="00371AA0">
        <w:rPr>
          <w:rFonts w:ascii="Bookman Old Style" w:eastAsia="Times New Roman" w:hAnsi="Bookman Old Style" w:cstheme="minorHAnsi"/>
          <w:sz w:val="24"/>
          <w:szCs w:val="24"/>
        </w:rPr>
        <w:t xml:space="preserve">Kajian </w:t>
      </w:r>
      <w:r w:rsidRPr="00371AA0">
        <w:rPr>
          <w:rFonts w:ascii="Bookman Old Style" w:hAnsi="Bookman Old Style" w:cstheme="minorHAnsi"/>
          <w:sz w:val="24"/>
          <w:szCs w:val="24"/>
          <w:lang w:val="id-ID"/>
        </w:rPr>
        <w:t>Lingkungan</w:t>
      </w:r>
      <w:r w:rsidR="001B2E97" w:rsidRPr="00371AA0">
        <w:rPr>
          <w:rFonts w:ascii="Bookman Old Style" w:eastAsia="Times New Roman" w:hAnsi="Bookman Old Style" w:cstheme="minorHAnsi"/>
          <w:sz w:val="24"/>
          <w:szCs w:val="24"/>
        </w:rPr>
        <w:t xml:space="preserve"> </w:t>
      </w:r>
      <w:proofErr w:type="spellStart"/>
      <w:r w:rsidR="001B2E97" w:rsidRPr="00371AA0">
        <w:rPr>
          <w:rFonts w:ascii="Bookman Old Style" w:eastAsia="Times New Roman" w:hAnsi="Bookman Old Style" w:cstheme="minorHAnsi"/>
          <w:sz w:val="24"/>
          <w:szCs w:val="24"/>
        </w:rPr>
        <w:t>Hidup</w:t>
      </w:r>
      <w:proofErr w:type="spellEnd"/>
      <w:r w:rsidR="001B2E97" w:rsidRPr="00371AA0">
        <w:rPr>
          <w:rFonts w:ascii="Bookman Old Style" w:eastAsia="Times New Roman" w:hAnsi="Bookman Old Style" w:cstheme="minorHAnsi"/>
          <w:sz w:val="24"/>
          <w:szCs w:val="24"/>
        </w:rPr>
        <w:t xml:space="preserve"> </w:t>
      </w:r>
      <w:proofErr w:type="spellStart"/>
      <w:r w:rsidR="001B2E97" w:rsidRPr="00371AA0">
        <w:rPr>
          <w:rFonts w:ascii="Bookman Old Style" w:eastAsia="Times New Roman" w:hAnsi="Bookman Old Style" w:cstheme="minorHAnsi"/>
          <w:sz w:val="24"/>
          <w:szCs w:val="24"/>
        </w:rPr>
        <w:t>Strategis</w:t>
      </w:r>
      <w:proofErr w:type="spellEnd"/>
      <w:r w:rsidRPr="00371AA0">
        <w:rPr>
          <w:rFonts w:ascii="Bookman Old Style" w:eastAsia="Times New Roman" w:hAnsi="Bookman Old Style" w:cstheme="minorHAnsi"/>
          <w:sz w:val="24"/>
          <w:szCs w:val="24"/>
        </w:rPr>
        <w:t xml:space="preserve"> yang </w:t>
      </w:r>
      <w:proofErr w:type="spellStart"/>
      <w:r w:rsidRPr="00371AA0">
        <w:rPr>
          <w:rFonts w:ascii="Bookman Old Style" w:eastAsia="Times New Roman" w:hAnsi="Bookman Old Style" w:cstheme="minorHAnsi"/>
          <w:sz w:val="24"/>
          <w:szCs w:val="24"/>
        </w:rPr>
        <w:t>selanjutnya</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disingkat</w:t>
      </w:r>
      <w:proofErr w:type="spellEnd"/>
      <w:r w:rsidRPr="00371AA0">
        <w:rPr>
          <w:rFonts w:ascii="Bookman Old Style" w:eastAsia="Times New Roman" w:hAnsi="Bookman Old Style" w:cstheme="minorHAnsi"/>
          <w:sz w:val="24"/>
          <w:szCs w:val="24"/>
        </w:rPr>
        <w:t xml:space="preserve"> KLHS </w:t>
      </w:r>
      <w:proofErr w:type="spellStart"/>
      <w:r w:rsidRPr="00371AA0">
        <w:rPr>
          <w:rFonts w:ascii="Bookman Old Style" w:eastAsia="Times New Roman" w:hAnsi="Bookman Old Style" w:cstheme="minorHAnsi"/>
          <w:sz w:val="24"/>
          <w:szCs w:val="24"/>
        </w:rPr>
        <w:t>adalah</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rangkaian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analisis</w:t>
      </w:r>
      <w:proofErr w:type="spellEnd"/>
      <w:r w:rsidRPr="00371AA0">
        <w:rPr>
          <w:rFonts w:ascii="Bookman Old Style" w:eastAsia="Times New Roman" w:hAnsi="Bookman Old Style" w:cstheme="minorHAnsi"/>
          <w:sz w:val="24"/>
          <w:szCs w:val="24"/>
        </w:rPr>
        <w:t xml:space="preserve"> yang </w:t>
      </w:r>
      <w:proofErr w:type="spellStart"/>
      <w:r w:rsidRPr="00371AA0">
        <w:rPr>
          <w:rFonts w:ascii="Bookman Old Style" w:eastAsia="Times New Roman" w:hAnsi="Bookman Old Style" w:cstheme="minorHAnsi"/>
          <w:sz w:val="24"/>
          <w:szCs w:val="24"/>
        </w:rPr>
        <w:t>sistematis</w:t>
      </w:r>
      <w:proofErr w:type="spellEnd"/>
      <w:r w:rsidRPr="00371AA0">
        <w:rPr>
          <w:rFonts w:ascii="Bookman Old Style" w:eastAsia="Times New Roman" w:hAnsi="Bookman Old Style" w:cstheme="minorHAnsi"/>
          <w:sz w:val="24"/>
          <w:szCs w:val="24"/>
        </w:rPr>
        <w:t>,</w:t>
      </w:r>
      <w:r w:rsidR="00FC3BAD"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menyeluruh</w:t>
      </w:r>
      <w:proofErr w:type="spellEnd"/>
      <w:r w:rsidRPr="00371AA0">
        <w:rPr>
          <w:rFonts w:ascii="Bookman Old Style" w:eastAsia="Times New Roman" w:hAnsi="Bookman Old Style" w:cstheme="minorHAnsi"/>
          <w:sz w:val="24"/>
          <w:szCs w:val="24"/>
        </w:rPr>
        <w:t xml:space="preserve"> dan </w:t>
      </w:r>
      <w:proofErr w:type="spellStart"/>
      <w:r w:rsidRPr="00371AA0">
        <w:rPr>
          <w:rFonts w:ascii="Bookman Old Style" w:eastAsia="Times New Roman" w:hAnsi="Bookman Old Style" w:cstheme="minorHAnsi"/>
          <w:sz w:val="24"/>
          <w:szCs w:val="24"/>
        </w:rPr>
        <w:t>partisipatif</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untuk</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memastikan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bahwa</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prinsip</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pembangunan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berkelanjutan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telah</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menjadi</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dasar</w:t>
      </w:r>
      <w:proofErr w:type="spellEnd"/>
      <w:r w:rsidRPr="00371AA0">
        <w:rPr>
          <w:rFonts w:ascii="Bookman Old Style" w:eastAsia="Times New Roman" w:hAnsi="Bookman Old Style" w:cstheme="minorHAnsi"/>
          <w:sz w:val="24"/>
          <w:szCs w:val="24"/>
        </w:rPr>
        <w:t xml:space="preserve"> dan </w:t>
      </w:r>
      <w:proofErr w:type="spellStart"/>
      <w:r w:rsidRPr="00371AA0">
        <w:rPr>
          <w:rFonts w:ascii="Bookman Old Style" w:eastAsia="Times New Roman" w:hAnsi="Bookman Old Style" w:cstheme="minorHAnsi"/>
          <w:sz w:val="24"/>
          <w:szCs w:val="24"/>
        </w:rPr>
        <w:t>terintegrasi</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dalam</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pembangunan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suatu</w:t>
      </w:r>
      <w:proofErr w:type="spellEnd"/>
      <w:r w:rsidRPr="00371AA0">
        <w:rPr>
          <w:rFonts w:ascii="Bookman Old Style" w:eastAsia="Times New Roman" w:hAnsi="Bookman Old Style" w:cstheme="minorHAnsi"/>
          <w:sz w:val="24"/>
          <w:szCs w:val="24"/>
        </w:rPr>
        <w:t xml:space="preserve"> wilayah dan/</w:t>
      </w:r>
      <w:proofErr w:type="spellStart"/>
      <w:r w:rsidRPr="00371AA0">
        <w:rPr>
          <w:rFonts w:ascii="Bookman Old Style" w:eastAsia="Times New Roman" w:hAnsi="Bookman Old Style" w:cstheme="minorHAnsi"/>
          <w:sz w:val="24"/>
          <w:szCs w:val="24"/>
        </w:rPr>
        <w:t>atau</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kebijakan</w:t>
      </w:r>
      <w:proofErr w:type="spellEnd"/>
      <w:r w:rsidRPr="00371AA0">
        <w:rPr>
          <w:rFonts w:ascii="Bookman Old Style" w:eastAsia="Times New Roman" w:hAnsi="Bookman Old Style" w:cstheme="minorHAnsi"/>
          <w:sz w:val="24"/>
          <w:szCs w:val="24"/>
        </w:rPr>
        <w:t xml:space="preserve">, </w:t>
      </w:r>
      <w:proofErr w:type="spellStart"/>
      <w:r w:rsidRPr="00371AA0">
        <w:rPr>
          <w:rFonts w:ascii="Bookman Old Style" w:eastAsia="Times New Roman" w:hAnsi="Bookman Old Style" w:cstheme="minorHAnsi"/>
          <w:sz w:val="24"/>
          <w:szCs w:val="24"/>
        </w:rPr>
        <w:t>rencana</w:t>
      </w:r>
      <w:proofErr w:type="spellEnd"/>
      <w:r w:rsidRPr="00371AA0">
        <w:rPr>
          <w:rFonts w:ascii="Bookman Old Style" w:eastAsia="Times New Roman" w:hAnsi="Bookman Old Style" w:cstheme="minorHAnsi"/>
          <w:sz w:val="24"/>
          <w:szCs w:val="24"/>
        </w:rPr>
        <w:t>, dan/</w:t>
      </w:r>
      <w:proofErr w:type="spellStart"/>
      <w:r w:rsidRPr="00371AA0">
        <w:rPr>
          <w:rFonts w:ascii="Bookman Old Style" w:eastAsia="Times New Roman" w:hAnsi="Bookman Old Style" w:cstheme="minorHAnsi"/>
          <w:sz w:val="24"/>
          <w:szCs w:val="24"/>
        </w:rPr>
        <w:t>atau</w:t>
      </w:r>
      <w:proofErr w:type="spellEnd"/>
      <w:r w:rsidRPr="00371AA0">
        <w:rPr>
          <w:rFonts w:ascii="Bookman Old Style" w:eastAsia="Times New Roman" w:hAnsi="Bookman Old Style" w:cstheme="minorHAnsi"/>
          <w:sz w:val="24"/>
          <w:szCs w:val="24"/>
        </w:rPr>
        <w:t xml:space="preserve"> program.</w:t>
      </w:r>
      <w:r w:rsidR="00FC3BAD" w:rsidRPr="00371AA0">
        <w:rPr>
          <w:rFonts w:ascii="Bookman Old Style" w:eastAsia="Times New Roman" w:hAnsi="Bookman Old Style" w:cstheme="minorHAnsi"/>
          <w:sz w:val="24"/>
          <w:szCs w:val="24"/>
        </w:rPr>
        <w:t xml:space="preserve"> </w:t>
      </w:r>
      <w:r w:rsidRPr="00371AA0">
        <w:rPr>
          <w:rFonts w:ascii="Bookman Old Style" w:hAnsi="Bookman Old Style" w:cstheme="minorHAnsi"/>
          <w:color w:val="000000"/>
          <w:sz w:val="24"/>
          <w:szCs w:val="24"/>
        </w:rPr>
        <w:t xml:space="preserve">Kajian </w:t>
      </w:r>
      <w:proofErr w:type="spellStart"/>
      <w:r w:rsidRPr="00371AA0">
        <w:rPr>
          <w:rFonts w:ascii="Bookman Old Style" w:eastAsia="Times New Roman" w:hAnsi="Bookman Old Style" w:cstheme="minorHAnsi"/>
          <w:sz w:val="24"/>
          <w:szCs w:val="24"/>
        </w:rPr>
        <w:t>terhadap</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dokumen</w:t>
      </w:r>
      <w:proofErr w:type="spellEnd"/>
      <w:r w:rsidRPr="00371AA0">
        <w:rPr>
          <w:rFonts w:ascii="Bookman Old Style" w:hAnsi="Bookman Old Style" w:cstheme="minorHAnsi"/>
          <w:color w:val="000000"/>
          <w:sz w:val="24"/>
          <w:szCs w:val="24"/>
        </w:rPr>
        <w:t xml:space="preserve"> KLHS </w:t>
      </w:r>
      <w:proofErr w:type="spellStart"/>
      <w:r w:rsidRPr="00371AA0">
        <w:rPr>
          <w:rFonts w:ascii="Bookman Old Style" w:hAnsi="Bookman Old Style" w:cstheme="minorHAnsi"/>
          <w:color w:val="000000"/>
          <w:sz w:val="24"/>
          <w:szCs w:val="24"/>
        </w:rPr>
        <w:t>tidak</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dilaksanakan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karena</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tidak</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secara</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langsung</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berkaita</w:t>
      </w:r>
      <w:proofErr w:type="spellEnd"/>
      <w:r w:rsidR="001B2E97" w:rsidRPr="00371AA0">
        <w:rPr>
          <w:rFonts w:ascii="Bookman Old Style" w:hAnsi="Bookman Old Style" w:cstheme="minorHAnsi"/>
          <w:color w:val="000000"/>
          <w:sz w:val="24"/>
          <w:szCs w:val="24"/>
          <w:lang w:val="id-ID"/>
        </w:rPr>
        <w:t>n</w:t>
      </w:r>
      <w:r w:rsidR="00690516"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dengan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tugas</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pokok</w:t>
      </w:r>
      <w:proofErr w:type="spellEnd"/>
      <w:r w:rsidRPr="00371AA0">
        <w:rPr>
          <w:rFonts w:ascii="Bookman Old Style" w:hAnsi="Bookman Old Style" w:cstheme="minorHAnsi"/>
          <w:color w:val="000000"/>
          <w:sz w:val="24"/>
          <w:szCs w:val="24"/>
        </w:rPr>
        <w:t xml:space="preserve"> dan </w:t>
      </w:r>
      <w:proofErr w:type="spellStart"/>
      <w:r w:rsidRPr="00371AA0">
        <w:rPr>
          <w:rFonts w:ascii="Bookman Old Style" w:hAnsi="Bookman Old Style" w:cstheme="minorHAnsi"/>
          <w:color w:val="000000"/>
          <w:sz w:val="24"/>
          <w:szCs w:val="24"/>
        </w:rPr>
        <w:t>fungsi</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Satuan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Polisi</w:t>
      </w:r>
      <w:proofErr w:type="spellEnd"/>
      <w:r w:rsidRPr="00371AA0">
        <w:rPr>
          <w:rFonts w:ascii="Bookman Old Style" w:hAnsi="Bookman Old Style" w:cstheme="minorHAnsi"/>
          <w:color w:val="000000"/>
          <w:sz w:val="24"/>
          <w:szCs w:val="24"/>
        </w:rPr>
        <w:t xml:space="preserve"> </w:t>
      </w:r>
      <w:r w:rsidR="00B816B8">
        <w:rPr>
          <w:rFonts w:ascii="Bookman Old Style" w:hAnsi="Bookman Old Style" w:cstheme="minorHAnsi"/>
          <w:color w:val="000000"/>
          <w:sz w:val="24"/>
          <w:szCs w:val="24"/>
          <w:lang w:val="id-ID"/>
        </w:rPr>
        <w:t>P</w:t>
      </w:r>
      <w:r w:rsidRPr="00371AA0">
        <w:rPr>
          <w:rFonts w:ascii="Bookman Old Style" w:hAnsi="Bookman Old Style" w:cstheme="minorHAnsi"/>
          <w:color w:val="000000"/>
          <w:sz w:val="24"/>
          <w:szCs w:val="24"/>
        </w:rPr>
        <w:t xml:space="preserve">among </w:t>
      </w:r>
      <w:proofErr w:type="spellStart"/>
      <w:r w:rsidRPr="00371AA0">
        <w:rPr>
          <w:rFonts w:ascii="Bookman Old Style" w:hAnsi="Bookman Old Style" w:cstheme="minorHAnsi"/>
          <w:color w:val="000000"/>
          <w:sz w:val="24"/>
          <w:szCs w:val="24"/>
        </w:rPr>
        <w:t>Praja</w:t>
      </w:r>
      <w:proofErr w:type="spellEnd"/>
      <w:r w:rsidR="00B816B8">
        <w:rPr>
          <w:rFonts w:ascii="Bookman Old Style" w:hAnsi="Bookman Old Style" w:cstheme="minorHAnsi"/>
          <w:color w:val="000000"/>
          <w:sz w:val="24"/>
          <w:szCs w:val="24"/>
          <w:lang w:val="id-ID"/>
        </w:rPr>
        <w:t xml:space="preserve"> dan Pemadam Kebakaran</w:t>
      </w:r>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namun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secara</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prinsip</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tidak</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ada</w:t>
      </w:r>
      <w:proofErr w:type="spellEnd"/>
      <w:r w:rsidRPr="00371AA0">
        <w:rPr>
          <w:rFonts w:ascii="Bookman Old Style" w:hAnsi="Bookman Old Style" w:cstheme="minorHAnsi"/>
          <w:color w:val="000000"/>
          <w:sz w:val="24"/>
          <w:szCs w:val="24"/>
        </w:rPr>
        <w:t xml:space="preserve"> program/</w:t>
      </w:r>
      <w:proofErr w:type="spellStart"/>
      <w:r w:rsidRPr="00371AA0">
        <w:rPr>
          <w:rFonts w:ascii="Bookman Old Style" w:hAnsi="Bookman Old Style" w:cstheme="minorHAnsi"/>
          <w:color w:val="000000"/>
          <w:sz w:val="24"/>
          <w:szCs w:val="24"/>
        </w:rPr>
        <w:t>kegiatan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pelayanan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Satuan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Polisi</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Pamong</w:t>
      </w:r>
      <w:proofErr w:type="spellEnd"/>
      <w:r w:rsidRPr="00371AA0">
        <w:rPr>
          <w:rFonts w:ascii="Bookman Old Style" w:hAnsi="Bookman Old Style" w:cstheme="minorHAnsi"/>
          <w:color w:val="000000"/>
          <w:sz w:val="24"/>
          <w:szCs w:val="24"/>
        </w:rPr>
        <w:t xml:space="preserve"> </w:t>
      </w:r>
      <w:proofErr w:type="spellStart"/>
      <w:r w:rsidR="00FC3BAD" w:rsidRPr="00371AA0">
        <w:rPr>
          <w:rFonts w:ascii="Bookman Old Style" w:hAnsi="Bookman Old Style" w:cstheme="minorHAnsi"/>
          <w:color w:val="000000"/>
          <w:sz w:val="24"/>
          <w:szCs w:val="24"/>
        </w:rPr>
        <w:t>Praja</w:t>
      </w:r>
      <w:proofErr w:type="spellEnd"/>
      <w:r w:rsidR="00FC3BAD" w:rsidRPr="00371AA0">
        <w:rPr>
          <w:rFonts w:ascii="Bookman Old Style" w:hAnsi="Bookman Old Style" w:cstheme="minorHAnsi"/>
          <w:color w:val="000000"/>
          <w:sz w:val="24"/>
          <w:szCs w:val="24"/>
        </w:rPr>
        <w:t xml:space="preserve"> </w:t>
      </w:r>
      <w:r w:rsidR="00B816B8">
        <w:rPr>
          <w:rFonts w:ascii="Bookman Old Style" w:hAnsi="Bookman Old Style" w:cstheme="minorHAnsi"/>
          <w:color w:val="000000"/>
          <w:sz w:val="24"/>
          <w:szCs w:val="24"/>
          <w:lang w:val="id-ID"/>
        </w:rPr>
        <w:t>dan Pemadam Kebakaran</w:t>
      </w:r>
      <w:r w:rsidR="00B816B8" w:rsidRPr="00371AA0">
        <w:rPr>
          <w:rFonts w:ascii="Bookman Old Style" w:hAnsi="Bookman Old Style" w:cstheme="minorHAnsi"/>
          <w:color w:val="000000"/>
          <w:sz w:val="24"/>
          <w:szCs w:val="24"/>
        </w:rPr>
        <w:t xml:space="preserve"> </w:t>
      </w:r>
      <w:r w:rsidR="00FC3BAD" w:rsidRPr="00371AA0">
        <w:rPr>
          <w:rFonts w:ascii="Bookman Old Style" w:hAnsi="Bookman Old Style" w:cstheme="minorHAnsi"/>
          <w:color w:val="000000"/>
          <w:sz w:val="24"/>
          <w:szCs w:val="24"/>
        </w:rPr>
        <w:t xml:space="preserve">yang </w:t>
      </w:r>
      <w:proofErr w:type="spellStart"/>
      <w:r w:rsidR="00FC3BAD" w:rsidRPr="00371AA0">
        <w:rPr>
          <w:rFonts w:ascii="Bookman Old Style" w:hAnsi="Bookman Old Style" w:cstheme="minorHAnsi"/>
          <w:color w:val="000000"/>
          <w:sz w:val="24"/>
          <w:szCs w:val="24"/>
        </w:rPr>
        <w:t>berimplikasi</w:t>
      </w:r>
      <w:proofErr w:type="spellEnd"/>
      <w:r w:rsidR="00FC3BAD" w:rsidRPr="00371AA0">
        <w:rPr>
          <w:rFonts w:ascii="Bookman Old Style" w:hAnsi="Bookman Old Style" w:cstheme="minorHAnsi"/>
          <w:color w:val="000000"/>
          <w:sz w:val="24"/>
          <w:szCs w:val="24"/>
        </w:rPr>
        <w:t xml:space="preserve"> </w:t>
      </w:r>
      <w:proofErr w:type="spellStart"/>
      <w:r w:rsidR="00FC3BAD" w:rsidRPr="00371AA0">
        <w:rPr>
          <w:rFonts w:ascii="Bookman Old Style" w:hAnsi="Bookman Old Style" w:cstheme="minorHAnsi"/>
          <w:color w:val="000000"/>
          <w:sz w:val="24"/>
          <w:szCs w:val="24"/>
        </w:rPr>
        <w:t>negatif</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terhadap</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lingkungan</w:t>
      </w:r>
      <w:proofErr w:type="spellEnd"/>
      <w:r w:rsidRPr="00371AA0">
        <w:rPr>
          <w:rFonts w:ascii="Bookman Old Style" w:hAnsi="Bookman Old Style" w:cstheme="minorHAnsi"/>
          <w:color w:val="000000"/>
          <w:sz w:val="24"/>
          <w:szCs w:val="24"/>
        </w:rPr>
        <w:t xml:space="preserve"> </w:t>
      </w:r>
      <w:proofErr w:type="spellStart"/>
      <w:r w:rsidRPr="00371AA0">
        <w:rPr>
          <w:rFonts w:ascii="Bookman Old Style" w:hAnsi="Bookman Old Style" w:cstheme="minorHAnsi"/>
          <w:color w:val="000000"/>
          <w:sz w:val="24"/>
          <w:szCs w:val="24"/>
        </w:rPr>
        <w:t>hidup</w:t>
      </w:r>
      <w:proofErr w:type="spellEnd"/>
      <w:r w:rsidRPr="00371AA0">
        <w:rPr>
          <w:rFonts w:ascii="Bookman Old Style" w:hAnsi="Bookman Old Style" w:cstheme="minorHAnsi"/>
          <w:color w:val="000000"/>
          <w:sz w:val="24"/>
          <w:szCs w:val="24"/>
        </w:rPr>
        <w:t>.</w:t>
      </w:r>
    </w:p>
    <w:p w14:paraId="2A389F87" w14:textId="77777777" w:rsidR="004E44E9" w:rsidRPr="00371AA0" w:rsidRDefault="004E44E9" w:rsidP="009376D6">
      <w:pPr>
        <w:pStyle w:val="ListParagraph"/>
        <w:tabs>
          <w:tab w:val="left" w:pos="1418"/>
        </w:tabs>
        <w:spacing w:after="0" w:line="360" w:lineRule="auto"/>
        <w:ind w:left="1418" w:firstLine="567"/>
        <w:contextualSpacing w:val="0"/>
        <w:jc w:val="both"/>
        <w:rPr>
          <w:rFonts w:ascii="Bookman Old Style" w:eastAsia="Times New Roman" w:hAnsi="Bookman Old Style" w:cstheme="minorHAnsi"/>
          <w:sz w:val="24"/>
          <w:szCs w:val="24"/>
        </w:rPr>
      </w:pPr>
    </w:p>
    <w:p w14:paraId="594CBDBB" w14:textId="77777777" w:rsidR="00342E40" w:rsidRPr="00371AA0" w:rsidRDefault="00342E40" w:rsidP="009376D6">
      <w:pPr>
        <w:pStyle w:val="Heading2"/>
        <w:tabs>
          <w:tab w:val="clear" w:pos="1440"/>
          <w:tab w:val="num" w:pos="851"/>
        </w:tabs>
        <w:spacing w:before="0" w:after="0" w:line="360" w:lineRule="auto"/>
        <w:ind w:left="851" w:hanging="851"/>
        <w:rPr>
          <w:rFonts w:ascii="Bookman Old Style" w:hAnsi="Bookman Old Style"/>
          <w:bCs w:val="0"/>
          <w:sz w:val="24"/>
          <w:szCs w:val="24"/>
        </w:rPr>
      </w:pPr>
      <w:bookmarkStart w:id="6" w:name="_Toc464653577"/>
      <w:r w:rsidRPr="00371AA0">
        <w:rPr>
          <w:rFonts w:ascii="Bookman Old Style" w:eastAsia="Arial" w:hAnsi="Bookman Old Style" w:cs="Arial"/>
          <w:bCs w:val="0"/>
          <w:i w:val="0"/>
          <w:iCs w:val="0"/>
          <w:spacing w:val="1"/>
          <w:sz w:val="24"/>
          <w:szCs w:val="24"/>
        </w:rPr>
        <w:t>3</w:t>
      </w:r>
      <w:r w:rsidRPr="00371AA0">
        <w:rPr>
          <w:rFonts w:ascii="Bookman Old Style" w:eastAsia="Arial" w:hAnsi="Bookman Old Style" w:cs="Arial"/>
          <w:bCs w:val="0"/>
          <w:i w:val="0"/>
          <w:iCs w:val="0"/>
          <w:sz w:val="24"/>
          <w:szCs w:val="24"/>
        </w:rPr>
        <w:t>.5.</w:t>
      </w:r>
      <w:r w:rsidR="00DA7972" w:rsidRPr="00371AA0">
        <w:rPr>
          <w:rFonts w:ascii="Bookman Old Style" w:eastAsia="Arial" w:hAnsi="Bookman Old Style" w:cs="Arial"/>
          <w:bCs w:val="0"/>
          <w:i w:val="0"/>
          <w:iCs w:val="0"/>
          <w:sz w:val="24"/>
          <w:szCs w:val="24"/>
        </w:rPr>
        <w:t xml:space="preserve">  </w:t>
      </w:r>
      <w:r w:rsidR="00DA7972" w:rsidRPr="00371AA0">
        <w:rPr>
          <w:rFonts w:ascii="Bookman Old Style" w:eastAsia="Arial" w:hAnsi="Bookman Old Style" w:cs="Arial"/>
          <w:bCs w:val="0"/>
          <w:i w:val="0"/>
          <w:iCs w:val="0"/>
          <w:sz w:val="24"/>
          <w:szCs w:val="24"/>
        </w:rPr>
        <w:tab/>
      </w:r>
      <w:proofErr w:type="spellStart"/>
      <w:r w:rsidRPr="00371AA0">
        <w:rPr>
          <w:rFonts w:ascii="Bookman Old Style" w:hAnsi="Bookman Old Style"/>
          <w:bCs w:val="0"/>
          <w:i w:val="0"/>
          <w:sz w:val="24"/>
          <w:szCs w:val="24"/>
        </w:rPr>
        <w:t>Penentuan</w:t>
      </w:r>
      <w:proofErr w:type="spellEnd"/>
      <w:r w:rsidRPr="00371AA0">
        <w:rPr>
          <w:rFonts w:ascii="Bookman Old Style" w:hAnsi="Bookman Old Style"/>
          <w:bCs w:val="0"/>
          <w:i w:val="0"/>
          <w:sz w:val="24"/>
          <w:szCs w:val="24"/>
        </w:rPr>
        <w:t xml:space="preserve"> </w:t>
      </w:r>
      <w:proofErr w:type="spellStart"/>
      <w:r w:rsidRPr="00371AA0">
        <w:rPr>
          <w:rFonts w:ascii="Bookman Old Style" w:hAnsi="Bookman Old Style"/>
          <w:bCs w:val="0"/>
          <w:i w:val="0"/>
          <w:sz w:val="24"/>
          <w:szCs w:val="24"/>
        </w:rPr>
        <w:t>Isu-Isu</w:t>
      </w:r>
      <w:proofErr w:type="spellEnd"/>
      <w:r w:rsidRPr="00371AA0">
        <w:rPr>
          <w:rFonts w:ascii="Bookman Old Style" w:hAnsi="Bookman Old Style"/>
          <w:bCs w:val="0"/>
          <w:i w:val="0"/>
          <w:sz w:val="24"/>
          <w:szCs w:val="24"/>
        </w:rPr>
        <w:t xml:space="preserve"> </w:t>
      </w:r>
      <w:proofErr w:type="spellStart"/>
      <w:r w:rsidRPr="00371AA0">
        <w:rPr>
          <w:rFonts w:ascii="Bookman Old Style" w:hAnsi="Bookman Old Style"/>
          <w:bCs w:val="0"/>
          <w:i w:val="0"/>
          <w:sz w:val="24"/>
          <w:szCs w:val="24"/>
        </w:rPr>
        <w:t>Strategis</w:t>
      </w:r>
      <w:bookmarkEnd w:id="6"/>
      <w:proofErr w:type="spellEnd"/>
    </w:p>
    <w:p w14:paraId="701797E8" w14:textId="77777777" w:rsidR="00342E40" w:rsidRPr="00371AA0" w:rsidRDefault="00342E40" w:rsidP="009376D6">
      <w:pPr>
        <w:spacing w:line="360" w:lineRule="auto"/>
        <w:ind w:left="239"/>
        <w:contextualSpacing/>
        <w:rPr>
          <w:rFonts w:ascii="Bookman Old Style" w:eastAsia="Californian FB" w:hAnsi="Bookman Old Style" w:cs="Californian FB"/>
          <w:sz w:val="12"/>
          <w:szCs w:val="24"/>
        </w:rPr>
      </w:pPr>
    </w:p>
    <w:p w14:paraId="542B8B7A" w14:textId="792366E8" w:rsidR="00485F46" w:rsidRPr="00371AA0" w:rsidRDefault="00485F46" w:rsidP="009376D6">
      <w:pPr>
        <w:spacing w:line="360" w:lineRule="auto"/>
        <w:ind w:left="805" w:right="88" w:firstLine="896"/>
        <w:jc w:val="both"/>
        <w:rPr>
          <w:rFonts w:ascii="Bookman Old Style" w:hAnsi="Bookman Old Style"/>
          <w:sz w:val="24"/>
          <w:szCs w:val="24"/>
        </w:rPr>
      </w:pPr>
      <w:proofErr w:type="spellStart"/>
      <w:r w:rsidRPr="00371AA0">
        <w:rPr>
          <w:rFonts w:ascii="Bookman Old Style" w:hAnsi="Bookman Old Style" w:cs="Tahoma"/>
          <w:color w:val="000000"/>
          <w:sz w:val="24"/>
          <w:szCs w:val="24"/>
        </w:rPr>
        <w:t>Isu</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strategis</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merupakan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permasalahan</w:t>
      </w:r>
      <w:proofErr w:type="spellEnd"/>
      <w:r w:rsidRPr="00371AA0">
        <w:rPr>
          <w:rFonts w:ascii="Bookman Old Style" w:hAnsi="Bookman Old Style" w:cs="Tahoma"/>
          <w:color w:val="000000"/>
          <w:sz w:val="24"/>
          <w:szCs w:val="24"/>
        </w:rPr>
        <w:t xml:space="preserve"> yang </w:t>
      </w:r>
      <w:proofErr w:type="spellStart"/>
      <w:r w:rsidRPr="00371AA0">
        <w:rPr>
          <w:rFonts w:ascii="Bookman Old Style" w:hAnsi="Bookman Old Style" w:cs="Tahoma"/>
          <w:color w:val="000000"/>
          <w:sz w:val="24"/>
          <w:szCs w:val="24"/>
        </w:rPr>
        <w:t>berkaitan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dengan</w:t>
      </w:r>
      <w:proofErr w:type="spellEnd"/>
      <w:r w:rsidR="00C941B7">
        <w:rPr>
          <w:rFonts w:ascii="Bookman Old Style" w:hAnsi="Bookman Old Style" w:cs="Tahoma"/>
          <w:color w:val="000000"/>
        </w:rPr>
        <w:t xml:space="preserve"> </w:t>
      </w:r>
      <w:proofErr w:type="spellStart"/>
      <w:r w:rsidRPr="00371AA0">
        <w:rPr>
          <w:rFonts w:ascii="Bookman Old Style" w:hAnsi="Bookman Old Style" w:cs="Tahoma"/>
          <w:color w:val="000000"/>
          <w:sz w:val="24"/>
          <w:szCs w:val="24"/>
        </w:rPr>
        <w:t>fenomena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atau</w:t>
      </w:r>
      <w:proofErr w:type="spellEnd"/>
      <w:r w:rsidRPr="00371AA0">
        <w:rPr>
          <w:rFonts w:ascii="Bookman Old Style" w:hAnsi="Bookman Old Style" w:cs="Tahoma"/>
          <w:color w:val="000000"/>
          <w:sz w:val="24"/>
          <w:szCs w:val="24"/>
        </w:rPr>
        <w:t xml:space="preserve"> yang </w:t>
      </w:r>
      <w:proofErr w:type="spellStart"/>
      <w:r w:rsidRPr="00371AA0">
        <w:rPr>
          <w:rFonts w:ascii="Bookman Old Style" w:hAnsi="Bookman Old Style" w:cs="Tahoma"/>
          <w:color w:val="000000"/>
          <w:sz w:val="24"/>
          <w:szCs w:val="24"/>
        </w:rPr>
        <w:t>masih</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belum</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dapat</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diselesaikan</w:t>
      </w:r>
      <w:proofErr w:type="spellEnd"/>
      <w:r w:rsidRPr="00371AA0">
        <w:rPr>
          <w:rFonts w:ascii="Bookman Old Style" w:hAnsi="Bookman Old Style" w:cs="Tahoma"/>
          <w:color w:val="000000"/>
          <w:sz w:val="24"/>
          <w:szCs w:val="24"/>
        </w:rPr>
        <w:t xml:space="preserve"> pada </w:t>
      </w:r>
      <w:proofErr w:type="spellStart"/>
      <w:r w:rsidRPr="00371AA0">
        <w:rPr>
          <w:rFonts w:ascii="Bookman Old Style" w:hAnsi="Bookman Old Style" w:cs="Tahoma"/>
          <w:color w:val="000000"/>
          <w:sz w:val="24"/>
          <w:szCs w:val="24"/>
        </w:rPr>
        <w:t>periode</w:t>
      </w:r>
      <w:proofErr w:type="spellEnd"/>
      <w:r w:rsidR="00C941B7">
        <w:rPr>
          <w:rFonts w:ascii="Bookman Old Style" w:hAnsi="Bookman Old Style" w:cs="Tahoma"/>
          <w:color w:val="000000"/>
        </w:rPr>
        <w:t xml:space="preserve"> </w:t>
      </w:r>
      <w:proofErr w:type="spellStart"/>
      <w:r w:rsidRPr="00371AA0">
        <w:rPr>
          <w:rFonts w:ascii="Bookman Old Style" w:hAnsi="Bookman Old Style" w:cs="Tahoma"/>
          <w:color w:val="000000"/>
          <w:sz w:val="24"/>
          <w:szCs w:val="24"/>
        </w:rPr>
        <w:t>sebelumnya</w:t>
      </w:r>
      <w:proofErr w:type="spellEnd"/>
      <w:r w:rsidRPr="00371AA0">
        <w:rPr>
          <w:rFonts w:ascii="Bookman Old Style" w:hAnsi="Bookman Old Style" w:cs="Tahoma"/>
          <w:color w:val="000000"/>
          <w:sz w:val="24"/>
          <w:szCs w:val="24"/>
        </w:rPr>
        <w:t xml:space="preserve"> dan </w:t>
      </w:r>
      <w:proofErr w:type="spellStart"/>
      <w:r w:rsidRPr="00371AA0">
        <w:rPr>
          <w:rFonts w:ascii="Bookman Old Style" w:hAnsi="Bookman Old Style" w:cs="Tahoma"/>
          <w:color w:val="000000"/>
          <w:sz w:val="24"/>
          <w:szCs w:val="24"/>
        </w:rPr>
        <w:t>memiliki</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dampak</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berkelanjutan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dalam</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pelaksanaan</w:t>
      </w:r>
      <w:proofErr w:type="spellEnd"/>
      <w:r w:rsidR="00C941B7">
        <w:rPr>
          <w:rFonts w:ascii="Bookman Old Style" w:hAnsi="Bookman Old Style" w:cs="Tahoma"/>
          <w:color w:val="000000"/>
        </w:rPr>
        <w:t xml:space="preserve"> </w:t>
      </w:r>
      <w:proofErr w:type="spellStart"/>
      <w:r w:rsidRPr="00371AA0">
        <w:rPr>
          <w:rFonts w:ascii="Bookman Old Style" w:hAnsi="Bookman Old Style" w:cs="Tahoma"/>
          <w:color w:val="000000"/>
          <w:sz w:val="24"/>
          <w:szCs w:val="24"/>
        </w:rPr>
        <w:t>pemeliharaan</w:t>
      </w:r>
      <w:proofErr w:type="spellEnd"/>
      <w:r w:rsidR="006A1BD9" w:rsidRPr="00371AA0">
        <w:rPr>
          <w:rFonts w:ascii="Bookman Old Style" w:hAnsi="Bookman Old Style" w:cs="Tahoma"/>
          <w:color w:val="000000"/>
          <w:sz w:val="24"/>
          <w:szCs w:val="24"/>
        </w:rPr>
        <w:t xml:space="preserve"> </w:t>
      </w:r>
      <w:proofErr w:type="spellStart"/>
      <w:r w:rsidR="006A1BD9" w:rsidRPr="00371AA0">
        <w:rPr>
          <w:rFonts w:ascii="Bookman Old Style" w:hAnsi="Bookman Old Style" w:cs="Tahoma"/>
          <w:color w:val="000000"/>
          <w:sz w:val="24"/>
          <w:szCs w:val="24"/>
        </w:rPr>
        <w:t>ketentraman</w:t>
      </w:r>
      <w:proofErr w:type="spellEnd"/>
      <w:r w:rsidR="006A1BD9" w:rsidRPr="00371AA0">
        <w:rPr>
          <w:rFonts w:ascii="Bookman Old Style" w:hAnsi="Bookman Old Style" w:cs="Tahoma"/>
          <w:color w:val="000000"/>
          <w:sz w:val="24"/>
          <w:szCs w:val="24"/>
        </w:rPr>
        <w:t>,</w:t>
      </w:r>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ketertiban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umum</w:t>
      </w:r>
      <w:proofErr w:type="spellEnd"/>
      <w:r w:rsidRPr="00371AA0">
        <w:rPr>
          <w:rFonts w:ascii="Bookman Old Style" w:hAnsi="Bookman Old Style" w:cs="Tahoma"/>
          <w:color w:val="000000"/>
          <w:sz w:val="24"/>
          <w:szCs w:val="24"/>
        </w:rPr>
        <w:t xml:space="preserve"> dan</w:t>
      </w:r>
      <w:r w:rsidR="00671F26" w:rsidRPr="00371AA0">
        <w:rPr>
          <w:rFonts w:ascii="Bookman Old Style" w:hAnsi="Bookman Old Style" w:cs="Tahoma"/>
          <w:color w:val="000000"/>
          <w:sz w:val="24"/>
          <w:szCs w:val="24"/>
        </w:rPr>
        <w:t xml:space="preserve"> </w:t>
      </w:r>
      <w:proofErr w:type="spellStart"/>
      <w:r w:rsidR="00671F26" w:rsidRPr="00371AA0">
        <w:rPr>
          <w:rFonts w:ascii="Bookman Old Style" w:hAnsi="Bookman Old Style" w:cs="Tahoma"/>
          <w:color w:val="000000"/>
          <w:sz w:val="24"/>
          <w:szCs w:val="24"/>
        </w:rPr>
        <w:t>penegakan</w:t>
      </w:r>
      <w:proofErr w:type="spellEnd"/>
      <w:r w:rsidR="00671F26" w:rsidRPr="00371AA0">
        <w:rPr>
          <w:rFonts w:ascii="Bookman Old Style" w:hAnsi="Bookman Old Style" w:cs="Tahoma"/>
          <w:color w:val="000000"/>
          <w:sz w:val="24"/>
          <w:szCs w:val="24"/>
        </w:rPr>
        <w:t xml:space="preserve"> </w:t>
      </w:r>
      <w:proofErr w:type="spellStart"/>
      <w:r w:rsidR="00671F26" w:rsidRPr="00371AA0">
        <w:rPr>
          <w:rFonts w:ascii="Bookman Old Style" w:hAnsi="Bookman Old Style" w:cs="Tahoma"/>
          <w:color w:val="000000"/>
          <w:sz w:val="24"/>
          <w:szCs w:val="24"/>
        </w:rPr>
        <w:t>Peraturan</w:t>
      </w:r>
      <w:proofErr w:type="spellEnd"/>
      <w:r w:rsidR="00671F26" w:rsidRPr="00371AA0">
        <w:rPr>
          <w:rFonts w:ascii="Bookman Old Style" w:hAnsi="Bookman Old Style" w:cs="Tahoma"/>
          <w:color w:val="000000"/>
          <w:sz w:val="24"/>
          <w:szCs w:val="24"/>
        </w:rPr>
        <w:t xml:space="preserve"> </w:t>
      </w:r>
      <w:proofErr w:type="spellStart"/>
      <w:r w:rsidR="00671F26" w:rsidRPr="00371AA0">
        <w:rPr>
          <w:rFonts w:ascii="Bookman Old Style" w:hAnsi="Bookman Old Style" w:cs="Tahoma"/>
          <w:color w:val="000000"/>
          <w:sz w:val="24"/>
          <w:szCs w:val="24"/>
        </w:rPr>
        <w:t>Perundang-u</w:t>
      </w:r>
      <w:r w:rsidRPr="00371AA0">
        <w:rPr>
          <w:rFonts w:ascii="Bookman Old Style" w:hAnsi="Bookman Old Style" w:cs="Tahoma"/>
          <w:color w:val="000000"/>
          <w:sz w:val="24"/>
          <w:szCs w:val="24"/>
        </w:rPr>
        <w:t>ndangan</w:t>
      </w:r>
      <w:proofErr w:type="spellEnd"/>
      <w:r w:rsidRPr="00371AA0">
        <w:rPr>
          <w:rFonts w:ascii="Bookman Old Style" w:hAnsi="Bookman Old Style" w:cs="Tahoma"/>
          <w:color w:val="000000"/>
          <w:sz w:val="24"/>
          <w:szCs w:val="24"/>
        </w:rPr>
        <w:t xml:space="preserve"> Daerah </w:t>
      </w:r>
      <w:proofErr w:type="spellStart"/>
      <w:r w:rsidRPr="00371AA0">
        <w:rPr>
          <w:rFonts w:ascii="Bookman Old Style" w:hAnsi="Bookman Old Style" w:cs="Tahoma"/>
          <w:color w:val="000000"/>
          <w:sz w:val="24"/>
          <w:szCs w:val="24"/>
        </w:rPr>
        <w:t>serta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perlindungan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masyarakat</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sehingga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perlu</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diatasi</w:t>
      </w:r>
      <w:proofErr w:type="spellEnd"/>
      <w:r w:rsidR="001669D7"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secara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bertahap</w:t>
      </w:r>
      <w:proofErr w:type="spellEnd"/>
      <w:r w:rsidRPr="00371AA0">
        <w:rPr>
          <w:rFonts w:ascii="Bookman Old Style" w:hAnsi="Bookman Old Style" w:cs="Tahoma"/>
          <w:color w:val="000000"/>
          <w:sz w:val="24"/>
          <w:szCs w:val="24"/>
        </w:rPr>
        <w:t>.</w:t>
      </w:r>
    </w:p>
    <w:p w14:paraId="2592AC40" w14:textId="74C567C6" w:rsidR="00342E40" w:rsidRPr="00371AA0" w:rsidRDefault="00342E40" w:rsidP="009376D6">
      <w:pPr>
        <w:spacing w:line="360" w:lineRule="auto"/>
        <w:ind w:left="805" w:right="91" w:firstLine="896"/>
        <w:jc w:val="both"/>
        <w:rPr>
          <w:rFonts w:ascii="Bookman Old Style" w:hAnsi="Bookman Old Style"/>
          <w:sz w:val="24"/>
          <w:szCs w:val="24"/>
        </w:rPr>
      </w:pPr>
      <w:proofErr w:type="spellStart"/>
      <w:r w:rsidRPr="00371AA0">
        <w:rPr>
          <w:rFonts w:ascii="Bookman Old Style" w:hAnsi="Bookman Old Style"/>
          <w:sz w:val="24"/>
          <w:szCs w:val="24"/>
        </w:rPr>
        <w:t>Dalam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rangka</w:t>
      </w:r>
      <w:proofErr w:type="spellEnd"/>
      <w:r w:rsidRPr="00371AA0">
        <w:rPr>
          <w:rFonts w:ascii="Bookman Old Style" w:hAnsi="Bookman Old Style"/>
          <w:sz w:val="24"/>
          <w:szCs w:val="24"/>
        </w:rPr>
        <w:t xml:space="preserve"> </w:t>
      </w:r>
      <w:proofErr w:type="spellStart"/>
      <w:r w:rsidRPr="00371AA0">
        <w:rPr>
          <w:rFonts w:ascii="Bookman Old Style" w:eastAsia="Tahoma" w:hAnsi="Bookman Old Style" w:cs="Tahoma"/>
          <w:spacing w:val="-1"/>
          <w:sz w:val="24"/>
          <w:szCs w:val="24"/>
        </w:rPr>
        <w:t>menjaga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ketentraman</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ketertiban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umum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akan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sangat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banyak</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tantangan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masalah</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beban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pekerjaan</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seharusnya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ditangani</w:t>
      </w:r>
      <w:proofErr w:type="spellEnd"/>
      <w:r w:rsidRPr="00371AA0">
        <w:rPr>
          <w:rFonts w:ascii="Bookman Old Style" w:hAnsi="Bookman Old Style"/>
          <w:sz w:val="24"/>
          <w:szCs w:val="24"/>
        </w:rPr>
        <w:t xml:space="preserve"> oleh </w:t>
      </w:r>
      <w:proofErr w:type="spellStart"/>
      <w:r w:rsidRPr="00371AA0">
        <w:rPr>
          <w:rFonts w:ascii="Bookman Old Style" w:hAnsi="Bookman Old Style"/>
          <w:sz w:val="24"/>
          <w:szCs w:val="24"/>
        </w:rPr>
        <w:t>Satuan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Polisi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Pamong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Praja</w:t>
      </w:r>
      <w:proofErr w:type="spellEnd"/>
      <w:r w:rsidRPr="00371AA0">
        <w:rPr>
          <w:rFonts w:ascii="Bookman Old Style" w:hAnsi="Bookman Old Style"/>
          <w:sz w:val="24"/>
          <w:szCs w:val="24"/>
        </w:rPr>
        <w:t xml:space="preserve"> </w:t>
      </w:r>
      <w:r w:rsidR="00324484">
        <w:rPr>
          <w:rFonts w:ascii="Bookman Old Style" w:hAnsi="Bookman Old Style" w:cstheme="minorHAnsi"/>
          <w:color w:val="000000"/>
          <w:sz w:val="24"/>
          <w:szCs w:val="24"/>
          <w:lang w:val="id-ID"/>
        </w:rPr>
        <w:t xml:space="preserve">dan Pemadam </w:t>
      </w:r>
      <w:r w:rsidR="00324484">
        <w:rPr>
          <w:rFonts w:ascii="Bookman Old Style" w:hAnsi="Bookman Old Style" w:cstheme="minorHAnsi"/>
          <w:color w:val="000000"/>
          <w:sz w:val="24"/>
          <w:szCs w:val="24"/>
          <w:lang w:val="id-ID"/>
        </w:rPr>
        <w:lastRenderedPageBreak/>
        <w:t>Kebakaran</w:t>
      </w:r>
      <w:r w:rsidR="00324484" w:rsidRPr="00371AA0">
        <w:rPr>
          <w:rFonts w:ascii="Bookman Old Style" w:hAnsi="Bookman Old Style"/>
          <w:sz w:val="24"/>
          <w:szCs w:val="24"/>
        </w:rPr>
        <w:t xml:space="preserve"> </w:t>
      </w:r>
      <w:proofErr w:type="spellStart"/>
      <w:r w:rsidRPr="00371AA0">
        <w:rPr>
          <w:rFonts w:ascii="Bookman Old Style" w:hAnsi="Bookman Old Style"/>
          <w:sz w:val="24"/>
          <w:szCs w:val="24"/>
        </w:rPr>
        <w:t>Kabupaten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Blitar</w:t>
      </w:r>
      <w:proofErr w:type="spellEnd"/>
      <w:r w:rsidRPr="00371AA0">
        <w:rPr>
          <w:rFonts w:ascii="Bookman Old Style" w:hAnsi="Bookman Old Style"/>
          <w:sz w:val="24"/>
          <w:szCs w:val="24"/>
        </w:rPr>
        <w:t xml:space="preserve">. </w:t>
      </w:r>
      <w:r w:rsidR="006308CE" w:rsidRPr="00371AA0">
        <w:rPr>
          <w:rFonts w:ascii="Bookman Old Style" w:hAnsi="Bookman Old Style"/>
          <w:sz w:val="24"/>
          <w:szCs w:val="24"/>
        </w:rPr>
        <w:t xml:space="preserve"> </w:t>
      </w:r>
      <w:proofErr w:type="spellStart"/>
      <w:r w:rsidRPr="00371AA0">
        <w:rPr>
          <w:rFonts w:ascii="Bookman Old Style" w:hAnsi="Bookman Old Style"/>
          <w:sz w:val="24"/>
          <w:szCs w:val="24"/>
        </w:rPr>
        <w:t>Meski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demikian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ada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sejumlah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isu</w:t>
      </w:r>
      <w:r w:rsidR="00485F46" w:rsidRPr="00371AA0">
        <w:rPr>
          <w:rFonts w:ascii="Bookman Old Style" w:hAnsi="Bookman Old Style"/>
          <w:sz w:val="24"/>
          <w:szCs w:val="24"/>
        </w:rPr>
        <w:t>-isu</w:t>
      </w:r>
      <w:proofErr w:type="spellEnd"/>
      <w:r w:rsidR="006308CE" w:rsidRPr="00371AA0">
        <w:rPr>
          <w:rFonts w:ascii="Bookman Old Style" w:hAnsi="Bookman Old Style"/>
          <w:sz w:val="24"/>
          <w:szCs w:val="24"/>
        </w:rPr>
        <w:t xml:space="preserve"> </w:t>
      </w:r>
      <w:proofErr w:type="spellStart"/>
      <w:r w:rsidR="00485F46" w:rsidRPr="00371AA0">
        <w:rPr>
          <w:rFonts w:ascii="Bookman Old Style" w:hAnsi="Bookman Old Style"/>
          <w:sz w:val="24"/>
          <w:szCs w:val="24"/>
        </w:rPr>
        <w:t>strategis</w:t>
      </w:r>
      <w:proofErr w:type="spellEnd"/>
      <w:r w:rsidR="00485F46" w:rsidRPr="00371AA0">
        <w:rPr>
          <w:rFonts w:ascii="Bookman Old Style" w:hAnsi="Bookman Old Style"/>
          <w:sz w:val="24"/>
          <w:szCs w:val="24"/>
        </w:rPr>
        <w:t xml:space="preserve"> </w:t>
      </w:r>
      <w:proofErr w:type="spellStart"/>
      <w:r w:rsidR="00485F46" w:rsidRPr="00371AA0">
        <w:rPr>
          <w:rFonts w:ascii="Bookman Old Style" w:hAnsi="Bookman Old Style"/>
          <w:sz w:val="24"/>
          <w:szCs w:val="24"/>
        </w:rPr>
        <w:t>tahun</w:t>
      </w:r>
      <w:proofErr w:type="spellEnd"/>
      <w:r w:rsidR="00485F46" w:rsidRPr="00371AA0">
        <w:rPr>
          <w:rFonts w:ascii="Bookman Old Style" w:hAnsi="Bookman Old Style"/>
          <w:sz w:val="24"/>
          <w:szCs w:val="24"/>
        </w:rPr>
        <w:t xml:space="preserve"> 2021-2026</w:t>
      </w:r>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perlu</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memperoleh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perhatian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baik</w:t>
      </w:r>
      <w:proofErr w:type="spellEnd"/>
      <w:r w:rsidRPr="00371AA0">
        <w:rPr>
          <w:rFonts w:ascii="Bookman Old Style" w:hAnsi="Bookman Old Style"/>
          <w:sz w:val="24"/>
          <w:szCs w:val="24"/>
        </w:rPr>
        <w:t xml:space="preserve"> di </w:t>
      </w:r>
      <w:proofErr w:type="spellStart"/>
      <w:r w:rsidRPr="00371AA0">
        <w:rPr>
          <w:rFonts w:ascii="Bookman Old Style" w:hAnsi="Bookman Old Style"/>
          <w:sz w:val="24"/>
          <w:szCs w:val="24"/>
        </w:rPr>
        <w:t>waktu</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saat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ini</w:t>
      </w:r>
      <w:proofErr w:type="spellEnd"/>
      <w:r w:rsidRPr="00371AA0">
        <w:rPr>
          <w:rFonts w:ascii="Bookman Old Style" w:hAnsi="Bookman Old Style"/>
          <w:sz w:val="24"/>
          <w:szCs w:val="24"/>
        </w:rPr>
        <w:t xml:space="preserve"> dan di </w:t>
      </w:r>
      <w:proofErr w:type="spellStart"/>
      <w:r w:rsidRPr="00371AA0">
        <w:rPr>
          <w:rFonts w:ascii="Bookman Old Style" w:hAnsi="Bookman Old Style"/>
          <w:sz w:val="24"/>
          <w:szCs w:val="24"/>
        </w:rPr>
        <w:t>tahun-tahun</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akan</w:t>
      </w:r>
      <w:proofErr w:type="spellEnd"/>
      <w:r w:rsidRPr="00371AA0">
        <w:rPr>
          <w:rFonts w:ascii="Bookman Old Style" w:hAnsi="Bookman Old Style"/>
          <w:sz w:val="24"/>
          <w:szCs w:val="24"/>
        </w:rPr>
        <w:t xml:space="preserve"> </w:t>
      </w:r>
      <w:proofErr w:type="spellStart"/>
      <w:r w:rsidR="000411FB" w:rsidRPr="00371AA0">
        <w:rPr>
          <w:rFonts w:ascii="Bookman Old Style" w:hAnsi="Bookman Old Style"/>
          <w:sz w:val="24"/>
          <w:szCs w:val="24"/>
        </w:rPr>
        <w:t>data</w:t>
      </w:r>
      <w:r w:rsidR="007C4C91" w:rsidRPr="00371AA0">
        <w:rPr>
          <w:rFonts w:ascii="Bookman Old Style" w:hAnsi="Bookman Old Style"/>
          <w:sz w:val="24"/>
          <w:szCs w:val="24"/>
        </w:rPr>
        <w:t>ng</w:t>
      </w:r>
      <w:proofErr w:type="spellEnd"/>
      <w:r w:rsidR="007C4C91" w:rsidRPr="00371AA0">
        <w:rPr>
          <w:rFonts w:ascii="Bookman Old Style" w:hAnsi="Bookman Old Style"/>
          <w:sz w:val="24"/>
          <w:szCs w:val="24"/>
        </w:rPr>
        <w:t>,</w:t>
      </w:r>
      <w:r w:rsidR="001669D7" w:rsidRPr="00371AA0">
        <w:rPr>
          <w:rFonts w:ascii="Bookman Old Style" w:hAnsi="Bookman Old Style"/>
          <w:sz w:val="24"/>
          <w:szCs w:val="24"/>
        </w:rPr>
        <w:t xml:space="preserve"> </w:t>
      </w:r>
      <w:proofErr w:type="spellStart"/>
      <w:r w:rsidR="007C4C91" w:rsidRPr="00371AA0">
        <w:rPr>
          <w:rFonts w:ascii="Bookman Old Style" w:hAnsi="Bookman Old Style"/>
          <w:sz w:val="24"/>
          <w:szCs w:val="24"/>
        </w:rPr>
        <w:t>diantaranya</w:t>
      </w:r>
      <w:proofErr w:type="spellEnd"/>
      <w:r w:rsidR="007C4C91" w:rsidRPr="00371AA0">
        <w:rPr>
          <w:rFonts w:ascii="Bookman Old Style" w:hAnsi="Bookman Old Style"/>
          <w:sz w:val="24"/>
          <w:szCs w:val="24"/>
        </w:rPr>
        <w:t xml:space="preserve"> </w:t>
      </w:r>
      <w:proofErr w:type="spellStart"/>
      <w:proofErr w:type="gramStart"/>
      <w:r w:rsidRPr="00371AA0">
        <w:rPr>
          <w:rFonts w:ascii="Bookman Old Style" w:hAnsi="Bookman Old Style"/>
          <w:sz w:val="24"/>
          <w:szCs w:val="24"/>
        </w:rPr>
        <w:t>adalah</w:t>
      </w:r>
      <w:proofErr w:type="spellEnd"/>
      <w:r w:rsidRPr="00371AA0">
        <w:rPr>
          <w:rFonts w:ascii="Bookman Old Style" w:hAnsi="Bookman Old Style"/>
          <w:sz w:val="24"/>
          <w:szCs w:val="24"/>
        </w:rPr>
        <w:t xml:space="preserve"> :</w:t>
      </w:r>
      <w:proofErr w:type="gramEnd"/>
      <w:r w:rsidR="00EC329D" w:rsidRPr="00371AA0">
        <w:rPr>
          <w:rFonts w:ascii="Bookman Old Style" w:hAnsi="Bookman Old Style"/>
          <w:sz w:val="24"/>
          <w:szCs w:val="24"/>
        </w:rPr>
        <w:t xml:space="preserve"> </w:t>
      </w:r>
    </w:p>
    <w:p w14:paraId="4783DE38" w14:textId="18782442" w:rsidR="00296A92" w:rsidRPr="00371AA0" w:rsidRDefault="00296A92" w:rsidP="00841BE4">
      <w:pPr>
        <w:pStyle w:val="ListParagraph"/>
        <w:numPr>
          <w:ilvl w:val="0"/>
          <w:numId w:val="22"/>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Meningkatnya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ketentraman</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ketertiban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umum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serta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perlindungan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masyarakat</w:t>
      </w:r>
      <w:proofErr w:type="spellEnd"/>
    </w:p>
    <w:p w14:paraId="5D47B61E" w14:textId="77777777" w:rsidR="006E1175" w:rsidRPr="00371AA0" w:rsidRDefault="006E1175" w:rsidP="009376D6">
      <w:pPr>
        <w:pStyle w:val="ListParagraph"/>
        <w:spacing w:after="0" w:line="360" w:lineRule="auto"/>
        <w:ind w:left="1210" w:right="91" w:firstLine="360"/>
        <w:jc w:val="both"/>
        <w:rPr>
          <w:rFonts w:ascii="Bookman Old Style" w:hAnsi="Bookman Old Style"/>
          <w:sz w:val="24"/>
          <w:szCs w:val="24"/>
        </w:rPr>
      </w:pPr>
      <w:proofErr w:type="spellStart"/>
      <w:r w:rsidRPr="00371AA0">
        <w:rPr>
          <w:rFonts w:ascii="Bookman Old Style" w:hAnsi="Bookman Old Style"/>
          <w:sz w:val="24"/>
          <w:szCs w:val="24"/>
        </w:rPr>
        <w:t>Isu</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strategis</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terkait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dengan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ketentraman</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ketertiban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umum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serta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perlindungan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masyarakat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adalah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sebagai</w:t>
      </w:r>
      <w:proofErr w:type="spellEnd"/>
      <w:r w:rsidRPr="00371AA0">
        <w:rPr>
          <w:rFonts w:ascii="Bookman Old Style" w:hAnsi="Bookman Old Style"/>
          <w:sz w:val="24"/>
          <w:szCs w:val="24"/>
        </w:rPr>
        <w:t xml:space="preserve"> </w:t>
      </w:r>
      <w:proofErr w:type="spellStart"/>
      <w:proofErr w:type="gramStart"/>
      <w:r w:rsidRPr="00371AA0">
        <w:rPr>
          <w:rFonts w:ascii="Bookman Old Style" w:hAnsi="Bookman Old Style"/>
          <w:sz w:val="24"/>
          <w:szCs w:val="24"/>
        </w:rPr>
        <w:t>berikut</w:t>
      </w:r>
      <w:proofErr w:type="spellEnd"/>
      <w:r w:rsidRPr="00371AA0">
        <w:rPr>
          <w:rFonts w:ascii="Bookman Old Style" w:hAnsi="Bookman Old Style"/>
          <w:sz w:val="24"/>
          <w:szCs w:val="24"/>
        </w:rPr>
        <w:t xml:space="preserve"> :</w:t>
      </w:r>
      <w:proofErr w:type="gramEnd"/>
    </w:p>
    <w:p w14:paraId="3F448383" w14:textId="77777777" w:rsidR="006E1175" w:rsidRPr="00371AA0" w:rsidRDefault="006E1175" w:rsidP="00841BE4">
      <w:pPr>
        <w:pStyle w:val="ListParagraph"/>
        <w:numPr>
          <w:ilvl w:val="0"/>
          <w:numId w:val="25"/>
        </w:numPr>
        <w:spacing w:after="0" w:line="360" w:lineRule="auto"/>
        <w:ind w:right="91"/>
        <w:jc w:val="both"/>
        <w:rPr>
          <w:rFonts w:ascii="Bookman Old Style" w:hAnsi="Bookman Old Style"/>
          <w:sz w:val="24"/>
          <w:szCs w:val="24"/>
        </w:rPr>
      </w:pPr>
      <w:r w:rsidRPr="00371AA0">
        <w:rPr>
          <w:rFonts w:ascii="Bookman Old Style" w:eastAsia="Times New Roman" w:hAnsi="Bookman Old Style" w:cs="Times New Roman"/>
          <w:sz w:val="24"/>
          <w:szCs w:val="24"/>
        </w:rPr>
        <w:t xml:space="preserve">Agar </w:t>
      </w:r>
      <w:proofErr w:type="spellStart"/>
      <w:r w:rsidRPr="00371AA0">
        <w:rPr>
          <w:rFonts w:ascii="Bookman Old Style" w:eastAsia="Times New Roman" w:hAnsi="Bookman Old Style" w:cs="Times New Roman"/>
          <w:sz w:val="24"/>
          <w:szCs w:val="24"/>
        </w:rPr>
        <w:t>masyarakat</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tidak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mudah</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terprovokasi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rentan</w:t>
      </w:r>
      <w:proofErr w:type="spellEnd"/>
      <w:r w:rsidRPr="00371AA0">
        <w:rPr>
          <w:rFonts w:ascii="Bookman Old Style" w:eastAsia="Times New Roman" w:hAnsi="Bookman Old Style" w:cs="Times New Roman"/>
          <w:sz w:val="24"/>
          <w:szCs w:val="24"/>
        </w:rPr>
        <w:t xml:space="preserve">) </w:t>
      </w:r>
      <w:proofErr w:type="gramStart"/>
      <w:r w:rsidRPr="00371AA0">
        <w:rPr>
          <w:rFonts w:ascii="Bookman Old Style" w:eastAsia="Times New Roman" w:hAnsi="Bookman Old Style" w:cs="Times New Roman"/>
          <w:sz w:val="24"/>
          <w:szCs w:val="24"/>
        </w:rPr>
        <w:t xml:space="preserve">oleh  </w:t>
      </w:r>
      <w:proofErr w:type="spellStart"/>
      <w:r w:rsidRPr="00371AA0">
        <w:rPr>
          <w:rFonts w:ascii="Bookman Old Style" w:eastAsia="Times New Roman" w:hAnsi="Bookman Old Style" w:cs="Times New Roman"/>
          <w:sz w:val="24"/>
          <w:szCs w:val="24"/>
        </w:rPr>
        <w:t>kepentingan</w:t>
      </w:r>
      <w:proofErr w:type="spellEnd"/>
      <w:proofErr w:type="gram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antar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kelompok</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golongan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tertentu</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seringkali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melibatkan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massa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dalam</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jumlah</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cukup</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besar</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sehingga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dapat</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timbul</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aksi</w:t>
      </w:r>
      <w:proofErr w:type="spellEnd"/>
      <w:r w:rsidRPr="00371AA0">
        <w:rPr>
          <w:rFonts w:ascii="Bookman Old Style" w:eastAsia="Times New Roman" w:hAnsi="Bookman Old Style" w:cs="Times New Roman"/>
          <w:sz w:val="24"/>
          <w:szCs w:val="24"/>
        </w:rPr>
        <w:t xml:space="preserve"> main hakim </w:t>
      </w:r>
      <w:proofErr w:type="spellStart"/>
      <w:r w:rsidRPr="00371AA0">
        <w:rPr>
          <w:rFonts w:ascii="Bookman Old Style" w:eastAsia="Times New Roman" w:hAnsi="Bookman Old Style" w:cs="Times New Roman"/>
          <w:sz w:val="24"/>
          <w:szCs w:val="24"/>
        </w:rPr>
        <w:t>sendiri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anarkis</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Misalnya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adanya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kebijakan</w:t>
      </w:r>
      <w:proofErr w:type="spellEnd"/>
      <w:r w:rsidRPr="00371AA0">
        <w:rPr>
          <w:rFonts w:ascii="Bookman Old Style" w:eastAsia="Times New Roman" w:hAnsi="Bookman Old Style" w:cs="Times New Roman"/>
          <w:sz w:val="24"/>
          <w:szCs w:val="24"/>
        </w:rPr>
        <w:t xml:space="preserve"> in-</w:t>
      </w:r>
      <w:proofErr w:type="spellStart"/>
      <w:r w:rsidRPr="00371AA0">
        <w:rPr>
          <w:rFonts w:ascii="Bookman Old Style" w:eastAsia="Times New Roman" w:hAnsi="Bookman Old Style" w:cs="Times New Roman"/>
          <w:sz w:val="24"/>
          <w:szCs w:val="24"/>
        </w:rPr>
        <w:t>konsisten</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realitas</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sosial</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politik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bahkan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ulah</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politisi</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menimbulkan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ketidakpuasan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masyarakat</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mengusik</w:t>
      </w:r>
      <w:proofErr w:type="spellEnd"/>
      <w:r w:rsidRPr="00371AA0">
        <w:rPr>
          <w:rFonts w:ascii="Bookman Old Style" w:eastAsia="Times New Roman" w:hAnsi="Bookman Old Style" w:cs="Times New Roman"/>
          <w:sz w:val="24"/>
          <w:szCs w:val="24"/>
        </w:rPr>
        <w:t xml:space="preserve"> rasa </w:t>
      </w:r>
      <w:proofErr w:type="spellStart"/>
      <w:r w:rsidRPr="00371AA0">
        <w:rPr>
          <w:rFonts w:ascii="Bookman Old Style" w:eastAsia="Times New Roman" w:hAnsi="Bookman Old Style" w:cs="Times New Roman"/>
          <w:sz w:val="24"/>
          <w:szCs w:val="24"/>
        </w:rPr>
        <w:t>keadilan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sehingga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muncul</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gerakan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perlawanan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masyarakat</w:t>
      </w:r>
      <w:proofErr w:type="spellEnd"/>
      <w:r w:rsidRPr="00371AA0">
        <w:rPr>
          <w:rFonts w:ascii="Bookman Old Style" w:eastAsia="Times New Roman" w:hAnsi="Bookman Old Style" w:cs="Times New Roman"/>
          <w:sz w:val="24"/>
          <w:szCs w:val="24"/>
        </w:rPr>
        <w:t>;</w:t>
      </w:r>
    </w:p>
    <w:p w14:paraId="653398C4" w14:textId="5CEEE9CB" w:rsidR="00370B5E" w:rsidRPr="00371AA0" w:rsidRDefault="006E1175" w:rsidP="00841BE4">
      <w:pPr>
        <w:pStyle w:val="ListParagraph"/>
        <w:numPr>
          <w:ilvl w:val="0"/>
          <w:numId w:val="25"/>
        </w:numPr>
        <w:spacing w:after="0" w:line="360" w:lineRule="auto"/>
        <w:ind w:right="91"/>
        <w:jc w:val="both"/>
        <w:rPr>
          <w:rFonts w:ascii="Bookman Old Style" w:hAnsi="Bookman Old Style"/>
          <w:sz w:val="24"/>
          <w:szCs w:val="24"/>
        </w:rPr>
      </w:pPr>
      <w:proofErr w:type="spellStart"/>
      <w:r w:rsidRPr="00371AA0">
        <w:rPr>
          <w:rFonts w:ascii="Bookman Old Style" w:hAnsi="Bookman Old Style" w:cs="Arial"/>
          <w:color w:val="000000"/>
          <w:sz w:val="24"/>
          <w:szCs w:val="24"/>
        </w:rPr>
        <w:t>Terbatasnya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kuantitas</w:t>
      </w:r>
      <w:proofErr w:type="spellEnd"/>
      <w:r w:rsidRPr="00371AA0">
        <w:rPr>
          <w:rFonts w:ascii="Bookman Old Style" w:hAnsi="Bookman Old Style" w:cs="Arial"/>
          <w:color w:val="000000"/>
          <w:sz w:val="24"/>
          <w:szCs w:val="24"/>
        </w:rPr>
        <w:t xml:space="preserve"> dan </w:t>
      </w:r>
      <w:proofErr w:type="spellStart"/>
      <w:r w:rsidRPr="00371AA0">
        <w:rPr>
          <w:rFonts w:ascii="Bookman Old Style" w:hAnsi="Bookman Old Style" w:cs="Arial"/>
          <w:color w:val="000000"/>
          <w:sz w:val="24"/>
          <w:szCs w:val="24"/>
        </w:rPr>
        <w:t>kualitas</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personil</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Satpol</w:t>
      </w:r>
      <w:proofErr w:type="spellEnd"/>
      <w:r w:rsidRPr="00371AA0">
        <w:rPr>
          <w:rFonts w:ascii="Bookman Old Style" w:hAnsi="Bookman Old Style" w:cs="Arial"/>
          <w:color w:val="000000"/>
          <w:sz w:val="24"/>
          <w:szCs w:val="24"/>
        </w:rPr>
        <w:t xml:space="preserve"> PP</w:t>
      </w:r>
      <w:r w:rsidR="00324484">
        <w:rPr>
          <w:rFonts w:ascii="Bookman Old Style" w:hAnsi="Bookman Old Style" w:cs="Arial"/>
          <w:color w:val="000000"/>
          <w:sz w:val="24"/>
          <w:szCs w:val="24"/>
          <w:lang w:val="id-ID"/>
        </w:rPr>
        <w:t xml:space="preserve"> dan Damkar</w:t>
      </w:r>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sehingga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pelaksanaan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tugas</w:t>
      </w:r>
      <w:proofErr w:type="spellEnd"/>
      <w:r w:rsidRPr="00371AA0">
        <w:rPr>
          <w:rFonts w:ascii="Bookman Old Style" w:hAnsi="Bookman Old Style" w:cs="Arial"/>
          <w:color w:val="000000"/>
          <w:sz w:val="24"/>
          <w:szCs w:val="24"/>
        </w:rPr>
        <w:t xml:space="preserve"> dan </w:t>
      </w:r>
      <w:proofErr w:type="spellStart"/>
      <w:r w:rsidRPr="00371AA0">
        <w:rPr>
          <w:rFonts w:ascii="Bookman Old Style" w:hAnsi="Bookman Old Style" w:cs="Arial"/>
          <w:color w:val="000000"/>
          <w:sz w:val="24"/>
          <w:szCs w:val="24"/>
        </w:rPr>
        <w:t>fungsi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Satpol</w:t>
      </w:r>
      <w:proofErr w:type="spellEnd"/>
      <w:r w:rsidRPr="00371AA0">
        <w:rPr>
          <w:rFonts w:ascii="Bookman Old Style" w:hAnsi="Bookman Old Style" w:cs="Arial"/>
          <w:color w:val="000000"/>
          <w:sz w:val="24"/>
          <w:szCs w:val="24"/>
        </w:rPr>
        <w:t xml:space="preserve"> PP</w:t>
      </w:r>
      <w:r w:rsidR="00324484">
        <w:rPr>
          <w:rFonts w:ascii="Bookman Old Style" w:hAnsi="Bookman Old Style" w:cs="Arial"/>
          <w:color w:val="000000"/>
          <w:sz w:val="24"/>
          <w:szCs w:val="24"/>
          <w:lang w:val="id-ID"/>
        </w:rPr>
        <w:t xml:space="preserve"> dan Damkar</w:t>
      </w:r>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belum</w:t>
      </w:r>
      <w:proofErr w:type="spellEnd"/>
      <w:r w:rsidRPr="00371AA0">
        <w:rPr>
          <w:rFonts w:ascii="Bookman Old Style" w:hAnsi="Bookman Old Style" w:cs="Arial"/>
          <w:color w:val="000000"/>
          <w:sz w:val="24"/>
          <w:szCs w:val="24"/>
        </w:rPr>
        <w:t xml:space="preserve"> optimal.  </w:t>
      </w:r>
      <w:proofErr w:type="spellStart"/>
      <w:r w:rsidRPr="00371AA0">
        <w:rPr>
          <w:rFonts w:ascii="Bookman Old Style" w:hAnsi="Bookman Old Style" w:cs="Arial"/>
          <w:color w:val="000000"/>
          <w:sz w:val="24"/>
          <w:szCs w:val="24"/>
        </w:rPr>
        <w:t>Sesuai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ketentuan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seharusnya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angota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Satpol</w:t>
      </w:r>
      <w:proofErr w:type="spellEnd"/>
      <w:r w:rsidRPr="00371AA0">
        <w:rPr>
          <w:rFonts w:ascii="Bookman Old Style" w:hAnsi="Bookman Old Style" w:cs="Arial"/>
          <w:color w:val="000000"/>
          <w:sz w:val="24"/>
          <w:szCs w:val="24"/>
        </w:rPr>
        <w:t xml:space="preserve"> PP </w:t>
      </w:r>
      <w:r w:rsidR="00324484">
        <w:rPr>
          <w:rFonts w:ascii="Bookman Old Style" w:hAnsi="Bookman Old Style" w:cs="Arial"/>
          <w:color w:val="000000"/>
          <w:sz w:val="24"/>
          <w:szCs w:val="24"/>
          <w:lang w:val="id-ID"/>
        </w:rPr>
        <w:t xml:space="preserve">dan Damkar </w:t>
      </w:r>
      <w:proofErr w:type="spellStart"/>
      <w:r w:rsidRPr="00371AA0">
        <w:rPr>
          <w:rFonts w:ascii="Bookman Old Style" w:hAnsi="Bookman Old Style" w:cs="Arial"/>
          <w:color w:val="000000"/>
          <w:sz w:val="24"/>
          <w:szCs w:val="24"/>
        </w:rPr>
        <w:t>Kabupaten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Blitar</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berjumlah</w:t>
      </w:r>
      <w:proofErr w:type="spellEnd"/>
      <w:r w:rsidRPr="00371AA0">
        <w:rPr>
          <w:rFonts w:ascii="Bookman Old Style" w:hAnsi="Bookman Old Style" w:cs="Arial"/>
          <w:color w:val="000000"/>
          <w:sz w:val="24"/>
          <w:szCs w:val="24"/>
        </w:rPr>
        <w:t xml:space="preserve"> 250-350 </w:t>
      </w:r>
      <w:proofErr w:type="spellStart"/>
      <w:r w:rsidRPr="00371AA0">
        <w:rPr>
          <w:rFonts w:ascii="Bookman Old Style" w:hAnsi="Bookman Old Style" w:cs="Arial"/>
          <w:color w:val="000000"/>
          <w:sz w:val="24"/>
          <w:szCs w:val="24"/>
        </w:rPr>
        <w:t>personil</w:t>
      </w:r>
      <w:proofErr w:type="spellEnd"/>
      <w:r w:rsidRPr="00371AA0">
        <w:rPr>
          <w:rFonts w:ascii="Bookman Old Style" w:hAnsi="Bookman Old Style" w:cs="Arial"/>
          <w:color w:val="000000"/>
          <w:sz w:val="24"/>
          <w:szCs w:val="24"/>
        </w:rPr>
        <w:t>;</w:t>
      </w:r>
    </w:p>
    <w:p w14:paraId="5B6F6E23" w14:textId="77777777" w:rsidR="00370B5E" w:rsidRPr="00371AA0" w:rsidRDefault="00370B5E" w:rsidP="00841BE4">
      <w:pPr>
        <w:pStyle w:val="ListParagraph"/>
        <w:numPr>
          <w:ilvl w:val="0"/>
          <w:numId w:val="25"/>
        </w:numPr>
        <w:spacing w:after="0" w:line="360" w:lineRule="auto"/>
        <w:ind w:right="91"/>
        <w:jc w:val="both"/>
        <w:rPr>
          <w:rFonts w:ascii="Bookman Old Style" w:hAnsi="Bookman Old Style"/>
          <w:sz w:val="24"/>
          <w:szCs w:val="24"/>
        </w:rPr>
      </w:pPr>
      <w:proofErr w:type="spellStart"/>
      <w:r w:rsidRPr="00371AA0">
        <w:rPr>
          <w:rFonts w:ascii="Bookman Old Style" w:hAnsi="Bookman Old Style"/>
          <w:color w:val="000000"/>
          <w:sz w:val="24"/>
          <w:szCs w:val="24"/>
        </w:rPr>
        <w:t>Keterlibatan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masyarakat</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pengorganisasian</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pemberdayaan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penyelenggaraan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trantibum</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linmas</w:t>
      </w:r>
      <w:proofErr w:type="spellEnd"/>
      <w:r w:rsidRPr="00371AA0">
        <w:rPr>
          <w:rFonts w:ascii="Bookman Old Style" w:hAnsi="Bookman Old Style"/>
          <w:color w:val="000000"/>
          <w:sz w:val="24"/>
          <w:szCs w:val="24"/>
        </w:rPr>
        <w:t>;</w:t>
      </w:r>
    </w:p>
    <w:p w14:paraId="33F9F4A2" w14:textId="1A0EC780" w:rsidR="00370B5E" w:rsidRPr="00371AA0" w:rsidRDefault="00370B5E" w:rsidP="00841BE4">
      <w:pPr>
        <w:pStyle w:val="ListParagraph"/>
        <w:numPr>
          <w:ilvl w:val="0"/>
          <w:numId w:val="25"/>
        </w:numPr>
        <w:spacing w:after="0" w:line="360" w:lineRule="auto"/>
        <w:ind w:right="91"/>
        <w:jc w:val="both"/>
        <w:rPr>
          <w:rFonts w:ascii="Bookman Old Style" w:hAnsi="Bookman Old Style"/>
          <w:sz w:val="24"/>
          <w:szCs w:val="24"/>
        </w:rPr>
      </w:pPr>
      <w:proofErr w:type="spellStart"/>
      <w:r w:rsidRPr="00371AA0">
        <w:rPr>
          <w:rFonts w:ascii="Bookman Old Style" w:hAnsi="Bookman Old Style" w:cs="Arial"/>
          <w:color w:val="000000"/>
          <w:sz w:val="24"/>
          <w:szCs w:val="24"/>
        </w:rPr>
        <w:t>Terbatasnya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sarana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prasarana</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operasional</w:t>
      </w:r>
      <w:proofErr w:type="spellEnd"/>
      <w:r w:rsidRPr="00371AA0">
        <w:rPr>
          <w:rFonts w:ascii="Bookman Old Style" w:hAnsi="Bookman Old Style" w:cs="Arial"/>
          <w:color w:val="000000"/>
          <w:sz w:val="24"/>
          <w:szCs w:val="24"/>
        </w:rPr>
        <w:t xml:space="preserve"> yang </w:t>
      </w:r>
      <w:proofErr w:type="spellStart"/>
      <w:r w:rsidRPr="00371AA0">
        <w:rPr>
          <w:rFonts w:ascii="Bookman Old Style" w:hAnsi="Bookman Old Style" w:cs="Arial"/>
          <w:color w:val="000000"/>
          <w:sz w:val="24"/>
          <w:szCs w:val="24"/>
        </w:rPr>
        <w:t>digunakan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untuk</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mendukung</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tugas</w:t>
      </w:r>
      <w:proofErr w:type="spellEnd"/>
      <w:r w:rsidRPr="00371AA0">
        <w:rPr>
          <w:rFonts w:ascii="Bookman Old Style" w:hAnsi="Bookman Old Style" w:cs="Arial"/>
          <w:color w:val="000000"/>
          <w:sz w:val="24"/>
          <w:szCs w:val="24"/>
        </w:rPr>
        <w:t xml:space="preserve"> dan </w:t>
      </w:r>
      <w:proofErr w:type="spellStart"/>
      <w:r w:rsidRPr="00371AA0">
        <w:rPr>
          <w:rFonts w:ascii="Bookman Old Style" w:hAnsi="Bookman Old Style" w:cs="Arial"/>
          <w:color w:val="000000"/>
          <w:sz w:val="24"/>
          <w:szCs w:val="24"/>
        </w:rPr>
        <w:t>fungsi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Satuan</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Polisi</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Pamong</w:t>
      </w:r>
      <w:proofErr w:type="spellEnd"/>
      <w:r w:rsidRPr="00371AA0">
        <w:rPr>
          <w:rFonts w:ascii="Bookman Old Style" w:hAnsi="Bookman Old Style" w:cs="Arial"/>
          <w:color w:val="000000"/>
          <w:sz w:val="24"/>
          <w:szCs w:val="24"/>
        </w:rPr>
        <w:t xml:space="preserve"> </w:t>
      </w:r>
      <w:proofErr w:type="spellStart"/>
      <w:r w:rsidRPr="00371AA0">
        <w:rPr>
          <w:rFonts w:ascii="Bookman Old Style" w:hAnsi="Bookman Old Style" w:cs="Arial"/>
          <w:color w:val="000000"/>
          <w:sz w:val="24"/>
          <w:szCs w:val="24"/>
        </w:rPr>
        <w:t>Praja</w:t>
      </w:r>
      <w:proofErr w:type="spellEnd"/>
      <w:r w:rsidR="00324484">
        <w:rPr>
          <w:rFonts w:ascii="Bookman Old Style" w:hAnsi="Bookman Old Style" w:cs="Arial"/>
          <w:color w:val="000000"/>
          <w:sz w:val="24"/>
          <w:szCs w:val="24"/>
          <w:lang w:val="id-ID"/>
        </w:rPr>
        <w:t xml:space="preserve"> </w:t>
      </w:r>
      <w:r w:rsidR="00324484">
        <w:rPr>
          <w:rFonts w:ascii="Bookman Old Style" w:hAnsi="Bookman Old Style" w:cstheme="minorHAnsi"/>
          <w:color w:val="000000"/>
          <w:sz w:val="24"/>
          <w:szCs w:val="24"/>
          <w:lang w:val="id-ID"/>
        </w:rPr>
        <w:t>dan Pemadam Kebakaran</w:t>
      </w:r>
      <w:r w:rsidRPr="00371AA0">
        <w:rPr>
          <w:rFonts w:ascii="Bookman Old Style" w:hAnsi="Bookman Old Style" w:cs="Arial"/>
          <w:color w:val="000000"/>
          <w:sz w:val="24"/>
          <w:szCs w:val="24"/>
        </w:rPr>
        <w:t>;</w:t>
      </w:r>
    </w:p>
    <w:p w14:paraId="658C4F1F" w14:textId="77777777" w:rsidR="00370B5E" w:rsidRPr="00371AA0" w:rsidRDefault="00370B5E" w:rsidP="00841BE4">
      <w:pPr>
        <w:pStyle w:val="ListParagraph"/>
        <w:numPr>
          <w:ilvl w:val="0"/>
          <w:numId w:val="24"/>
        </w:numPr>
        <w:spacing w:after="0" w:line="360" w:lineRule="auto"/>
        <w:ind w:right="91"/>
        <w:jc w:val="both"/>
        <w:rPr>
          <w:rFonts w:ascii="Bookman Old Style" w:hAnsi="Bookman Old Style"/>
          <w:sz w:val="24"/>
          <w:szCs w:val="24"/>
        </w:rPr>
      </w:pPr>
      <w:proofErr w:type="spellStart"/>
      <w:r w:rsidRPr="00371AA0">
        <w:rPr>
          <w:rFonts w:ascii="Bookman Old Style" w:eastAsia="Times New Roman" w:hAnsi="Bookman Old Style" w:cs="Times New Roman"/>
          <w:sz w:val="24"/>
          <w:szCs w:val="24"/>
        </w:rPr>
        <w:t>Memudarnya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kontrol</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sosial</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politik</w:t>
      </w:r>
      <w:proofErr w:type="spellEnd"/>
      <w:r w:rsidRPr="00371AA0">
        <w:rPr>
          <w:rFonts w:ascii="Bookman Old Style" w:eastAsia="Times New Roman" w:hAnsi="Bookman Old Style" w:cs="Times New Roman"/>
          <w:sz w:val="24"/>
          <w:szCs w:val="24"/>
        </w:rPr>
        <w:t xml:space="preserve">, rasa </w:t>
      </w:r>
      <w:proofErr w:type="spellStart"/>
      <w:r w:rsidRPr="00371AA0">
        <w:rPr>
          <w:rFonts w:ascii="Bookman Old Style" w:eastAsia="Times New Roman" w:hAnsi="Bookman Old Style" w:cs="Times New Roman"/>
          <w:sz w:val="24"/>
          <w:szCs w:val="24"/>
        </w:rPr>
        <w:t>solidaritas</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kian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menurun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gejolak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perekonomian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masyarakat</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gaya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hidup</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premisif</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sehingga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melahirkan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perilaku</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masyarakat</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bersinggungan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konflik</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dengan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keinginan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menjaga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ketentraman</w:t>
      </w:r>
      <w:proofErr w:type="spellEnd"/>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ketertiban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umum</w:t>
      </w:r>
      <w:proofErr w:type="spellEnd"/>
      <w:r w:rsidRPr="00371AA0">
        <w:rPr>
          <w:rFonts w:ascii="Bookman Old Style" w:eastAsia="Times New Roman" w:hAnsi="Bookman Old Style" w:cs="Times New Roman"/>
          <w:sz w:val="24"/>
          <w:szCs w:val="24"/>
        </w:rPr>
        <w:t>;</w:t>
      </w:r>
    </w:p>
    <w:p w14:paraId="092329A6" w14:textId="0107393B" w:rsidR="00C71FEE" w:rsidRPr="00371AA0" w:rsidRDefault="00370B5E" w:rsidP="00841BE4">
      <w:pPr>
        <w:pStyle w:val="ListParagraph"/>
        <w:numPr>
          <w:ilvl w:val="0"/>
          <w:numId w:val="24"/>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Memperbaiki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persepsi</w:t>
      </w:r>
      <w:proofErr w:type="spellEnd"/>
      <w:r w:rsidRPr="00371AA0">
        <w:rPr>
          <w:rFonts w:ascii="Bookman Old Style" w:hAnsi="Bookman Old Style"/>
          <w:sz w:val="24"/>
          <w:szCs w:val="24"/>
        </w:rPr>
        <w:t xml:space="preserve"> dan </w:t>
      </w:r>
      <w:r w:rsidRPr="00371AA0">
        <w:rPr>
          <w:rStyle w:val="Emphasis"/>
          <w:rFonts w:ascii="Bookman Old Style" w:hAnsi="Bookman Old Style"/>
          <w:sz w:val="24"/>
          <w:szCs w:val="24"/>
        </w:rPr>
        <w:t xml:space="preserve">image </w:t>
      </w:r>
      <w:proofErr w:type="spellStart"/>
      <w:r w:rsidR="00324484">
        <w:rPr>
          <w:rFonts w:ascii="Bookman Old Style" w:hAnsi="Bookman Old Style"/>
          <w:sz w:val="24"/>
          <w:szCs w:val="24"/>
        </w:rPr>
        <w:t>masyarakat</w:t>
      </w:r>
      <w:proofErr w:type="spellEnd"/>
      <w:r w:rsidR="00324484">
        <w:rPr>
          <w:rFonts w:ascii="Bookman Old Style" w:hAnsi="Bookman Old Style"/>
          <w:sz w:val="24"/>
          <w:szCs w:val="24"/>
        </w:rPr>
        <w:t xml:space="preserve"> </w:t>
      </w:r>
      <w:proofErr w:type="spellStart"/>
      <w:r w:rsidR="00324484">
        <w:rPr>
          <w:rFonts w:ascii="Bookman Old Style" w:hAnsi="Bookman Old Style"/>
          <w:sz w:val="24"/>
          <w:szCs w:val="24"/>
        </w:rPr>
        <w:t>terhadap</w:t>
      </w:r>
      <w:proofErr w:type="spellEnd"/>
      <w:r w:rsidR="00324484">
        <w:rPr>
          <w:rFonts w:ascii="Bookman Old Style" w:hAnsi="Bookman Old Style"/>
          <w:sz w:val="24"/>
          <w:szCs w:val="24"/>
        </w:rPr>
        <w:t xml:space="preserve"> </w:t>
      </w:r>
      <w:proofErr w:type="spellStart"/>
      <w:r w:rsidR="00324484">
        <w:rPr>
          <w:rFonts w:ascii="Bookman Old Style" w:hAnsi="Bookman Old Style"/>
          <w:sz w:val="24"/>
          <w:szCs w:val="24"/>
        </w:rPr>
        <w:t>Satpol</w:t>
      </w:r>
      <w:proofErr w:type="spellEnd"/>
      <w:r w:rsidR="00324484">
        <w:rPr>
          <w:rFonts w:ascii="Bookman Old Style" w:hAnsi="Bookman Old Style"/>
          <w:sz w:val="24"/>
          <w:szCs w:val="24"/>
          <w:lang w:val="id-ID"/>
        </w:rPr>
        <w:t xml:space="preserve"> </w:t>
      </w:r>
      <w:r w:rsidRPr="00371AA0">
        <w:rPr>
          <w:rFonts w:ascii="Bookman Old Style" w:hAnsi="Bookman Old Style"/>
          <w:sz w:val="24"/>
          <w:szCs w:val="24"/>
        </w:rPr>
        <w:t xml:space="preserve">PP </w:t>
      </w:r>
      <w:r w:rsidR="00324484">
        <w:rPr>
          <w:rFonts w:ascii="Bookman Old Style" w:hAnsi="Bookman Old Style"/>
          <w:sz w:val="24"/>
          <w:szCs w:val="24"/>
          <w:lang w:val="id-ID"/>
        </w:rPr>
        <w:t xml:space="preserve">dan Damkar </w:t>
      </w:r>
      <w:r w:rsidRPr="00371AA0">
        <w:rPr>
          <w:rFonts w:ascii="Bookman Old Style" w:hAnsi="Bookman Old Style"/>
          <w:sz w:val="24"/>
          <w:szCs w:val="24"/>
        </w:rPr>
        <w:t xml:space="preserve">yang </w:t>
      </w:r>
      <w:proofErr w:type="spellStart"/>
      <w:r w:rsidRPr="00371AA0">
        <w:rPr>
          <w:rFonts w:ascii="Bookman Old Style" w:hAnsi="Bookman Old Style"/>
          <w:sz w:val="24"/>
          <w:szCs w:val="24"/>
        </w:rPr>
        <w:t>terkadang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dituding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hanya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sebagai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tukang</w:t>
      </w:r>
      <w:proofErr w:type="spellEnd"/>
      <w:r w:rsidRPr="00371AA0">
        <w:rPr>
          <w:rFonts w:ascii="Bookman Old Style" w:hAnsi="Bookman Old Style"/>
          <w:sz w:val="24"/>
          <w:szCs w:val="24"/>
        </w:rPr>
        <w:t xml:space="preserve"> </w:t>
      </w:r>
      <w:proofErr w:type="spellStart"/>
      <w:r w:rsidRPr="00371AA0">
        <w:rPr>
          <w:rStyle w:val="Emphasis"/>
          <w:rFonts w:ascii="Bookman Old Style" w:hAnsi="Bookman Old Style"/>
          <w:sz w:val="24"/>
          <w:szCs w:val="24"/>
        </w:rPr>
        <w:t>obrak</w:t>
      </w:r>
      <w:proofErr w:type="spellEnd"/>
      <w:r w:rsidRPr="00371AA0">
        <w:rPr>
          <w:rStyle w:val="Emphasis"/>
          <w:rFonts w:ascii="Bookman Old Style" w:hAnsi="Bookman Old Style"/>
          <w:sz w:val="24"/>
          <w:szCs w:val="24"/>
        </w:rPr>
        <w:t xml:space="preserve"> </w:t>
      </w:r>
      <w:r w:rsidRPr="00371AA0">
        <w:rPr>
          <w:rFonts w:ascii="Bookman Old Style" w:hAnsi="Bookman Old Style"/>
          <w:sz w:val="24"/>
          <w:szCs w:val="24"/>
        </w:rPr>
        <w:t xml:space="preserve">yang </w:t>
      </w:r>
      <w:proofErr w:type="spellStart"/>
      <w:r w:rsidRPr="00371AA0">
        <w:rPr>
          <w:rFonts w:ascii="Bookman Old Style" w:hAnsi="Bookman Old Style"/>
          <w:sz w:val="24"/>
          <w:szCs w:val="24"/>
        </w:rPr>
        <w:t>tidak</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peka</w:t>
      </w:r>
      <w:proofErr w:type="spellEnd"/>
      <w:r w:rsidRPr="00371AA0">
        <w:rPr>
          <w:rFonts w:ascii="Bookman Old Style" w:hAnsi="Bookman Old Style"/>
          <w:sz w:val="24"/>
          <w:szCs w:val="24"/>
        </w:rPr>
        <w:t xml:space="preserve"> pada </w:t>
      </w:r>
      <w:proofErr w:type="spellStart"/>
      <w:r w:rsidRPr="00371AA0">
        <w:rPr>
          <w:rFonts w:ascii="Bookman Old Style" w:hAnsi="Bookman Old Style"/>
          <w:sz w:val="24"/>
          <w:szCs w:val="24"/>
        </w:rPr>
        <w:t>masalah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kemanusiaan</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penderitaan</w:t>
      </w:r>
      <w:proofErr w:type="spellEnd"/>
      <w:r w:rsidRPr="00371AA0">
        <w:rPr>
          <w:rFonts w:ascii="Bookman Old Style" w:hAnsi="Bookman Old Style"/>
          <w:sz w:val="24"/>
          <w:szCs w:val="24"/>
        </w:rPr>
        <w:t xml:space="preserve"> orang </w:t>
      </w:r>
      <w:proofErr w:type="spellStart"/>
      <w:r w:rsidRPr="00371AA0">
        <w:rPr>
          <w:rFonts w:ascii="Bookman Old Style" w:hAnsi="Bookman Old Style"/>
          <w:sz w:val="24"/>
          <w:szCs w:val="24"/>
        </w:rPr>
        <w:t>kecil</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sehingga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menyulitkan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upaya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Satpol</w:t>
      </w:r>
      <w:proofErr w:type="spellEnd"/>
      <w:r w:rsidRPr="00371AA0">
        <w:rPr>
          <w:rFonts w:ascii="Bookman Old Style" w:hAnsi="Bookman Old Style"/>
          <w:sz w:val="24"/>
          <w:szCs w:val="24"/>
        </w:rPr>
        <w:t xml:space="preserve">-PP </w:t>
      </w:r>
      <w:r w:rsidR="00324484">
        <w:rPr>
          <w:rFonts w:ascii="Bookman Old Style" w:hAnsi="Bookman Old Style"/>
          <w:sz w:val="24"/>
          <w:szCs w:val="24"/>
          <w:lang w:val="id-ID"/>
        </w:rPr>
        <w:t xml:space="preserve">dan Damkar </w:t>
      </w:r>
      <w:proofErr w:type="spellStart"/>
      <w:r w:rsidRPr="00371AA0">
        <w:rPr>
          <w:rFonts w:ascii="Bookman Old Style" w:hAnsi="Bookman Old Style"/>
          <w:sz w:val="24"/>
          <w:szCs w:val="24"/>
        </w:rPr>
        <w:t>untuk</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mengembangkan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dukungan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dari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berbagai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kelompok</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serta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organisasi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sosial-politik</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warga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masyarakat</w:t>
      </w:r>
      <w:proofErr w:type="spellEnd"/>
      <w:r w:rsidRPr="00371AA0">
        <w:rPr>
          <w:rFonts w:ascii="Bookman Old Style" w:hAnsi="Bookman Old Style"/>
          <w:sz w:val="24"/>
          <w:szCs w:val="24"/>
        </w:rPr>
        <w:t xml:space="preserve"> </w:t>
      </w:r>
      <w:r w:rsidRPr="00371AA0">
        <w:rPr>
          <w:rFonts w:ascii="Bookman Old Style" w:hAnsi="Bookman Old Style"/>
          <w:sz w:val="24"/>
          <w:szCs w:val="24"/>
        </w:rPr>
        <w:lastRenderedPageBreak/>
        <w:t xml:space="preserve">pada </w:t>
      </w:r>
      <w:proofErr w:type="spellStart"/>
      <w:r w:rsidRPr="00371AA0">
        <w:rPr>
          <w:rFonts w:ascii="Bookman Old Style" w:hAnsi="Bookman Old Style"/>
          <w:sz w:val="24"/>
          <w:szCs w:val="24"/>
        </w:rPr>
        <w:t>umumnya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dalam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upaya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pemeliharaan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ketertiban</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ketentraman</w:t>
      </w:r>
      <w:bookmarkStart w:id="7" w:name="_GoBack"/>
      <w:bookmarkEnd w:id="7"/>
      <w:proofErr w:type="spellEnd"/>
      <w:r w:rsidRPr="00371AA0">
        <w:rPr>
          <w:rFonts w:ascii="Bookman Old Style" w:hAnsi="Bookman Old Style"/>
          <w:sz w:val="24"/>
          <w:szCs w:val="24"/>
        </w:rPr>
        <w:t>;</w:t>
      </w:r>
    </w:p>
    <w:p w14:paraId="67FFBC9B" w14:textId="77777777" w:rsidR="00C71FEE" w:rsidRPr="00371AA0" w:rsidRDefault="00C71FEE" w:rsidP="00841BE4">
      <w:pPr>
        <w:pStyle w:val="ListParagraph"/>
        <w:numPr>
          <w:ilvl w:val="0"/>
          <w:numId w:val="24"/>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Kebijakan</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berhubungan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dengan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ketentraman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ketertiban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umum</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perlindungan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masyarakat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serta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melibatkan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perangkat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daerah</w:t>
      </w:r>
      <w:proofErr w:type="spellEnd"/>
      <w:r w:rsidRPr="00371AA0">
        <w:rPr>
          <w:rFonts w:ascii="Bookman Old Style" w:hAnsi="Bookman Old Style"/>
          <w:sz w:val="24"/>
          <w:szCs w:val="24"/>
        </w:rPr>
        <w:t xml:space="preserve"> lain </w:t>
      </w:r>
      <w:proofErr w:type="spellStart"/>
      <w:r w:rsidRPr="00371AA0">
        <w:rPr>
          <w:rFonts w:ascii="Bookman Old Style" w:hAnsi="Bookman Old Style"/>
          <w:sz w:val="24"/>
          <w:szCs w:val="24"/>
        </w:rPr>
        <w:t>perlu</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dibuat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secara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komprehensif</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tidak</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parsial</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sehingga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dapat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berjalan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sinergis</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tuntas</w:t>
      </w:r>
      <w:proofErr w:type="spellEnd"/>
      <w:r w:rsidRPr="00371AA0">
        <w:rPr>
          <w:rFonts w:ascii="Bookman Old Style" w:hAnsi="Bookman Old Style"/>
          <w:sz w:val="24"/>
          <w:szCs w:val="24"/>
        </w:rPr>
        <w:t>;</w:t>
      </w:r>
    </w:p>
    <w:p w14:paraId="41313788" w14:textId="77777777" w:rsidR="005A22A2" w:rsidRPr="00371AA0" w:rsidRDefault="00C71FEE" w:rsidP="00841BE4">
      <w:pPr>
        <w:pStyle w:val="ListParagraph"/>
        <w:numPr>
          <w:ilvl w:val="0"/>
          <w:numId w:val="24"/>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Adanya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alokasi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anggaran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operasional</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cukup</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terutama</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melibatkan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organisasi</w:t>
      </w:r>
      <w:proofErr w:type="spellEnd"/>
      <w:r w:rsidRPr="00371AA0">
        <w:rPr>
          <w:rFonts w:ascii="Bookman Old Style" w:hAnsi="Bookman Old Style"/>
          <w:sz w:val="24"/>
          <w:szCs w:val="24"/>
        </w:rPr>
        <w:t xml:space="preserve"> lain (</w:t>
      </w:r>
      <w:proofErr w:type="spellStart"/>
      <w:r w:rsidRPr="00371AA0">
        <w:rPr>
          <w:rFonts w:ascii="Bookman Old Style" w:hAnsi="Bookman Old Style"/>
          <w:sz w:val="24"/>
          <w:szCs w:val="24"/>
        </w:rPr>
        <w:t>gabungan</w:t>
      </w:r>
      <w:proofErr w:type="spellEnd"/>
      <w:r w:rsidRPr="00371AA0">
        <w:rPr>
          <w:rFonts w:ascii="Bookman Old Style" w:hAnsi="Bookman Old Style"/>
          <w:sz w:val="24"/>
          <w:szCs w:val="24"/>
        </w:rPr>
        <w:t>);</w:t>
      </w:r>
    </w:p>
    <w:p w14:paraId="70E1EA6A" w14:textId="5662C211" w:rsidR="00370B5E" w:rsidRPr="00371AA0" w:rsidRDefault="005A22A2" w:rsidP="00841BE4">
      <w:pPr>
        <w:pStyle w:val="ListParagraph"/>
        <w:numPr>
          <w:ilvl w:val="0"/>
          <w:numId w:val="24"/>
        </w:numPr>
        <w:spacing w:after="0" w:line="360" w:lineRule="auto"/>
        <w:ind w:right="91"/>
        <w:jc w:val="both"/>
        <w:rPr>
          <w:rFonts w:ascii="Bookman Old Style" w:hAnsi="Bookman Old Style"/>
          <w:sz w:val="24"/>
          <w:szCs w:val="24"/>
        </w:rPr>
      </w:pPr>
      <w:proofErr w:type="spellStart"/>
      <w:r w:rsidRPr="00371AA0">
        <w:rPr>
          <w:rFonts w:ascii="Bookman Old Style" w:hAnsi="Bookman Old Style" w:cs="Bookman Old Style"/>
          <w:color w:val="000000"/>
          <w:sz w:val="24"/>
          <w:szCs w:val="24"/>
        </w:rPr>
        <w:t>Kondisi</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gedung</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Times New Roman"/>
          <w:color w:val="000000"/>
          <w:sz w:val="24"/>
          <w:szCs w:val="24"/>
        </w:rPr>
        <w:t>Satpol</w:t>
      </w:r>
      <w:proofErr w:type="spellEnd"/>
      <w:r w:rsidRPr="00371AA0">
        <w:rPr>
          <w:rFonts w:ascii="Bookman Old Style" w:hAnsi="Bookman Old Style" w:cs="Bookman Old Style"/>
          <w:color w:val="000000"/>
          <w:sz w:val="24"/>
          <w:szCs w:val="24"/>
        </w:rPr>
        <w:t xml:space="preserve"> PP </w:t>
      </w:r>
      <w:r w:rsidR="00324484">
        <w:rPr>
          <w:rFonts w:ascii="Bookman Old Style" w:hAnsi="Bookman Old Style" w:cs="Bookman Old Style"/>
          <w:color w:val="000000"/>
          <w:sz w:val="24"/>
          <w:szCs w:val="24"/>
          <w:lang w:val="id-ID"/>
        </w:rPr>
        <w:t xml:space="preserve">dan Damkar </w:t>
      </w:r>
      <w:r w:rsidRPr="00371AA0">
        <w:rPr>
          <w:rFonts w:ascii="Bookman Old Style" w:hAnsi="Bookman Old Style" w:cs="Bookman Old Style"/>
          <w:color w:val="000000"/>
          <w:sz w:val="24"/>
          <w:szCs w:val="24"/>
        </w:rPr>
        <w:t xml:space="preserve">yang </w:t>
      </w:r>
      <w:proofErr w:type="spellStart"/>
      <w:r w:rsidRPr="00371AA0">
        <w:rPr>
          <w:rFonts w:ascii="Bookman Old Style" w:hAnsi="Bookman Old Style" w:cs="Bookman Old Style"/>
          <w:color w:val="000000"/>
          <w:sz w:val="24"/>
          <w:szCs w:val="24"/>
        </w:rPr>
        <w:t>masih</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perlu</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ditingkatkan</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guna</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mendukung</w:t>
      </w:r>
      <w:proofErr w:type="spellEnd"/>
      <w:r w:rsidRPr="00371AA0">
        <w:rPr>
          <w:rFonts w:ascii="Bookman Old Style" w:hAnsi="Bookman Old Style" w:cs="Bookman Old Style"/>
          <w:color w:val="000000"/>
          <w:sz w:val="24"/>
          <w:szCs w:val="24"/>
        </w:rPr>
        <w:t xml:space="preserve"> </w:t>
      </w:r>
      <w:proofErr w:type="spellStart"/>
      <w:r w:rsidRPr="00371AA0">
        <w:rPr>
          <w:rFonts w:ascii="Bookman Old Style" w:hAnsi="Bookman Old Style" w:cs="Bookman Old Style"/>
          <w:color w:val="000000"/>
          <w:sz w:val="24"/>
          <w:szCs w:val="24"/>
        </w:rPr>
        <w:t>tugas</w:t>
      </w:r>
      <w:proofErr w:type="spellEnd"/>
      <w:r w:rsidRPr="00371AA0">
        <w:rPr>
          <w:rFonts w:ascii="Bookman Old Style" w:hAnsi="Bookman Old Style" w:cs="Bookman Old Style"/>
          <w:color w:val="000000"/>
          <w:sz w:val="24"/>
          <w:szCs w:val="24"/>
        </w:rPr>
        <w:t xml:space="preserve"> dan </w:t>
      </w:r>
      <w:proofErr w:type="spellStart"/>
      <w:r w:rsidRPr="00371AA0">
        <w:rPr>
          <w:rFonts w:ascii="Bookman Old Style" w:hAnsi="Bookman Old Style" w:cs="Bookman Old Style"/>
          <w:color w:val="000000"/>
          <w:sz w:val="24"/>
          <w:szCs w:val="24"/>
        </w:rPr>
        <w:t>fungsinya</w:t>
      </w:r>
      <w:proofErr w:type="spellEnd"/>
      <w:r w:rsidRPr="00371AA0">
        <w:rPr>
          <w:rFonts w:ascii="Bookman Old Style" w:hAnsi="Bookman Old Style" w:cs="Bookman Old Style"/>
          <w:color w:val="000000"/>
          <w:sz w:val="24"/>
          <w:szCs w:val="24"/>
        </w:rPr>
        <w:t>.</w:t>
      </w:r>
    </w:p>
    <w:p w14:paraId="73A295A7" w14:textId="71E6DFE2" w:rsidR="00296A92" w:rsidRPr="00371AA0" w:rsidRDefault="00296A92" w:rsidP="00841BE4">
      <w:pPr>
        <w:pStyle w:val="ListParagraph"/>
        <w:numPr>
          <w:ilvl w:val="0"/>
          <w:numId w:val="22"/>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Meningkatnya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kepatuhan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terhadap</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Perda</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Peraturan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pelaksanaannya</w:t>
      </w:r>
      <w:proofErr w:type="spellEnd"/>
    </w:p>
    <w:p w14:paraId="6C8707E2" w14:textId="77777777" w:rsidR="005A22A2" w:rsidRPr="00371AA0" w:rsidRDefault="005A22A2" w:rsidP="00841BE4">
      <w:pPr>
        <w:pStyle w:val="ListParagraph"/>
        <w:numPr>
          <w:ilvl w:val="0"/>
          <w:numId w:val="24"/>
        </w:numPr>
        <w:spacing w:after="0" w:line="360" w:lineRule="auto"/>
        <w:jc w:val="both"/>
        <w:rPr>
          <w:rFonts w:ascii="Bookman Old Style" w:hAnsi="Bookman Old Style"/>
          <w:sz w:val="24"/>
          <w:szCs w:val="24"/>
        </w:rPr>
      </w:pPr>
      <w:proofErr w:type="spellStart"/>
      <w:r w:rsidRPr="00371AA0">
        <w:rPr>
          <w:rFonts w:ascii="Bookman Old Style" w:hAnsi="Bookman Old Style"/>
          <w:sz w:val="24"/>
          <w:szCs w:val="24"/>
        </w:rPr>
        <w:t>Peluang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terjadinya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kasus</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pelanggaran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Perda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sebagian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masyarakat</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berupaya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menyiasati</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mencari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celah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hukum-hukum</w:t>
      </w:r>
      <w:proofErr w:type="spellEnd"/>
      <w:r w:rsidRPr="00371AA0">
        <w:rPr>
          <w:rFonts w:ascii="Bookman Old Style" w:hAnsi="Bookman Old Style"/>
          <w:sz w:val="24"/>
          <w:szCs w:val="24"/>
        </w:rPr>
        <w:t xml:space="preserve"> yang </w:t>
      </w:r>
      <w:proofErr w:type="spellStart"/>
      <w:r w:rsidRPr="00371AA0">
        <w:rPr>
          <w:rFonts w:ascii="Bookman Old Style" w:hAnsi="Bookman Old Style"/>
          <w:sz w:val="24"/>
          <w:szCs w:val="24"/>
        </w:rPr>
        <w:t>dapat</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dilanggar</w:t>
      </w:r>
      <w:proofErr w:type="spellEnd"/>
      <w:r w:rsidRPr="00371AA0">
        <w:rPr>
          <w:rFonts w:ascii="Bookman Old Style" w:hAnsi="Bookman Old Style"/>
          <w:sz w:val="24"/>
          <w:szCs w:val="24"/>
        </w:rPr>
        <w:t>;</w:t>
      </w:r>
    </w:p>
    <w:p w14:paraId="08A134E6" w14:textId="4944B957" w:rsidR="005A22A2" w:rsidRPr="00371AA0" w:rsidRDefault="005A22A2" w:rsidP="00841BE4">
      <w:pPr>
        <w:pStyle w:val="ListParagraph"/>
        <w:numPr>
          <w:ilvl w:val="0"/>
          <w:numId w:val="24"/>
        </w:numPr>
        <w:spacing w:after="0" w:line="360" w:lineRule="auto"/>
        <w:jc w:val="both"/>
        <w:rPr>
          <w:rFonts w:ascii="Bookman Old Style" w:hAnsi="Bookman Old Style"/>
          <w:sz w:val="24"/>
          <w:szCs w:val="24"/>
        </w:rPr>
      </w:pPr>
      <w:proofErr w:type="spellStart"/>
      <w:r w:rsidRPr="00371AA0">
        <w:rPr>
          <w:rFonts w:ascii="Bookman Old Style" w:hAnsi="Bookman Old Style"/>
          <w:color w:val="000000"/>
          <w:sz w:val="24"/>
          <w:szCs w:val="24"/>
        </w:rPr>
        <w:t>Transisi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pengalihan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kewenangan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dari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kab</w:t>
      </w:r>
      <w:proofErr w:type="spellEnd"/>
      <w:r w:rsidRPr="00371AA0">
        <w:rPr>
          <w:rFonts w:ascii="Bookman Old Style" w:hAnsi="Bookman Old Style"/>
          <w:color w:val="000000"/>
          <w:sz w:val="24"/>
          <w:szCs w:val="24"/>
        </w:rPr>
        <w:t>/</w:t>
      </w:r>
      <w:proofErr w:type="spellStart"/>
      <w:r w:rsidRPr="00371AA0">
        <w:rPr>
          <w:rFonts w:ascii="Bookman Old Style" w:hAnsi="Bookman Old Style"/>
          <w:color w:val="000000"/>
          <w:sz w:val="24"/>
          <w:szCs w:val="24"/>
        </w:rPr>
        <w:t>kota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provinsi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seperti</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sektor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ekologis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kehutanan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kelautan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energi</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sumber</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daya</w:t>
      </w:r>
      <w:proofErr w:type="spellEnd"/>
      <w:r w:rsidRPr="00371AA0">
        <w:rPr>
          <w:rFonts w:ascii="Bookman Old Style" w:hAnsi="Bookman Old Style"/>
          <w:color w:val="000000"/>
          <w:sz w:val="24"/>
          <w:szCs w:val="24"/>
        </w:rPr>
        <w:t xml:space="preserve"> mineral);</w:t>
      </w:r>
    </w:p>
    <w:p w14:paraId="0D377EA0" w14:textId="5EF9972F" w:rsidR="005A22A2" w:rsidRPr="00371AA0" w:rsidRDefault="005A22A2" w:rsidP="00841BE4">
      <w:pPr>
        <w:pStyle w:val="ListParagraph"/>
        <w:numPr>
          <w:ilvl w:val="0"/>
          <w:numId w:val="24"/>
        </w:numPr>
        <w:spacing w:after="0" w:line="360" w:lineRule="auto"/>
        <w:jc w:val="both"/>
        <w:rPr>
          <w:rFonts w:ascii="Bookman Old Style" w:hAnsi="Bookman Old Style"/>
          <w:sz w:val="24"/>
          <w:szCs w:val="24"/>
        </w:rPr>
      </w:pPr>
      <w:proofErr w:type="spellStart"/>
      <w:r w:rsidRPr="00371AA0">
        <w:rPr>
          <w:rFonts w:ascii="Bookman Old Style" w:hAnsi="Bookman Old Style"/>
          <w:color w:val="000000"/>
          <w:sz w:val="24"/>
          <w:szCs w:val="24"/>
        </w:rPr>
        <w:t>Dukungan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terhadap</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petugas</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dalam</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penegakan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perda</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perlu</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ditingkatkan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mengoptimalkan</w:t>
      </w:r>
      <w:proofErr w:type="spellEnd"/>
      <w:r w:rsidRPr="00371AA0">
        <w:rPr>
          <w:rFonts w:ascii="Bookman Old Style" w:hAnsi="Bookman Old Style"/>
          <w:color w:val="000000"/>
          <w:sz w:val="24"/>
          <w:szCs w:val="24"/>
        </w:rPr>
        <w:t xml:space="preserve"> </w:t>
      </w:r>
      <w:proofErr w:type="spellStart"/>
      <w:r w:rsidRPr="00371AA0">
        <w:rPr>
          <w:rFonts w:ascii="Bookman Old Style" w:hAnsi="Bookman Old Style"/>
          <w:color w:val="000000"/>
          <w:sz w:val="24"/>
          <w:szCs w:val="24"/>
        </w:rPr>
        <w:t>peran</w:t>
      </w:r>
      <w:proofErr w:type="spellEnd"/>
      <w:r w:rsidRPr="00371AA0">
        <w:rPr>
          <w:rFonts w:ascii="Bookman Old Style" w:hAnsi="Bookman Old Style"/>
          <w:color w:val="000000"/>
          <w:sz w:val="24"/>
          <w:szCs w:val="24"/>
        </w:rPr>
        <w:t xml:space="preserve"> dan </w:t>
      </w:r>
      <w:proofErr w:type="spellStart"/>
      <w:r w:rsidRPr="00371AA0">
        <w:rPr>
          <w:rFonts w:ascii="Bookman Old Style" w:hAnsi="Bookman Old Style"/>
          <w:color w:val="000000"/>
          <w:sz w:val="24"/>
          <w:szCs w:val="24"/>
        </w:rPr>
        <w:t>fungsi</w:t>
      </w:r>
      <w:proofErr w:type="spellEnd"/>
      <w:r w:rsidRPr="00371AA0">
        <w:rPr>
          <w:rFonts w:ascii="Bookman Old Style" w:hAnsi="Bookman Old Style"/>
          <w:color w:val="000000"/>
          <w:sz w:val="24"/>
          <w:szCs w:val="24"/>
        </w:rPr>
        <w:t xml:space="preserve"> PPNS);</w:t>
      </w:r>
    </w:p>
    <w:p w14:paraId="4127E281" w14:textId="4DD4F4A4" w:rsidR="005A22A2" w:rsidRPr="00324484" w:rsidRDefault="005A22A2" w:rsidP="00841BE4">
      <w:pPr>
        <w:pStyle w:val="ListParagraph"/>
        <w:numPr>
          <w:ilvl w:val="0"/>
          <w:numId w:val="24"/>
        </w:numPr>
        <w:spacing w:after="0" w:line="360" w:lineRule="auto"/>
        <w:jc w:val="both"/>
        <w:rPr>
          <w:rFonts w:ascii="Bookman Old Style" w:hAnsi="Bookman Old Style" w:cs="Times New Roman"/>
          <w:sz w:val="24"/>
          <w:szCs w:val="24"/>
        </w:rPr>
      </w:pPr>
      <w:proofErr w:type="spellStart"/>
      <w:r w:rsidRPr="00371AA0">
        <w:rPr>
          <w:rFonts w:ascii="Bookman Old Style" w:hAnsi="Bookman Old Style" w:cs="Tahoma"/>
          <w:color w:val="000000"/>
          <w:sz w:val="24"/>
          <w:szCs w:val="24"/>
        </w:rPr>
        <w:t>Pengembangan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kemitraan</w:t>
      </w:r>
      <w:proofErr w:type="spellEnd"/>
      <w:r w:rsidRPr="00371AA0">
        <w:rPr>
          <w:rFonts w:ascii="Bookman Old Style" w:hAnsi="Bookman Old Style" w:cs="Tahoma"/>
          <w:color w:val="000000"/>
          <w:sz w:val="24"/>
          <w:szCs w:val="24"/>
        </w:rPr>
        <w:t xml:space="preserve"> yang </w:t>
      </w:r>
      <w:proofErr w:type="spellStart"/>
      <w:r w:rsidRPr="00371AA0">
        <w:rPr>
          <w:rFonts w:ascii="Bookman Old Style" w:hAnsi="Bookman Old Style" w:cs="Tahoma"/>
          <w:color w:val="000000"/>
          <w:sz w:val="24"/>
          <w:szCs w:val="24"/>
        </w:rPr>
        <w:t>sinergi</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dengan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Aparat</w:t>
      </w:r>
      <w:proofErr w:type="spellEnd"/>
      <w:r w:rsidRPr="00371AA0">
        <w:rPr>
          <w:rFonts w:ascii="Bookman Old Style" w:hAnsi="Bookman Old Style" w:cs="Tahoma"/>
          <w:color w:val="000000"/>
          <w:sz w:val="20"/>
          <w:szCs w:val="20"/>
        </w:rPr>
        <w:br/>
      </w:r>
      <w:proofErr w:type="spellStart"/>
      <w:r w:rsidRPr="00371AA0">
        <w:rPr>
          <w:rFonts w:ascii="Bookman Old Style" w:hAnsi="Bookman Old Style" w:cs="Tahoma"/>
          <w:color w:val="000000"/>
          <w:sz w:val="24"/>
          <w:szCs w:val="24"/>
        </w:rPr>
        <w:t>Penegak</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Hukum</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lainnya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Kepolisian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Kejaksaan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Pengadilan</w:t>
      </w:r>
      <w:proofErr w:type="spellEnd"/>
      <w:r w:rsidRPr="00371AA0">
        <w:rPr>
          <w:rFonts w:ascii="Bookman Old Style" w:hAnsi="Bookman Old Style" w:cs="Tahoma"/>
          <w:color w:val="000000"/>
          <w:sz w:val="24"/>
          <w:szCs w:val="24"/>
        </w:rPr>
        <w:t xml:space="preserve">) dan TNI </w:t>
      </w:r>
      <w:proofErr w:type="spellStart"/>
      <w:r w:rsidRPr="00371AA0">
        <w:rPr>
          <w:rFonts w:ascii="Bookman Old Style" w:hAnsi="Bookman Old Style" w:cs="Tahoma"/>
          <w:color w:val="000000"/>
          <w:sz w:val="24"/>
          <w:szCs w:val="24"/>
        </w:rPr>
        <w:t>serta</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Dinas</w:t>
      </w:r>
      <w:proofErr w:type="spellEnd"/>
      <w:r w:rsidRPr="00371AA0">
        <w:rPr>
          <w:rFonts w:ascii="Bookman Old Style" w:hAnsi="Bookman Old Style" w:cs="Tahoma"/>
          <w:color w:val="000000"/>
          <w:sz w:val="24"/>
          <w:szCs w:val="24"/>
        </w:rPr>
        <w:t>/</w:t>
      </w:r>
      <w:proofErr w:type="spellStart"/>
      <w:r w:rsidRPr="00371AA0">
        <w:rPr>
          <w:rFonts w:ascii="Bookman Old Style" w:hAnsi="Bookman Old Style" w:cs="Tahoma"/>
          <w:color w:val="000000"/>
          <w:sz w:val="24"/>
          <w:szCs w:val="24"/>
        </w:rPr>
        <w:t>Instansi</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terkait</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dalam</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menegakkan</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supremasi</w:t>
      </w:r>
      <w:proofErr w:type="spellEnd"/>
      <w:r w:rsidRPr="00371AA0">
        <w:rPr>
          <w:rFonts w:ascii="Bookman Old Style" w:hAnsi="Bookman Old Style" w:cs="Tahoma"/>
          <w:color w:val="000000"/>
          <w:sz w:val="24"/>
          <w:szCs w:val="24"/>
        </w:rPr>
        <w:t xml:space="preserve"> </w:t>
      </w:r>
      <w:proofErr w:type="spellStart"/>
      <w:r w:rsidRPr="00371AA0">
        <w:rPr>
          <w:rFonts w:ascii="Bookman Old Style" w:hAnsi="Bookman Old Style" w:cs="Tahoma"/>
          <w:color w:val="000000"/>
          <w:sz w:val="24"/>
          <w:szCs w:val="24"/>
        </w:rPr>
        <w:t>hukum</w:t>
      </w:r>
      <w:proofErr w:type="spellEnd"/>
      <w:r w:rsidRPr="00371AA0">
        <w:rPr>
          <w:rFonts w:ascii="Bookman Old Style" w:hAnsi="Bookman Old Style" w:cs="Tahoma"/>
          <w:color w:val="000000"/>
          <w:sz w:val="24"/>
          <w:szCs w:val="24"/>
        </w:rPr>
        <w:t xml:space="preserve"> (</w:t>
      </w:r>
      <w:r w:rsidRPr="00371AA0">
        <w:rPr>
          <w:rFonts w:ascii="Bookman Old Style" w:hAnsi="Bookman Old Style" w:cs="Tahoma"/>
          <w:i/>
          <w:color w:val="000000"/>
          <w:sz w:val="24"/>
          <w:szCs w:val="24"/>
        </w:rPr>
        <w:t>law enforcement</w:t>
      </w:r>
      <w:r w:rsidRPr="00371AA0">
        <w:rPr>
          <w:rFonts w:ascii="Bookman Old Style" w:hAnsi="Bookman Old Style" w:cs="Tahoma"/>
          <w:color w:val="000000"/>
          <w:sz w:val="24"/>
          <w:szCs w:val="24"/>
        </w:rPr>
        <w:t>).</w:t>
      </w:r>
    </w:p>
    <w:p w14:paraId="0D2B3F63" w14:textId="77777777" w:rsidR="00324484" w:rsidRDefault="00324484" w:rsidP="00324484">
      <w:pPr>
        <w:spacing w:line="360" w:lineRule="auto"/>
        <w:jc w:val="both"/>
        <w:rPr>
          <w:rFonts w:ascii="Bookman Old Style" w:hAnsi="Bookman Old Style"/>
          <w:sz w:val="24"/>
          <w:szCs w:val="24"/>
          <w:lang w:val="id-ID"/>
        </w:rPr>
      </w:pPr>
    </w:p>
    <w:p w14:paraId="4E374A40" w14:textId="3E87632C" w:rsidR="00296A92" w:rsidRPr="00371AA0" w:rsidRDefault="00296A92" w:rsidP="00841BE4">
      <w:pPr>
        <w:pStyle w:val="ListParagraph"/>
        <w:numPr>
          <w:ilvl w:val="0"/>
          <w:numId w:val="22"/>
        </w:numPr>
        <w:spacing w:after="0" w:line="360" w:lineRule="auto"/>
        <w:ind w:right="91"/>
        <w:jc w:val="both"/>
        <w:rPr>
          <w:rFonts w:ascii="Bookman Old Style" w:hAnsi="Bookman Old Style"/>
          <w:sz w:val="24"/>
          <w:szCs w:val="24"/>
        </w:rPr>
      </w:pPr>
      <w:proofErr w:type="spellStart"/>
      <w:r w:rsidRPr="00371AA0">
        <w:rPr>
          <w:rFonts w:ascii="Bookman Old Style" w:hAnsi="Bookman Old Style"/>
          <w:sz w:val="24"/>
          <w:szCs w:val="24"/>
        </w:rPr>
        <w:t>Meningkatnya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tanggap</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kejadian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kebakaran</w:t>
      </w:r>
      <w:proofErr w:type="spellEnd"/>
      <w:r w:rsidRPr="00371AA0">
        <w:rPr>
          <w:rFonts w:ascii="Bookman Old Style" w:hAnsi="Bookman Old Style"/>
          <w:sz w:val="24"/>
          <w:szCs w:val="24"/>
        </w:rPr>
        <w:t>.</w:t>
      </w:r>
    </w:p>
    <w:p w14:paraId="08622C1D" w14:textId="6BE938E2" w:rsidR="00DE5005" w:rsidRPr="00371AA0" w:rsidRDefault="00DE5005" w:rsidP="00841BE4">
      <w:pPr>
        <w:pStyle w:val="ListParagraph"/>
        <w:numPr>
          <w:ilvl w:val="0"/>
          <w:numId w:val="24"/>
        </w:numPr>
        <w:spacing w:after="0" w:line="360" w:lineRule="auto"/>
        <w:contextualSpacing w:val="0"/>
        <w:jc w:val="both"/>
        <w:rPr>
          <w:rFonts w:ascii="Bookman Old Style" w:eastAsia="Times New Roman" w:hAnsi="Bookman Old Style" w:cs="Times New Roman"/>
          <w:sz w:val="24"/>
          <w:szCs w:val="24"/>
        </w:rPr>
      </w:pPr>
      <w:proofErr w:type="spellStart"/>
      <w:r w:rsidRPr="00371AA0">
        <w:rPr>
          <w:rFonts w:ascii="Bookman Old Style" w:eastAsia="Times New Roman" w:hAnsi="Bookman Old Style" w:cs="Times New Roman"/>
          <w:sz w:val="24"/>
          <w:szCs w:val="24"/>
        </w:rPr>
        <w:t>Hak</w:t>
      </w:r>
      <w:proofErr w:type="spellEnd"/>
      <w:r w:rsidRPr="00371AA0">
        <w:rPr>
          <w:rFonts w:ascii="Bookman Old Style" w:eastAsia="Times New Roman" w:hAnsi="Bookman Old Style" w:cs="Times New Roman"/>
          <w:sz w:val="24"/>
          <w:szCs w:val="24"/>
        </w:rPr>
        <w:t xml:space="preserve"> </w:t>
      </w:r>
      <w:r w:rsidRPr="00371AA0">
        <w:rPr>
          <w:rFonts w:ascii="Bookman Old Style" w:hAnsi="Bookman Old Style" w:cs="Tahoma"/>
          <w:sz w:val="24"/>
          <w:szCs w:val="24"/>
          <w:lang w:val="sv-SE"/>
        </w:rPr>
        <w:t>perlindungan</w:t>
      </w:r>
      <w:r w:rsidRPr="00371AA0">
        <w:rPr>
          <w:rFonts w:ascii="Bookman Old Style" w:eastAsia="Times New Roman" w:hAnsi="Bookman Old Style" w:cs="Times New Roman"/>
          <w:sz w:val="24"/>
          <w:szCs w:val="24"/>
        </w:rPr>
        <w:t xml:space="preserve"> dan </w:t>
      </w:r>
      <w:proofErr w:type="spellStart"/>
      <w:r w:rsidRPr="00371AA0">
        <w:rPr>
          <w:rFonts w:ascii="Bookman Old Style" w:eastAsia="Times New Roman" w:hAnsi="Bookman Old Style" w:cs="Times New Roman"/>
          <w:sz w:val="24"/>
          <w:szCs w:val="24"/>
        </w:rPr>
        <w:t>asuransi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keselamatan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bagi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angota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Satpol</w:t>
      </w:r>
      <w:proofErr w:type="spellEnd"/>
      <w:r w:rsidRPr="00371AA0">
        <w:rPr>
          <w:rFonts w:ascii="Bookman Old Style" w:eastAsia="Times New Roman" w:hAnsi="Bookman Old Style" w:cs="Times New Roman"/>
          <w:sz w:val="24"/>
          <w:szCs w:val="24"/>
        </w:rPr>
        <w:t xml:space="preserve">-PP </w:t>
      </w:r>
      <w:r w:rsidR="00324484">
        <w:rPr>
          <w:rFonts w:ascii="Bookman Old Style" w:eastAsia="Times New Roman" w:hAnsi="Bookman Old Style" w:cs="Times New Roman"/>
          <w:sz w:val="24"/>
          <w:szCs w:val="24"/>
          <w:lang w:val="id-ID"/>
        </w:rPr>
        <w:t xml:space="preserve">dan Damkar </w:t>
      </w:r>
      <w:r w:rsidRPr="00371AA0">
        <w:rPr>
          <w:rFonts w:ascii="Bookman Old Style" w:eastAsia="Times New Roman" w:hAnsi="Bookman Old Style" w:cs="Times New Roman"/>
          <w:sz w:val="24"/>
          <w:szCs w:val="24"/>
        </w:rPr>
        <w:t xml:space="preserve">yang </w:t>
      </w:r>
      <w:proofErr w:type="spellStart"/>
      <w:r w:rsidRPr="00371AA0">
        <w:rPr>
          <w:rFonts w:ascii="Bookman Old Style" w:eastAsia="Times New Roman" w:hAnsi="Bookman Old Style" w:cs="Times New Roman"/>
          <w:sz w:val="24"/>
          <w:szCs w:val="24"/>
        </w:rPr>
        <w:t>dinilai</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masih</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belum</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sebanding</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dengan</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resiko</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kerja</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atau</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intensitas</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tugas</w:t>
      </w:r>
      <w:proofErr w:type="spellEnd"/>
      <w:r w:rsidRPr="00371AA0">
        <w:rPr>
          <w:rFonts w:ascii="Bookman Old Style" w:eastAsia="Times New Roman" w:hAnsi="Bookman Old Style" w:cs="Times New Roman"/>
          <w:sz w:val="24"/>
          <w:szCs w:val="24"/>
        </w:rPr>
        <w:t xml:space="preserve"> yang </w:t>
      </w:r>
      <w:proofErr w:type="spellStart"/>
      <w:r w:rsidRPr="00371AA0">
        <w:rPr>
          <w:rFonts w:ascii="Bookman Old Style" w:eastAsia="Times New Roman" w:hAnsi="Bookman Old Style" w:cs="Times New Roman"/>
          <w:sz w:val="24"/>
          <w:szCs w:val="24"/>
        </w:rPr>
        <w:t>harus</w:t>
      </w:r>
      <w:proofErr w:type="spellEnd"/>
      <w:r w:rsidRPr="00371AA0">
        <w:rPr>
          <w:rFonts w:ascii="Bookman Old Style" w:eastAsia="Times New Roman" w:hAnsi="Bookman Old Style" w:cs="Times New Roman"/>
          <w:sz w:val="24"/>
          <w:szCs w:val="24"/>
        </w:rPr>
        <w:t xml:space="preserve"> </w:t>
      </w:r>
      <w:proofErr w:type="spellStart"/>
      <w:r w:rsidRPr="00371AA0">
        <w:rPr>
          <w:rFonts w:ascii="Bookman Old Style" w:eastAsia="Times New Roman" w:hAnsi="Bookman Old Style" w:cs="Times New Roman"/>
          <w:sz w:val="24"/>
          <w:szCs w:val="24"/>
        </w:rPr>
        <w:t>dilakukan</w:t>
      </w:r>
      <w:proofErr w:type="spellEnd"/>
      <w:r w:rsidRPr="00371AA0">
        <w:rPr>
          <w:rFonts w:ascii="Bookman Old Style" w:eastAsia="Times New Roman" w:hAnsi="Bookman Old Style" w:cs="Times New Roman"/>
          <w:sz w:val="24"/>
          <w:szCs w:val="24"/>
        </w:rPr>
        <w:t>.</w:t>
      </w:r>
    </w:p>
    <w:p w14:paraId="7399FB21" w14:textId="67076FAC" w:rsidR="002459F0" w:rsidRPr="003337C1" w:rsidRDefault="002459F0" w:rsidP="00841BE4">
      <w:pPr>
        <w:pStyle w:val="ListParagraph"/>
        <w:numPr>
          <w:ilvl w:val="0"/>
          <w:numId w:val="24"/>
        </w:numPr>
        <w:spacing w:after="0" w:line="360" w:lineRule="auto"/>
        <w:contextualSpacing w:val="0"/>
        <w:jc w:val="both"/>
        <w:rPr>
          <w:rFonts w:ascii="Bookman Old Style" w:eastAsia="Times New Roman" w:hAnsi="Bookman Old Style" w:cs="Times New Roman"/>
          <w:sz w:val="24"/>
          <w:szCs w:val="24"/>
        </w:rPr>
      </w:pPr>
      <w:proofErr w:type="spellStart"/>
      <w:r w:rsidRPr="003337C1">
        <w:rPr>
          <w:rFonts w:ascii="Bookman Old Style" w:eastAsia="Times New Roman" w:hAnsi="Bookman Old Style" w:cs="Times New Roman"/>
          <w:color w:val="000000"/>
          <w:sz w:val="24"/>
          <w:szCs w:val="24"/>
        </w:rPr>
        <w:t>Optimalisasi</w:t>
      </w:r>
      <w:proofErr w:type="spellEnd"/>
      <w:r w:rsidRPr="003337C1">
        <w:rPr>
          <w:rFonts w:ascii="Bookman Old Style" w:eastAsia="Times New Roman" w:hAnsi="Bookman Old Style" w:cs="Times New Roman"/>
          <w:color w:val="000000"/>
          <w:sz w:val="24"/>
          <w:szCs w:val="24"/>
        </w:rPr>
        <w:t xml:space="preserve"> </w:t>
      </w:r>
      <w:proofErr w:type="spellStart"/>
      <w:r w:rsidRPr="003337C1">
        <w:rPr>
          <w:rFonts w:ascii="Bookman Old Style" w:eastAsia="Times New Roman" w:hAnsi="Bookman Old Style" w:cs="Times New Roman"/>
          <w:color w:val="000000"/>
          <w:sz w:val="24"/>
          <w:szCs w:val="24"/>
        </w:rPr>
        <w:t>Pelayanan</w:t>
      </w:r>
      <w:proofErr w:type="spellEnd"/>
      <w:r w:rsidRPr="003337C1">
        <w:rPr>
          <w:rFonts w:ascii="Bookman Old Style" w:eastAsia="Times New Roman" w:hAnsi="Bookman Old Style" w:cs="Times New Roman"/>
          <w:color w:val="000000"/>
          <w:sz w:val="24"/>
          <w:szCs w:val="24"/>
        </w:rPr>
        <w:t xml:space="preserve"> </w:t>
      </w:r>
      <w:proofErr w:type="spellStart"/>
      <w:r w:rsidRPr="003337C1">
        <w:rPr>
          <w:rFonts w:ascii="Bookman Old Style" w:eastAsia="Times New Roman" w:hAnsi="Bookman Old Style" w:cs="Times New Roman"/>
          <w:color w:val="000000"/>
          <w:sz w:val="24"/>
          <w:szCs w:val="24"/>
        </w:rPr>
        <w:t>Bencana</w:t>
      </w:r>
      <w:proofErr w:type="spellEnd"/>
      <w:r w:rsidRPr="003337C1">
        <w:rPr>
          <w:rFonts w:ascii="Bookman Old Style" w:eastAsia="Times New Roman" w:hAnsi="Bookman Old Style" w:cs="Times New Roman"/>
          <w:color w:val="000000"/>
          <w:sz w:val="24"/>
          <w:szCs w:val="24"/>
        </w:rPr>
        <w:t xml:space="preserve"> </w:t>
      </w:r>
      <w:proofErr w:type="spellStart"/>
      <w:r w:rsidRPr="003337C1">
        <w:rPr>
          <w:rFonts w:ascii="Bookman Old Style" w:eastAsia="Times New Roman" w:hAnsi="Bookman Old Style" w:cs="Times New Roman"/>
          <w:color w:val="000000"/>
          <w:sz w:val="24"/>
          <w:szCs w:val="24"/>
        </w:rPr>
        <w:t>Kebakaran</w:t>
      </w:r>
      <w:proofErr w:type="spellEnd"/>
      <w:r w:rsidR="00A6301B" w:rsidRPr="003337C1">
        <w:rPr>
          <w:rFonts w:ascii="Bookman Old Style" w:eastAsia="Times New Roman" w:hAnsi="Bookman Old Style" w:cs="Times New Roman"/>
          <w:color w:val="000000"/>
          <w:sz w:val="24"/>
          <w:szCs w:val="24"/>
        </w:rPr>
        <w:t>;</w:t>
      </w:r>
    </w:p>
    <w:p w14:paraId="0EF1F173" w14:textId="0E33E40A" w:rsidR="000C3BDB" w:rsidRPr="00371AA0" w:rsidRDefault="000C3BDB" w:rsidP="00841BE4">
      <w:pPr>
        <w:pStyle w:val="ListParagraph"/>
        <w:numPr>
          <w:ilvl w:val="0"/>
          <w:numId w:val="24"/>
        </w:numPr>
        <w:spacing w:after="0" w:line="360" w:lineRule="auto"/>
        <w:contextualSpacing w:val="0"/>
        <w:jc w:val="both"/>
        <w:rPr>
          <w:rFonts w:ascii="Bookman Old Style" w:eastAsia="Times New Roman" w:hAnsi="Bookman Old Style" w:cs="Times New Roman"/>
          <w:sz w:val="24"/>
          <w:szCs w:val="24"/>
        </w:rPr>
      </w:pPr>
      <w:proofErr w:type="spellStart"/>
      <w:r w:rsidRPr="00371AA0">
        <w:rPr>
          <w:rFonts w:ascii="Bookman Old Style" w:hAnsi="Bookman Old Style" w:cs="Bookman Old Style"/>
          <w:color w:val="000000"/>
          <w:sz w:val="24"/>
          <w:szCs w:val="24"/>
        </w:rPr>
        <w:t>Adanya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kerancuan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tugas</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wewenang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dengan</w:t>
      </w:r>
      <w:proofErr w:type="spellEnd"/>
      <w:r w:rsidRPr="00371AA0">
        <w:rPr>
          <w:rFonts w:ascii="Bookman Old Style" w:hAnsi="Bookman Old Style"/>
          <w:sz w:val="24"/>
          <w:szCs w:val="24"/>
        </w:rPr>
        <w:t xml:space="preserve"> OPD lain </w:t>
      </w:r>
      <w:proofErr w:type="spellStart"/>
      <w:r w:rsidRPr="00371AA0">
        <w:rPr>
          <w:rFonts w:ascii="Bookman Old Style" w:hAnsi="Bookman Old Style"/>
          <w:sz w:val="24"/>
          <w:szCs w:val="24"/>
        </w:rPr>
        <w:t>sehingga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terkadang</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dalam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melaksanakan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kegiatan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seolah-olah</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berjalan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sendiri-sendiri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padahal</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kelompok</w:t>
      </w:r>
      <w:proofErr w:type="spellEnd"/>
      <w:r w:rsidRPr="00371AA0">
        <w:rPr>
          <w:rFonts w:ascii="Bookman Old Style" w:hAnsi="Bookman Old Style"/>
          <w:sz w:val="24"/>
          <w:szCs w:val="24"/>
        </w:rPr>
        <w:t xml:space="preserve"> dan </w:t>
      </w:r>
      <w:proofErr w:type="spellStart"/>
      <w:r w:rsidRPr="00371AA0">
        <w:rPr>
          <w:rFonts w:ascii="Bookman Old Style" w:hAnsi="Bookman Old Style"/>
          <w:sz w:val="24"/>
          <w:szCs w:val="24"/>
        </w:rPr>
        <w:t>indikator</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sasarannya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sama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Misalnya</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dalam</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melaksanakan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penertiban</w:t>
      </w:r>
      <w:proofErr w:type="spellEnd"/>
      <w:r w:rsidRPr="00371AA0">
        <w:rPr>
          <w:rFonts w:ascii="Bookman Old Style" w:hAnsi="Bookman Old Style"/>
          <w:sz w:val="24"/>
          <w:szCs w:val="24"/>
        </w:rPr>
        <w:t xml:space="preserve"> PNS, </w:t>
      </w:r>
      <w:proofErr w:type="spellStart"/>
      <w:r w:rsidRPr="00371AA0">
        <w:rPr>
          <w:rFonts w:ascii="Bookman Old Style" w:hAnsi="Bookman Old Style"/>
          <w:sz w:val="24"/>
          <w:szCs w:val="24"/>
        </w:rPr>
        <w:t>Satpol</w:t>
      </w:r>
      <w:proofErr w:type="spellEnd"/>
      <w:r w:rsidRPr="00371AA0">
        <w:rPr>
          <w:rFonts w:ascii="Bookman Old Style" w:hAnsi="Bookman Old Style"/>
          <w:sz w:val="24"/>
          <w:szCs w:val="24"/>
        </w:rPr>
        <w:t xml:space="preserve"> PP</w:t>
      </w:r>
      <w:r w:rsidR="00846C6B">
        <w:rPr>
          <w:rFonts w:ascii="Bookman Old Style" w:hAnsi="Bookman Old Style"/>
          <w:sz w:val="24"/>
          <w:szCs w:val="24"/>
          <w:lang w:val="id-ID"/>
        </w:rPr>
        <w:t xml:space="preserve"> dan Damkar</w:t>
      </w:r>
      <w:r w:rsidRPr="00371AA0">
        <w:rPr>
          <w:rFonts w:ascii="Bookman Old Style" w:hAnsi="Bookman Old Style"/>
          <w:sz w:val="24"/>
          <w:szCs w:val="24"/>
        </w:rPr>
        <w:t xml:space="preserve">, </w:t>
      </w:r>
      <w:proofErr w:type="spellStart"/>
      <w:r w:rsidRPr="00371AA0">
        <w:rPr>
          <w:rFonts w:ascii="Bookman Old Style" w:hAnsi="Bookman Old Style"/>
          <w:sz w:val="24"/>
          <w:szCs w:val="24"/>
        </w:rPr>
        <w:t>Inspektorat</w:t>
      </w:r>
      <w:proofErr w:type="spellEnd"/>
      <w:r w:rsidRPr="00371AA0">
        <w:rPr>
          <w:rFonts w:ascii="Bookman Old Style" w:hAnsi="Bookman Old Style"/>
          <w:sz w:val="24"/>
          <w:szCs w:val="24"/>
        </w:rPr>
        <w:t xml:space="preserve">, BKD </w:t>
      </w:r>
      <w:proofErr w:type="spellStart"/>
      <w:r w:rsidRPr="00371AA0">
        <w:rPr>
          <w:rFonts w:ascii="Bookman Old Style" w:hAnsi="Bookman Old Style"/>
          <w:sz w:val="24"/>
          <w:szCs w:val="24"/>
        </w:rPr>
        <w:t>melaksanakan</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operasi</w:t>
      </w:r>
      <w:proofErr w:type="spellEnd"/>
      <w:r w:rsidRPr="00371AA0">
        <w:rPr>
          <w:rFonts w:ascii="Bookman Old Style" w:hAnsi="Bookman Old Style"/>
          <w:sz w:val="24"/>
          <w:szCs w:val="24"/>
        </w:rPr>
        <w:t xml:space="preserve"> </w:t>
      </w:r>
      <w:proofErr w:type="spellStart"/>
      <w:r w:rsidRPr="00371AA0">
        <w:rPr>
          <w:rFonts w:ascii="Bookman Old Style" w:hAnsi="Bookman Old Style"/>
          <w:sz w:val="24"/>
          <w:szCs w:val="24"/>
        </w:rPr>
        <w:t>sendiri-sendiri</w:t>
      </w:r>
      <w:proofErr w:type="spellEnd"/>
    </w:p>
    <w:p w14:paraId="72C88B9C" w14:textId="77777777" w:rsidR="00AC2D67" w:rsidRPr="00371AA0" w:rsidRDefault="00AC2D67" w:rsidP="009376D6">
      <w:pPr>
        <w:spacing w:line="360" w:lineRule="auto"/>
        <w:jc w:val="both"/>
        <w:rPr>
          <w:rFonts w:ascii="Bookman Old Style" w:hAnsi="Bookman Old Style"/>
          <w:sz w:val="24"/>
          <w:szCs w:val="24"/>
        </w:rPr>
      </w:pPr>
    </w:p>
    <w:p w14:paraId="12A0E0C7" w14:textId="77777777" w:rsidR="00346F91" w:rsidRPr="00371AA0" w:rsidRDefault="00346F91" w:rsidP="009376D6">
      <w:pPr>
        <w:spacing w:line="360" w:lineRule="auto"/>
        <w:rPr>
          <w:rFonts w:ascii="Bookman Old Style" w:eastAsia="Californian FB" w:hAnsi="Bookman Old Style" w:cs="Californian FB"/>
          <w:sz w:val="24"/>
          <w:szCs w:val="24"/>
        </w:rPr>
      </w:pPr>
    </w:p>
    <w:sectPr w:rsidR="00346F91" w:rsidRPr="00371AA0" w:rsidSect="00841BE4">
      <w:headerReference w:type="default" r:id="rId8"/>
      <w:footerReference w:type="default" r:id="rId9"/>
      <w:pgSz w:w="12191" w:h="18711" w:code="5"/>
      <w:pgMar w:top="1134" w:right="1134" w:bottom="1134" w:left="1701" w:header="720" w:footer="851" w:gutter="0"/>
      <w:pgNumType w:start="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4DAB3" w14:textId="77777777" w:rsidR="00177D14" w:rsidRDefault="00177D14">
      <w:r>
        <w:separator/>
      </w:r>
    </w:p>
  </w:endnote>
  <w:endnote w:type="continuationSeparator" w:id="0">
    <w:p w14:paraId="404EBE81" w14:textId="77777777" w:rsidR="00177D14" w:rsidRDefault="0017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4152-Identity-H">
    <w:altName w:val="Times New Roman"/>
    <w:panose1 w:val="00000000000000000000"/>
    <w:charset w:val="00"/>
    <w:family w:val="roman"/>
    <w:notTrueType/>
    <w:pitch w:val="default"/>
  </w:font>
  <w:font w:name="*Minion Pro-4153-Identity-H">
    <w:altName w:val="Times New Roman"/>
    <w:panose1 w:val="00000000000000000000"/>
    <w:charset w:val="00"/>
    <w:family w:val="roman"/>
    <w:notTrueType/>
    <w:pitch w:val="default"/>
  </w:font>
  <w:font w:name="Californian FB">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426860495"/>
      <w:docPartObj>
        <w:docPartGallery w:val="Page Numbers (Bottom of Page)"/>
        <w:docPartUnique/>
      </w:docPartObj>
    </w:sdtPr>
    <w:sdtEndPr/>
    <w:sdtContent>
      <w:p w14:paraId="0D7F108A" w14:textId="70C0F9E9" w:rsidR="001C68F0" w:rsidRDefault="001C68F0" w:rsidP="001C68F0">
        <w:pPr>
          <w:pStyle w:val="Footer"/>
          <w:jc w:val="center"/>
          <w:rPr>
            <w:rFonts w:ascii="Bookman Old Style" w:eastAsiaTheme="majorEastAsia" w:hAnsi="Bookman Old Style" w:cstheme="majorBidi"/>
            <w:sz w:val="28"/>
            <w:szCs w:val="28"/>
          </w:rPr>
        </w:pPr>
        <w:r>
          <w:rPr>
            <w:rFonts w:ascii="Bookman Old Style" w:eastAsiaTheme="majorEastAsia" w:hAnsi="Bookman Old Style" w:cstheme="majorBidi"/>
            <w:sz w:val="22"/>
            <w:szCs w:val="22"/>
          </w:rPr>
          <w:t>I</w:t>
        </w:r>
        <w:r>
          <w:rPr>
            <w:rFonts w:ascii="Bookman Old Style" w:eastAsiaTheme="majorEastAsia" w:hAnsi="Bookman Old Style" w:cstheme="majorBidi"/>
            <w:sz w:val="22"/>
            <w:szCs w:val="22"/>
            <w:lang w:val="id-ID"/>
          </w:rPr>
          <w:t>II</w:t>
        </w:r>
        <w:r>
          <w:rPr>
            <w:rFonts w:ascii="Bookman Old Style" w:eastAsiaTheme="majorEastAsia" w:hAnsi="Bookman Old Style" w:cstheme="majorBidi"/>
            <w:sz w:val="22"/>
            <w:szCs w:val="22"/>
          </w:rPr>
          <w:t>-</w:t>
        </w:r>
        <w:r>
          <w:rPr>
            <w:rFonts w:ascii="Bookman Old Style" w:eastAsiaTheme="minorEastAsia" w:hAnsi="Bookman Old Style" w:cstheme="minorBidi"/>
            <w:sz w:val="22"/>
            <w:szCs w:val="22"/>
          </w:rPr>
          <w:fldChar w:fldCharType="begin"/>
        </w:r>
        <w:r>
          <w:rPr>
            <w:rFonts w:ascii="Bookman Old Style" w:hAnsi="Bookman Old Style"/>
            <w:sz w:val="22"/>
            <w:szCs w:val="22"/>
          </w:rPr>
          <w:instrText xml:space="preserve"> PAGE    \* MERGEFORMAT </w:instrText>
        </w:r>
        <w:r>
          <w:rPr>
            <w:rFonts w:ascii="Bookman Old Style" w:eastAsiaTheme="minorEastAsia" w:hAnsi="Bookman Old Style" w:cstheme="minorBidi"/>
            <w:sz w:val="22"/>
            <w:szCs w:val="22"/>
          </w:rPr>
          <w:fldChar w:fldCharType="separate"/>
        </w:r>
        <w:r w:rsidR="00841BE4" w:rsidRPr="00841BE4">
          <w:rPr>
            <w:rFonts w:ascii="Bookman Old Style" w:eastAsiaTheme="majorEastAsia" w:hAnsi="Bookman Old Style" w:cstheme="majorBidi"/>
            <w:noProof/>
            <w:sz w:val="22"/>
            <w:szCs w:val="22"/>
            <w:lang w:val="id-ID"/>
          </w:rPr>
          <w:t>50</w:t>
        </w:r>
        <w:r>
          <w:rPr>
            <w:rFonts w:ascii="Bookman Old Style" w:eastAsiaTheme="majorEastAsia" w:hAnsi="Bookman Old Style" w:cstheme="majorBidi"/>
            <w:noProof/>
            <w:sz w:val="22"/>
            <w:szCs w:val="22"/>
          </w:rPr>
          <w:fldChar w:fldCharType="end"/>
        </w:r>
      </w:p>
    </w:sdtContent>
  </w:sdt>
  <w:p w14:paraId="64B037DA" w14:textId="2E2C93B1" w:rsidR="0043772B" w:rsidRDefault="0043772B" w:rsidP="001C68F0">
    <w:pPr>
      <w:pStyle w:val="Footer"/>
      <w:ind w:left="720"/>
      <w:jc w:val="center"/>
      <w:rPr>
        <w:rFonts w:ascii="Bookman Old Style" w:eastAsiaTheme="majorEastAsia" w:hAnsi="Bookman Old Style" w:cstheme="majorBidi"/>
        <w:sz w:val="22"/>
        <w:szCs w:val="22"/>
        <w:lang w:val="id-ID"/>
      </w:rPr>
    </w:pPr>
  </w:p>
  <w:p w14:paraId="39C89836" w14:textId="77777777" w:rsidR="001C68F0" w:rsidRPr="001C68F0" w:rsidRDefault="001C68F0" w:rsidP="001C68F0">
    <w:pPr>
      <w:pStyle w:val="Footer"/>
      <w:ind w:left="360"/>
      <w:jc w:val="center"/>
      <w:rPr>
        <w:sz w:val="0"/>
        <w:szCs w:val="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97A3" w14:textId="77777777" w:rsidR="00177D14" w:rsidRDefault="00177D14">
      <w:r>
        <w:separator/>
      </w:r>
    </w:p>
  </w:footnote>
  <w:footnote w:type="continuationSeparator" w:id="0">
    <w:p w14:paraId="663A1616" w14:textId="77777777" w:rsidR="00177D14" w:rsidRDefault="0017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B027D" w14:textId="57FC51D9" w:rsidR="0043772B" w:rsidRDefault="0043772B">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5413"/>
    <w:multiLevelType w:val="hybridMultilevel"/>
    <w:tmpl w:val="44A0408E"/>
    <w:lvl w:ilvl="0" w:tplc="CE4CD31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6853"/>
    <w:multiLevelType w:val="hybridMultilevel"/>
    <w:tmpl w:val="0AC4485C"/>
    <w:lvl w:ilvl="0" w:tplc="615C6444">
      <w:start w:val="1"/>
      <w:numFmt w:val="lowerLetter"/>
      <w:lvlText w:val="%1."/>
      <w:lvlJc w:val="left"/>
      <w:pPr>
        <w:ind w:left="652" w:hanging="360"/>
      </w:pPr>
      <w:rPr>
        <w:rFonts w:hint="default"/>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2" w15:restartNumberingAfterBreak="0">
    <w:nsid w:val="195037CD"/>
    <w:multiLevelType w:val="multilevel"/>
    <w:tmpl w:val="C3BA4048"/>
    <w:styleLink w:val="CurrentList1"/>
    <w:lvl w:ilvl="0">
      <w:start w:val="1"/>
      <w:numFmt w:val="decimal"/>
      <w:lvlText w:val="%1)"/>
      <w:lvlJc w:val="left"/>
      <w:pPr>
        <w:ind w:left="2421" w:hanging="360"/>
      </w:pPr>
      <w:rPr>
        <w:rFonts w:ascii="Bookman Old Style" w:eastAsia="Times New Roman" w:hAnsi="Bookman Old Style" w:cs="Times New Roman"/>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 w15:restartNumberingAfterBreak="0">
    <w:nsid w:val="1A59104B"/>
    <w:multiLevelType w:val="hybridMultilevel"/>
    <w:tmpl w:val="642EB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1D2A"/>
    <w:multiLevelType w:val="multilevel"/>
    <w:tmpl w:val="1792A3CA"/>
    <w:lvl w:ilvl="0">
      <w:start w:val="3"/>
      <w:numFmt w:val="decimal"/>
      <w:lvlText w:val="%1"/>
      <w:lvlJc w:val="left"/>
      <w:pPr>
        <w:ind w:left="600" w:hanging="600"/>
      </w:pPr>
      <w:rPr>
        <w:rFonts w:ascii="Bookman Old Style" w:hAnsi="Bookman Old Style" w:cs="Times New Roman" w:hint="default"/>
        <w:i/>
        <w:color w:val="auto"/>
      </w:rPr>
    </w:lvl>
    <w:lvl w:ilvl="1">
      <w:start w:val="3"/>
      <w:numFmt w:val="decimal"/>
      <w:lvlText w:val="%1.%2"/>
      <w:lvlJc w:val="left"/>
      <w:pPr>
        <w:ind w:left="600" w:hanging="600"/>
      </w:pPr>
      <w:rPr>
        <w:rFonts w:ascii="Bookman Old Style" w:hAnsi="Bookman Old Style" w:cs="Times New Roman" w:hint="default"/>
        <w:i/>
        <w:color w:val="auto"/>
      </w:rPr>
    </w:lvl>
    <w:lvl w:ilvl="2">
      <w:start w:val="1"/>
      <w:numFmt w:val="decimal"/>
      <w:lvlText w:val="%1.%2.%3"/>
      <w:lvlJc w:val="left"/>
      <w:pPr>
        <w:ind w:left="720" w:hanging="720"/>
      </w:pPr>
      <w:rPr>
        <w:rFonts w:ascii="Bookman Old Style" w:hAnsi="Bookman Old Style" w:cs="Times New Roman" w:hint="default"/>
        <w:i/>
        <w:color w:val="auto"/>
      </w:rPr>
    </w:lvl>
    <w:lvl w:ilvl="3">
      <w:start w:val="1"/>
      <w:numFmt w:val="decimal"/>
      <w:lvlText w:val="%1.%2.%3.%4"/>
      <w:lvlJc w:val="left"/>
      <w:pPr>
        <w:ind w:left="1080" w:hanging="1080"/>
      </w:pPr>
      <w:rPr>
        <w:rFonts w:ascii="Bookman Old Style" w:hAnsi="Bookman Old Style" w:cs="Times New Roman" w:hint="default"/>
        <w:i/>
        <w:color w:val="auto"/>
      </w:rPr>
    </w:lvl>
    <w:lvl w:ilvl="4">
      <w:start w:val="1"/>
      <w:numFmt w:val="decimal"/>
      <w:lvlText w:val="%1.%2.%3.%4.%5"/>
      <w:lvlJc w:val="left"/>
      <w:pPr>
        <w:ind w:left="1080" w:hanging="1080"/>
      </w:pPr>
      <w:rPr>
        <w:rFonts w:ascii="Bookman Old Style" w:hAnsi="Bookman Old Style" w:cs="Times New Roman" w:hint="default"/>
        <w:i/>
        <w:color w:val="auto"/>
      </w:rPr>
    </w:lvl>
    <w:lvl w:ilvl="5">
      <w:start w:val="1"/>
      <w:numFmt w:val="decimal"/>
      <w:lvlText w:val="%1.%2.%3.%4.%5.%6"/>
      <w:lvlJc w:val="left"/>
      <w:pPr>
        <w:ind w:left="1440" w:hanging="1440"/>
      </w:pPr>
      <w:rPr>
        <w:rFonts w:ascii="Bookman Old Style" w:hAnsi="Bookman Old Style" w:cs="Times New Roman" w:hint="default"/>
        <w:i/>
        <w:color w:val="auto"/>
      </w:rPr>
    </w:lvl>
    <w:lvl w:ilvl="6">
      <w:start w:val="1"/>
      <w:numFmt w:val="decimal"/>
      <w:lvlText w:val="%1.%2.%3.%4.%5.%6.%7"/>
      <w:lvlJc w:val="left"/>
      <w:pPr>
        <w:ind w:left="1440" w:hanging="1440"/>
      </w:pPr>
      <w:rPr>
        <w:rFonts w:ascii="Bookman Old Style" w:hAnsi="Bookman Old Style" w:cs="Times New Roman" w:hint="default"/>
        <w:i/>
        <w:color w:val="auto"/>
      </w:rPr>
    </w:lvl>
    <w:lvl w:ilvl="7">
      <w:start w:val="1"/>
      <w:numFmt w:val="decimal"/>
      <w:lvlText w:val="%1.%2.%3.%4.%5.%6.%7.%8"/>
      <w:lvlJc w:val="left"/>
      <w:pPr>
        <w:ind w:left="1800" w:hanging="1800"/>
      </w:pPr>
      <w:rPr>
        <w:rFonts w:ascii="Bookman Old Style" w:hAnsi="Bookman Old Style" w:cs="Times New Roman" w:hint="default"/>
        <w:i/>
        <w:color w:val="auto"/>
      </w:rPr>
    </w:lvl>
    <w:lvl w:ilvl="8">
      <w:start w:val="1"/>
      <w:numFmt w:val="decimal"/>
      <w:lvlText w:val="%1.%2.%3.%4.%5.%6.%7.%8.%9"/>
      <w:lvlJc w:val="left"/>
      <w:pPr>
        <w:ind w:left="1800" w:hanging="1800"/>
      </w:pPr>
      <w:rPr>
        <w:rFonts w:ascii="Bookman Old Style" w:hAnsi="Bookman Old Style" w:cs="Times New Roman" w:hint="default"/>
        <w:i/>
        <w:color w:val="auto"/>
      </w:rPr>
    </w:lvl>
  </w:abstractNum>
  <w:abstractNum w:abstractNumId="5" w15:restartNumberingAfterBreak="0">
    <w:nsid w:val="1C2B5B22"/>
    <w:multiLevelType w:val="hybridMultilevel"/>
    <w:tmpl w:val="DE18CA26"/>
    <w:lvl w:ilvl="0" w:tplc="ED465310">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EED1AC4"/>
    <w:multiLevelType w:val="hybridMultilevel"/>
    <w:tmpl w:val="2620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82981"/>
    <w:multiLevelType w:val="multilevel"/>
    <w:tmpl w:val="F54E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77EAA"/>
    <w:multiLevelType w:val="hybridMultilevel"/>
    <w:tmpl w:val="0BE83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B6CE8"/>
    <w:multiLevelType w:val="hybridMultilevel"/>
    <w:tmpl w:val="F59ACC82"/>
    <w:lvl w:ilvl="0" w:tplc="92509AE6">
      <w:start w:val="1"/>
      <w:numFmt w:val="bullet"/>
      <w:lvlText w:val="-"/>
      <w:lvlJc w:val="left"/>
      <w:pPr>
        <w:ind w:left="1570" w:hanging="360"/>
      </w:pPr>
      <w:rPr>
        <w:rFonts w:ascii="Bookman Old Style" w:eastAsiaTheme="minorHAnsi" w:hAnsi="Bookman Old Style" w:cstheme="minorBidi" w:hint="default"/>
      </w:rPr>
    </w:lvl>
    <w:lvl w:ilvl="1" w:tplc="38090003" w:tentative="1">
      <w:start w:val="1"/>
      <w:numFmt w:val="bullet"/>
      <w:lvlText w:val="o"/>
      <w:lvlJc w:val="left"/>
      <w:pPr>
        <w:ind w:left="2290" w:hanging="360"/>
      </w:pPr>
      <w:rPr>
        <w:rFonts w:ascii="Courier New" w:hAnsi="Courier New" w:cs="Courier New" w:hint="default"/>
      </w:rPr>
    </w:lvl>
    <w:lvl w:ilvl="2" w:tplc="38090005" w:tentative="1">
      <w:start w:val="1"/>
      <w:numFmt w:val="bullet"/>
      <w:lvlText w:val=""/>
      <w:lvlJc w:val="left"/>
      <w:pPr>
        <w:ind w:left="3010" w:hanging="360"/>
      </w:pPr>
      <w:rPr>
        <w:rFonts w:ascii="Wingdings" w:hAnsi="Wingdings" w:hint="default"/>
      </w:rPr>
    </w:lvl>
    <w:lvl w:ilvl="3" w:tplc="38090001">
      <w:start w:val="1"/>
      <w:numFmt w:val="bullet"/>
      <w:lvlText w:val=""/>
      <w:lvlJc w:val="left"/>
      <w:pPr>
        <w:ind w:left="3730" w:hanging="360"/>
      </w:pPr>
      <w:rPr>
        <w:rFonts w:ascii="Symbol" w:hAnsi="Symbol" w:hint="default"/>
      </w:rPr>
    </w:lvl>
    <w:lvl w:ilvl="4" w:tplc="38090003" w:tentative="1">
      <w:start w:val="1"/>
      <w:numFmt w:val="bullet"/>
      <w:lvlText w:val="o"/>
      <w:lvlJc w:val="left"/>
      <w:pPr>
        <w:ind w:left="4450" w:hanging="360"/>
      </w:pPr>
      <w:rPr>
        <w:rFonts w:ascii="Courier New" w:hAnsi="Courier New" w:cs="Courier New" w:hint="default"/>
      </w:rPr>
    </w:lvl>
    <w:lvl w:ilvl="5" w:tplc="38090005" w:tentative="1">
      <w:start w:val="1"/>
      <w:numFmt w:val="bullet"/>
      <w:lvlText w:val=""/>
      <w:lvlJc w:val="left"/>
      <w:pPr>
        <w:ind w:left="5170" w:hanging="360"/>
      </w:pPr>
      <w:rPr>
        <w:rFonts w:ascii="Wingdings" w:hAnsi="Wingdings" w:hint="default"/>
      </w:rPr>
    </w:lvl>
    <w:lvl w:ilvl="6" w:tplc="38090001" w:tentative="1">
      <w:start w:val="1"/>
      <w:numFmt w:val="bullet"/>
      <w:lvlText w:val=""/>
      <w:lvlJc w:val="left"/>
      <w:pPr>
        <w:ind w:left="5890" w:hanging="360"/>
      </w:pPr>
      <w:rPr>
        <w:rFonts w:ascii="Symbol" w:hAnsi="Symbol" w:hint="default"/>
      </w:rPr>
    </w:lvl>
    <w:lvl w:ilvl="7" w:tplc="38090003" w:tentative="1">
      <w:start w:val="1"/>
      <w:numFmt w:val="bullet"/>
      <w:lvlText w:val="o"/>
      <w:lvlJc w:val="left"/>
      <w:pPr>
        <w:ind w:left="6610" w:hanging="360"/>
      </w:pPr>
      <w:rPr>
        <w:rFonts w:ascii="Courier New" w:hAnsi="Courier New" w:cs="Courier New" w:hint="default"/>
      </w:rPr>
    </w:lvl>
    <w:lvl w:ilvl="8" w:tplc="38090005" w:tentative="1">
      <w:start w:val="1"/>
      <w:numFmt w:val="bullet"/>
      <w:lvlText w:val=""/>
      <w:lvlJc w:val="left"/>
      <w:pPr>
        <w:ind w:left="7330" w:hanging="360"/>
      </w:pPr>
      <w:rPr>
        <w:rFonts w:ascii="Wingdings" w:hAnsi="Wingdings" w:hint="default"/>
      </w:rPr>
    </w:lvl>
  </w:abstractNum>
  <w:abstractNum w:abstractNumId="10" w15:restartNumberingAfterBreak="0">
    <w:nsid w:val="366325F8"/>
    <w:multiLevelType w:val="hybridMultilevel"/>
    <w:tmpl w:val="B6E86402"/>
    <w:lvl w:ilvl="0" w:tplc="04090001">
      <w:start w:val="1"/>
      <w:numFmt w:val="bullet"/>
      <w:lvlText w:val=""/>
      <w:lvlJc w:val="left"/>
      <w:pPr>
        <w:ind w:left="2422" w:hanging="360"/>
      </w:pPr>
      <w:rPr>
        <w:rFonts w:ascii="Symbol" w:hAnsi="Symbol"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11" w15:restartNumberingAfterBreak="0">
    <w:nsid w:val="36BD37A6"/>
    <w:multiLevelType w:val="hybridMultilevel"/>
    <w:tmpl w:val="260C0C32"/>
    <w:lvl w:ilvl="0" w:tplc="75F8074A">
      <w:start w:val="1"/>
      <w:numFmt w:val="bullet"/>
      <w:lvlText w:val="-"/>
      <w:lvlJc w:val="left"/>
      <w:pPr>
        <w:ind w:left="1570" w:hanging="360"/>
      </w:pPr>
      <w:rPr>
        <w:rFonts w:ascii="Bookman Old Style" w:eastAsiaTheme="minorHAnsi" w:hAnsi="Bookman Old Style" w:cstheme="minorBidi" w:hint="default"/>
      </w:rPr>
    </w:lvl>
    <w:lvl w:ilvl="1" w:tplc="38090003" w:tentative="1">
      <w:start w:val="1"/>
      <w:numFmt w:val="bullet"/>
      <w:lvlText w:val="o"/>
      <w:lvlJc w:val="left"/>
      <w:pPr>
        <w:ind w:left="2290" w:hanging="360"/>
      </w:pPr>
      <w:rPr>
        <w:rFonts w:ascii="Courier New" w:hAnsi="Courier New" w:cs="Courier New" w:hint="default"/>
      </w:rPr>
    </w:lvl>
    <w:lvl w:ilvl="2" w:tplc="38090005" w:tentative="1">
      <w:start w:val="1"/>
      <w:numFmt w:val="bullet"/>
      <w:lvlText w:val=""/>
      <w:lvlJc w:val="left"/>
      <w:pPr>
        <w:ind w:left="3010" w:hanging="360"/>
      </w:pPr>
      <w:rPr>
        <w:rFonts w:ascii="Wingdings" w:hAnsi="Wingdings" w:hint="default"/>
      </w:rPr>
    </w:lvl>
    <w:lvl w:ilvl="3" w:tplc="38090001">
      <w:start w:val="1"/>
      <w:numFmt w:val="bullet"/>
      <w:lvlText w:val=""/>
      <w:lvlJc w:val="left"/>
      <w:pPr>
        <w:ind w:left="3730" w:hanging="360"/>
      </w:pPr>
      <w:rPr>
        <w:rFonts w:ascii="Symbol" w:hAnsi="Symbol" w:hint="default"/>
      </w:rPr>
    </w:lvl>
    <w:lvl w:ilvl="4" w:tplc="38090003" w:tentative="1">
      <w:start w:val="1"/>
      <w:numFmt w:val="bullet"/>
      <w:lvlText w:val="o"/>
      <w:lvlJc w:val="left"/>
      <w:pPr>
        <w:ind w:left="4450" w:hanging="360"/>
      </w:pPr>
      <w:rPr>
        <w:rFonts w:ascii="Courier New" w:hAnsi="Courier New" w:cs="Courier New" w:hint="default"/>
      </w:rPr>
    </w:lvl>
    <w:lvl w:ilvl="5" w:tplc="38090005" w:tentative="1">
      <w:start w:val="1"/>
      <w:numFmt w:val="bullet"/>
      <w:lvlText w:val=""/>
      <w:lvlJc w:val="left"/>
      <w:pPr>
        <w:ind w:left="5170" w:hanging="360"/>
      </w:pPr>
      <w:rPr>
        <w:rFonts w:ascii="Wingdings" w:hAnsi="Wingdings" w:hint="default"/>
      </w:rPr>
    </w:lvl>
    <w:lvl w:ilvl="6" w:tplc="38090001" w:tentative="1">
      <w:start w:val="1"/>
      <w:numFmt w:val="bullet"/>
      <w:lvlText w:val=""/>
      <w:lvlJc w:val="left"/>
      <w:pPr>
        <w:ind w:left="5890" w:hanging="360"/>
      </w:pPr>
      <w:rPr>
        <w:rFonts w:ascii="Symbol" w:hAnsi="Symbol" w:hint="default"/>
      </w:rPr>
    </w:lvl>
    <w:lvl w:ilvl="7" w:tplc="38090003" w:tentative="1">
      <w:start w:val="1"/>
      <w:numFmt w:val="bullet"/>
      <w:lvlText w:val="o"/>
      <w:lvlJc w:val="left"/>
      <w:pPr>
        <w:ind w:left="6610" w:hanging="360"/>
      </w:pPr>
      <w:rPr>
        <w:rFonts w:ascii="Courier New" w:hAnsi="Courier New" w:cs="Courier New" w:hint="default"/>
      </w:rPr>
    </w:lvl>
    <w:lvl w:ilvl="8" w:tplc="38090005" w:tentative="1">
      <w:start w:val="1"/>
      <w:numFmt w:val="bullet"/>
      <w:lvlText w:val=""/>
      <w:lvlJc w:val="left"/>
      <w:pPr>
        <w:ind w:left="7330" w:hanging="360"/>
      </w:pPr>
      <w:rPr>
        <w:rFonts w:ascii="Wingdings" w:hAnsi="Wingdings" w:hint="default"/>
      </w:rPr>
    </w:lvl>
  </w:abstractNum>
  <w:abstractNum w:abstractNumId="12" w15:restartNumberingAfterBreak="0">
    <w:nsid w:val="3BD64003"/>
    <w:multiLevelType w:val="hybridMultilevel"/>
    <w:tmpl w:val="418E48D2"/>
    <w:lvl w:ilvl="0" w:tplc="69AE9918">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63C20"/>
    <w:multiLevelType w:val="hybridMultilevel"/>
    <w:tmpl w:val="DD92C14C"/>
    <w:lvl w:ilvl="0" w:tplc="24342B6C">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C37D6"/>
    <w:multiLevelType w:val="hybridMultilevel"/>
    <w:tmpl w:val="3934F582"/>
    <w:lvl w:ilvl="0" w:tplc="799A86C2">
      <w:start w:val="1"/>
      <w:numFmt w:val="decimal"/>
      <w:lvlText w:val="%1)"/>
      <w:lvlJc w:val="left"/>
      <w:pPr>
        <w:ind w:left="1800"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5" w15:restartNumberingAfterBreak="0">
    <w:nsid w:val="40F12856"/>
    <w:multiLevelType w:val="hybridMultilevel"/>
    <w:tmpl w:val="0D86197E"/>
    <w:lvl w:ilvl="0" w:tplc="0409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6" w15:restartNumberingAfterBreak="0">
    <w:nsid w:val="435609A0"/>
    <w:multiLevelType w:val="hybridMultilevel"/>
    <w:tmpl w:val="3134046E"/>
    <w:lvl w:ilvl="0" w:tplc="8EDAB57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454113AC"/>
    <w:multiLevelType w:val="hybridMultilevel"/>
    <w:tmpl w:val="DA489AC2"/>
    <w:lvl w:ilvl="0" w:tplc="7D72F900">
      <w:start w:val="1"/>
      <w:numFmt w:val="lowerLetter"/>
      <w:lvlText w:val="%1."/>
      <w:lvlJc w:val="left"/>
      <w:pPr>
        <w:ind w:left="1525" w:hanging="360"/>
      </w:pPr>
      <w:rPr>
        <w:rFonts w:ascii="Bookman Old Style" w:eastAsia="Times New Roman" w:hAnsi="Bookman Old Style" w:cs="Arial" w:hint="default"/>
        <w:b w:val="0"/>
        <w:bCs/>
        <w:i w:val="0"/>
        <w:spacing w:val="-9"/>
        <w:sz w:val="24"/>
        <w:szCs w:val="25"/>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18" w15:restartNumberingAfterBreak="0">
    <w:nsid w:val="4A607D87"/>
    <w:multiLevelType w:val="hybridMultilevel"/>
    <w:tmpl w:val="80CA6546"/>
    <w:lvl w:ilvl="0" w:tplc="A27E240E">
      <w:start w:val="7"/>
      <w:numFmt w:val="decimal"/>
      <w:lvlText w:val="%1."/>
      <w:lvlJc w:val="left"/>
      <w:pPr>
        <w:ind w:left="3241" w:hanging="360"/>
      </w:pPr>
      <w:rPr>
        <w:rFonts w:hint="default"/>
      </w:rPr>
    </w:lvl>
    <w:lvl w:ilvl="1" w:tplc="04090019" w:tentative="1">
      <w:start w:val="1"/>
      <w:numFmt w:val="lowerLetter"/>
      <w:lvlText w:val="%2."/>
      <w:lvlJc w:val="left"/>
      <w:pPr>
        <w:ind w:left="3961" w:hanging="360"/>
      </w:pPr>
    </w:lvl>
    <w:lvl w:ilvl="2" w:tplc="0409001B" w:tentative="1">
      <w:start w:val="1"/>
      <w:numFmt w:val="lowerRoman"/>
      <w:lvlText w:val="%3."/>
      <w:lvlJc w:val="right"/>
      <w:pPr>
        <w:ind w:left="4681" w:hanging="180"/>
      </w:pPr>
    </w:lvl>
    <w:lvl w:ilvl="3" w:tplc="0409000F" w:tentative="1">
      <w:start w:val="1"/>
      <w:numFmt w:val="decimal"/>
      <w:lvlText w:val="%4."/>
      <w:lvlJc w:val="left"/>
      <w:pPr>
        <w:ind w:left="5401" w:hanging="360"/>
      </w:pPr>
    </w:lvl>
    <w:lvl w:ilvl="4" w:tplc="04090019" w:tentative="1">
      <w:start w:val="1"/>
      <w:numFmt w:val="lowerLetter"/>
      <w:lvlText w:val="%5."/>
      <w:lvlJc w:val="left"/>
      <w:pPr>
        <w:ind w:left="6121" w:hanging="360"/>
      </w:pPr>
    </w:lvl>
    <w:lvl w:ilvl="5" w:tplc="0409001B" w:tentative="1">
      <w:start w:val="1"/>
      <w:numFmt w:val="lowerRoman"/>
      <w:lvlText w:val="%6."/>
      <w:lvlJc w:val="right"/>
      <w:pPr>
        <w:ind w:left="6841" w:hanging="180"/>
      </w:pPr>
    </w:lvl>
    <w:lvl w:ilvl="6" w:tplc="0409000F" w:tentative="1">
      <w:start w:val="1"/>
      <w:numFmt w:val="decimal"/>
      <w:lvlText w:val="%7."/>
      <w:lvlJc w:val="left"/>
      <w:pPr>
        <w:ind w:left="7561" w:hanging="360"/>
      </w:pPr>
    </w:lvl>
    <w:lvl w:ilvl="7" w:tplc="04090019" w:tentative="1">
      <w:start w:val="1"/>
      <w:numFmt w:val="lowerLetter"/>
      <w:lvlText w:val="%8."/>
      <w:lvlJc w:val="left"/>
      <w:pPr>
        <w:ind w:left="8281" w:hanging="360"/>
      </w:pPr>
    </w:lvl>
    <w:lvl w:ilvl="8" w:tplc="0409001B" w:tentative="1">
      <w:start w:val="1"/>
      <w:numFmt w:val="lowerRoman"/>
      <w:lvlText w:val="%9."/>
      <w:lvlJc w:val="right"/>
      <w:pPr>
        <w:ind w:left="9001" w:hanging="180"/>
      </w:pPr>
    </w:lvl>
  </w:abstractNum>
  <w:abstractNum w:abstractNumId="19" w15:restartNumberingAfterBreak="0">
    <w:nsid w:val="530661D2"/>
    <w:multiLevelType w:val="hybridMultilevel"/>
    <w:tmpl w:val="7A34B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22BCE"/>
    <w:multiLevelType w:val="hybridMultilevel"/>
    <w:tmpl w:val="5AEA166A"/>
    <w:lvl w:ilvl="0" w:tplc="28CC62B2">
      <w:start w:val="4"/>
      <w:numFmt w:val="decimal"/>
      <w:lvlText w:val="%1."/>
      <w:lvlJc w:val="left"/>
      <w:pPr>
        <w:ind w:left="55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57716"/>
    <w:multiLevelType w:val="hybridMultilevel"/>
    <w:tmpl w:val="9DE4E35C"/>
    <w:lvl w:ilvl="0" w:tplc="EED2930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46562"/>
    <w:multiLevelType w:val="hybridMultilevel"/>
    <w:tmpl w:val="7254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F030A"/>
    <w:multiLevelType w:val="hybridMultilevel"/>
    <w:tmpl w:val="C3BA4048"/>
    <w:lvl w:ilvl="0" w:tplc="89F88362">
      <w:start w:val="1"/>
      <w:numFmt w:val="decimal"/>
      <w:lvlText w:val="%1)"/>
      <w:lvlJc w:val="left"/>
      <w:pPr>
        <w:ind w:left="1210" w:hanging="360"/>
      </w:pPr>
      <w:rPr>
        <w:rFonts w:ascii="Bookman Old Style" w:eastAsia="Times New Roman" w:hAnsi="Bookman Old Style" w:cs="Times New Roman"/>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24" w15:restartNumberingAfterBreak="0">
    <w:nsid w:val="6FDD4F3B"/>
    <w:multiLevelType w:val="hybridMultilevel"/>
    <w:tmpl w:val="ADFC4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8"/>
  </w:num>
  <w:num w:numId="4">
    <w:abstractNumId w:val="3"/>
  </w:num>
  <w:num w:numId="5">
    <w:abstractNumId w:val="5"/>
  </w:num>
  <w:num w:numId="6">
    <w:abstractNumId w:val="21"/>
  </w:num>
  <w:num w:numId="7">
    <w:abstractNumId w:val="20"/>
  </w:num>
  <w:num w:numId="8">
    <w:abstractNumId w:val="16"/>
  </w:num>
  <w:num w:numId="9">
    <w:abstractNumId w:val="22"/>
  </w:num>
  <w:num w:numId="10">
    <w:abstractNumId w:val="7"/>
  </w:num>
  <w:num w:numId="11">
    <w:abstractNumId w:val="13"/>
  </w:num>
  <w:num w:numId="12">
    <w:abstractNumId w:val="12"/>
  </w:num>
  <w:num w:numId="13">
    <w:abstractNumId w:val="15"/>
  </w:num>
  <w:num w:numId="14">
    <w:abstractNumId w:val="19"/>
  </w:num>
  <w:num w:numId="15">
    <w:abstractNumId w:val="4"/>
  </w:num>
  <w:num w:numId="16">
    <w:abstractNumId w:val="14"/>
  </w:num>
  <w:num w:numId="17">
    <w:abstractNumId w:val="0"/>
  </w:num>
  <w:num w:numId="18">
    <w:abstractNumId w:val="18"/>
  </w:num>
  <w:num w:numId="19">
    <w:abstractNumId w:val="1"/>
  </w:num>
  <w:num w:numId="20">
    <w:abstractNumId w:val="10"/>
  </w:num>
  <w:num w:numId="21">
    <w:abstractNumId w:val="6"/>
  </w:num>
  <w:num w:numId="22">
    <w:abstractNumId w:val="23"/>
  </w:num>
  <w:num w:numId="23">
    <w:abstractNumId w:val="2"/>
  </w:num>
  <w:num w:numId="24">
    <w:abstractNumId w:val="9"/>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567"/>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D4F"/>
    <w:rsid w:val="000028C7"/>
    <w:rsid w:val="00002E05"/>
    <w:rsid w:val="00016D88"/>
    <w:rsid w:val="000179DB"/>
    <w:rsid w:val="00027EA0"/>
    <w:rsid w:val="0003694B"/>
    <w:rsid w:val="000374D0"/>
    <w:rsid w:val="000411FB"/>
    <w:rsid w:val="00041C40"/>
    <w:rsid w:val="0004252B"/>
    <w:rsid w:val="00056C0A"/>
    <w:rsid w:val="00060780"/>
    <w:rsid w:val="00060C91"/>
    <w:rsid w:val="000669CD"/>
    <w:rsid w:val="00066D89"/>
    <w:rsid w:val="00066E7E"/>
    <w:rsid w:val="0006791A"/>
    <w:rsid w:val="0007072E"/>
    <w:rsid w:val="00070778"/>
    <w:rsid w:val="00070813"/>
    <w:rsid w:val="0007231E"/>
    <w:rsid w:val="000755D4"/>
    <w:rsid w:val="000816F3"/>
    <w:rsid w:val="0008254B"/>
    <w:rsid w:val="00085990"/>
    <w:rsid w:val="00086CBD"/>
    <w:rsid w:val="000907A4"/>
    <w:rsid w:val="00093423"/>
    <w:rsid w:val="00093DFF"/>
    <w:rsid w:val="000959C1"/>
    <w:rsid w:val="000A0B89"/>
    <w:rsid w:val="000A1451"/>
    <w:rsid w:val="000B16BB"/>
    <w:rsid w:val="000B1E25"/>
    <w:rsid w:val="000B73F5"/>
    <w:rsid w:val="000B76B2"/>
    <w:rsid w:val="000C3BDB"/>
    <w:rsid w:val="000D05C7"/>
    <w:rsid w:val="000D2D7D"/>
    <w:rsid w:val="000E3D9D"/>
    <w:rsid w:val="000F0EA6"/>
    <w:rsid w:val="000F39B5"/>
    <w:rsid w:val="00110432"/>
    <w:rsid w:val="001157A5"/>
    <w:rsid w:val="001168A9"/>
    <w:rsid w:val="001170AA"/>
    <w:rsid w:val="001172BA"/>
    <w:rsid w:val="00123080"/>
    <w:rsid w:val="001248BE"/>
    <w:rsid w:val="001279B3"/>
    <w:rsid w:val="00127A24"/>
    <w:rsid w:val="00131420"/>
    <w:rsid w:val="00134D4F"/>
    <w:rsid w:val="001441B5"/>
    <w:rsid w:val="00145622"/>
    <w:rsid w:val="00152E00"/>
    <w:rsid w:val="0015620E"/>
    <w:rsid w:val="00161CD0"/>
    <w:rsid w:val="00163A21"/>
    <w:rsid w:val="001669D7"/>
    <w:rsid w:val="001669FC"/>
    <w:rsid w:val="00171536"/>
    <w:rsid w:val="00175581"/>
    <w:rsid w:val="001761A0"/>
    <w:rsid w:val="00176CEC"/>
    <w:rsid w:val="0017770B"/>
    <w:rsid w:val="00177D14"/>
    <w:rsid w:val="00180539"/>
    <w:rsid w:val="00186B0D"/>
    <w:rsid w:val="00187545"/>
    <w:rsid w:val="001917F8"/>
    <w:rsid w:val="001969DE"/>
    <w:rsid w:val="00197554"/>
    <w:rsid w:val="001A0FA1"/>
    <w:rsid w:val="001A6236"/>
    <w:rsid w:val="001B1EF9"/>
    <w:rsid w:val="001B2E97"/>
    <w:rsid w:val="001C01A8"/>
    <w:rsid w:val="001C68F0"/>
    <w:rsid w:val="001D360F"/>
    <w:rsid w:val="001D6E53"/>
    <w:rsid w:val="001D7A75"/>
    <w:rsid w:val="001E15D9"/>
    <w:rsid w:val="001E1A86"/>
    <w:rsid w:val="001E778D"/>
    <w:rsid w:val="001F32E0"/>
    <w:rsid w:val="001F6507"/>
    <w:rsid w:val="002006CD"/>
    <w:rsid w:val="002158AA"/>
    <w:rsid w:val="00217CCC"/>
    <w:rsid w:val="00221951"/>
    <w:rsid w:val="00233090"/>
    <w:rsid w:val="00234D91"/>
    <w:rsid w:val="002421B5"/>
    <w:rsid w:val="00244B39"/>
    <w:rsid w:val="002459F0"/>
    <w:rsid w:val="00247AA1"/>
    <w:rsid w:val="002536E7"/>
    <w:rsid w:val="00266FD7"/>
    <w:rsid w:val="002674C7"/>
    <w:rsid w:val="00271DCF"/>
    <w:rsid w:val="00281807"/>
    <w:rsid w:val="002827DB"/>
    <w:rsid w:val="00282F33"/>
    <w:rsid w:val="002858A6"/>
    <w:rsid w:val="002950A0"/>
    <w:rsid w:val="00296A92"/>
    <w:rsid w:val="00297295"/>
    <w:rsid w:val="002B03F7"/>
    <w:rsid w:val="002B432A"/>
    <w:rsid w:val="002B6D5D"/>
    <w:rsid w:val="002C0F02"/>
    <w:rsid w:val="002C216B"/>
    <w:rsid w:val="002C313E"/>
    <w:rsid w:val="002C5B06"/>
    <w:rsid w:val="002C6BB3"/>
    <w:rsid w:val="002D0CD9"/>
    <w:rsid w:val="002D4883"/>
    <w:rsid w:val="002D4DE2"/>
    <w:rsid w:val="002E2EB8"/>
    <w:rsid w:val="002E7D73"/>
    <w:rsid w:val="002F7BBF"/>
    <w:rsid w:val="00304E03"/>
    <w:rsid w:val="00305B37"/>
    <w:rsid w:val="00306E06"/>
    <w:rsid w:val="00320D70"/>
    <w:rsid w:val="00323B6E"/>
    <w:rsid w:val="00324253"/>
    <w:rsid w:val="00324484"/>
    <w:rsid w:val="00330626"/>
    <w:rsid w:val="003337C1"/>
    <w:rsid w:val="00342E40"/>
    <w:rsid w:val="003451DE"/>
    <w:rsid w:val="00345287"/>
    <w:rsid w:val="00346F91"/>
    <w:rsid w:val="00350ABE"/>
    <w:rsid w:val="00353199"/>
    <w:rsid w:val="003649A3"/>
    <w:rsid w:val="00370B5E"/>
    <w:rsid w:val="00371AA0"/>
    <w:rsid w:val="0037451A"/>
    <w:rsid w:val="00375EA2"/>
    <w:rsid w:val="00376A43"/>
    <w:rsid w:val="00387E68"/>
    <w:rsid w:val="003937FE"/>
    <w:rsid w:val="00394628"/>
    <w:rsid w:val="003958CF"/>
    <w:rsid w:val="00397748"/>
    <w:rsid w:val="003A1B01"/>
    <w:rsid w:val="003A4B14"/>
    <w:rsid w:val="003A7758"/>
    <w:rsid w:val="003B32D4"/>
    <w:rsid w:val="003B7150"/>
    <w:rsid w:val="003C30F9"/>
    <w:rsid w:val="003C693E"/>
    <w:rsid w:val="003D03BF"/>
    <w:rsid w:val="003D30D3"/>
    <w:rsid w:val="003D53C0"/>
    <w:rsid w:val="003D5A3A"/>
    <w:rsid w:val="003D7DED"/>
    <w:rsid w:val="003E112F"/>
    <w:rsid w:val="003E2379"/>
    <w:rsid w:val="003E4AB0"/>
    <w:rsid w:val="003E507D"/>
    <w:rsid w:val="003F0F8C"/>
    <w:rsid w:val="003F62B2"/>
    <w:rsid w:val="00407C7E"/>
    <w:rsid w:val="00410461"/>
    <w:rsid w:val="00412FD3"/>
    <w:rsid w:val="004143AE"/>
    <w:rsid w:val="00414F9D"/>
    <w:rsid w:val="004209BC"/>
    <w:rsid w:val="0042296E"/>
    <w:rsid w:val="00424C5D"/>
    <w:rsid w:val="00426690"/>
    <w:rsid w:val="0042753F"/>
    <w:rsid w:val="00427F2F"/>
    <w:rsid w:val="0043772B"/>
    <w:rsid w:val="00442BB2"/>
    <w:rsid w:val="00446959"/>
    <w:rsid w:val="0046206A"/>
    <w:rsid w:val="0046261E"/>
    <w:rsid w:val="00462C8A"/>
    <w:rsid w:val="0047139C"/>
    <w:rsid w:val="004819F9"/>
    <w:rsid w:val="00485F46"/>
    <w:rsid w:val="00495D6E"/>
    <w:rsid w:val="00496EA3"/>
    <w:rsid w:val="00497B5F"/>
    <w:rsid w:val="004A19E8"/>
    <w:rsid w:val="004A3676"/>
    <w:rsid w:val="004A3C38"/>
    <w:rsid w:val="004B0001"/>
    <w:rsid w:val="004B2C30"/>
    <w:rsid w:val="004B712C"/>
    <w:rsid w:val="004C4893"/>
    <w:rsid w:val="004C53C5"/>
    <w:rsid w:val="004C5B38"/>
    <w:rsid w:val="004D2D86"/>
    <w:rsid w:val="004E09AD"/>
    <w:rsid w:val="004E44E9"/>
    <w:rsid w:val="004E4F2C"/>
    <w:rsid w:val="004F2869"/>
    <w:rsid w:val="004F2DAF"/>
    <w:rsid w:val="004F4E0C"/>
    <w:rsid w:val="00500110"/>
    <w:rsid w:val="00507956"/>
    <w:rsid w:val="005102FA"/>
    <w:rsid w:val="00514A58"/>
    <w:rsid w:val="00516F56"/>
    <w:rsid w:val="00517B3B"/>
    <w:rsid w:val="005231DC"/>
    <w:rsid w:val="00523320"/>
    <w:rsid w:val="005244BB"/>
    <w:rsid w:val="00530EB1"/>
    <w:rsid w:val="00532482"/>
    <w:rsid w:val="00533120"/>
    <w:rsid w:val="00535A3E"/>
    <w:rsid w:val="00535A56"/>
    <w:rsid w:val="00537962"/>
    <w:rsid w:val="00557C90"/>
    <w:rsid w:val="0056099D"/>
    <w:rsid w:val="005610D2"/>
    <w:rsid w:val="00562311"/>
    <w:rsid w:val="00566353"/>
    <w:rsid w:val="0056796A"/>
    <w:rsid w:val="005917CA"/>
    <w:rsid w:val="00594209"/>
    <w:rsid w:val="00596649"/>
    <w:rsid w:val="00597EDF"/>
    <w:rsid w:val="00597F9C"/>
    <w:rsid w:val="005A22A2"/>
    <w:rsid w:val="005A33B9"/>
    <w:rsid w:val="005A54CC"/>
    <w:rsid w:val="005A77F3"/>
    <w:rsid w:val="005B09C4"/>
    <w:rsid w:val="005B3A89"/>
    <w:rsid w:val="005B5FCC"/>
    <w:rsid w:val="005B7917"/>
    <w:rsid w:val="005C3193"/>
    <w:rsid w:val="005C3573"/>
    <w:rsid w:val="005C666E"/>
    <w:rsid w:val="005D1C12"/>
    <w:rsid w:val="005E0723"/>
    <w:rsid w:val="005E2094"/>
    <w:rsid w:val="005E23A9"/>
    <w:rsid w:val="005E2895"/>
    <w:rsid w:val="005E70BF"/>
    <w:rsid w:val="005F594B"/>
    <w:rsid w:val="005F62D8"/>
    <w:rsid w:val="00604B16"/>
    <w:rsid w:val="006077DD"/>
    <w:rsid w:val="00614C9D"/>
    <w:rsid w:val="006308CE"/>
    <w:rsid w:val="006314F2"/>
    <w:rsid w:val="00631FCE"/>
    <w:rsid w:val="006344E0"/>
    <w:rsid w:val="00636A84"/>
    <w:rsid w:val="00642FB0"/>
    <w:rsid w:val="00645269"/>
    <w:rsid w:val="00647E34"/>
    <w:rsid w:val="00657DD3"/>
    <w:rsid w:val="00661523"/>
    <w:rsid w:val="00665EBF"/>
    <w:rsid w:val="00671F26"/>
    <w:rsid w:val="006748D1"/>
    <w:rsid w:val="0067635E"/>
    <w:rsid w:val="006818F3"/>
    <w:rsid w:val="00690516"/>
    <w:rsid w:val="0069388D"/>
    <w:rsid w:val="00695B11"/>
    <w:rsid w:val="006A04F7"/>
    <w:rsid w:val="006A0D5F"/>
    <w:rsid w:val="006A1BD9"/>
    <w:rsid w:val="006A1BED"/>
    <w:rsid w:val="006B1358"/>
    <w:rsid w:val="006B1AF3"/>
    <w:rsid w:val="006B2FA7"/>
    <w:rsid w:val="006B7A57"/>
    <w:rsid w:val="006D2F65"/>
    <w:rsid w:val="006D3D99"/>
    <w:rsid w:val="006E07A7"/>
    <w:rsid w:val="006E1175"/>
    <w:rsid w:val="006F2191"/>
    <w:rsid w:val="006F2AD4"/>
    <w:rsid w:val="006F7448"/>
    <w:rsid w:val="00701B31"/>
    <w:rsid w:val="007039C4"/>
    <w:rsid w:val="0071078B"/>
    <w:rsid w:val="007138CF"/>
    <w:rsid w:val="0071398B"/>
    <w:rsid w:val="00716446"/>
    <w:rsid w:val="00720FFA"/>
    <w:rsid w:val="00723D32"/>
    <w:rsid w:val="0073212A"/>
    <w:rsid w:val="00762B57"/>
    <w:rsid w:val="00763BBE"/>
    <w:rsid w:val="00765839"/>
    <w:rsid w:val="0076694C"/>
    <w:rsid w:val="00767D88"/>
    <w:rsid w:val="00780590"/>
    <w:rsid w:val="0079075E"/>
    <w:rsid w:val="00794C55"/>
    <w:rsid w:val="00797D51"/>
    <w:rsid w:val="007A04B1"/>
    <w:rsid w:val="007A3624"/>
    <w:rsid w:val="007A4483"/>
    <w:rsid w:val="007C3150"/>
    <w:rsid w:val="007C34AF"/>
    <w:rsid w:val="007C35A7"/>
    <w:rsid w:val="007C4C91"/>
    <w:rsid w:val="007D25AA"/>
    <w:rsid w:val="007D42FE"/>
    <w:rsid w:val="007D5FB6"/>
    <w:rsid w:val="007D70A2"/>
    <w:rsid w:val="007D7ACC"/>
    <w:rsid w:val="007E02D0"/>
    <w:rsid w:val="007E316F"/>
    <w:rsid w:val="007E51B9"/>
    <w:rsid w:val="007F00F2"/>
    <w:rsid w:val="007F114C"/>
    <w:rsid w:val="007F2A09"/>
    <w:rsid w:val="007F2D88"/>
    <w:rsid w:val="007F45CD"/>
    <w:rsid w:val="007F5C7C"/>
    <w:rsid w:val="007F6CEE"/>
    <w:rsid w:val="007F6F13"/>
    <w:rsid w:val="0080275E"/>
    <w:rsid w:val="00805D49"/>
    <w:rsid w:val="00807C84"/>
    <w:rsid w:val="008109AF"/>
    <w:rsid w:val="00811EFD"/>
    <w:rsid w:val="00813488"/>
    <w:rsid w:val="00822444"/>
    <w:rsid w:val="00822AA6"/>
    <w:rsid w:val="00826335"/>
    <w:rsid w:val="00830CE5"/>
    <w:rsid w:val="0083195F"/>
    <w:rsid w:val="008369D6"/>
    <w:rsid w:val="00836FED"/>
    <w:rsid w:val="00841BE1"/>
    <w:rsid w:val="00841BE4"/>
    <w:rsid w:val="00843790"/>
    <w:rsid w:val="00846C6B"/>
    <w:rsid w:val="00852D12"/>
    <w:rsid w:val="00860501"/>
    <w:rsid w:val="0086321F"/>
    <w:rsid w:val="0088124B"/>
    <w:rsid w:val="00883822"/>
    <w:rsid w:val="00895439"/>
    <w:rsid w:val="00896047"/>
    <w:rsid w:val="008A45A5"/>
    <w:rsid w:val="008B0C52"/>
    <w:rsid w:val="008C0EF4"/>
    <w:rsid w:val="008C17DE"/>
    <w:rsid w:val="008D0451"/>
    <w:rsid w:val="008D0B21"/>
    <w:rsid w:val="008D2272"/>
    <w:rsid w:val="008E225D"/>
    <w:rsid w:val="008E561E"/>
    <w:rsid w:val="008F0BA4"/>
    <w:rsid w:val="008F1B51"/>
    <w:rsid w:val="00911B46"/>
    <w:rsid w:val="009153CF"/>
    <w:rsid w:val="009166FB"/>
    <w:rsid w:val="00921BAB"/>
    <w:rsid w:val="009228B0"/>
    <w:rsid w:val="0092358E"/>
    <w:rsid w:val="009257B3"/>
    <w:rsid w:val="009339AC"/>
    <w:rsid w:val="009345E2"/>
    <w:rsid w:val="009348D6"/>
    <w:rsid w:val="00935F4E"/>
    <w:rsid w:val="009376D6"/>
    <w:rsid w:val="00941817"/>
    <w:rsid w:val="009525A5"/>
    <w:rsid w:val="0095337C"/>
    <w:rsid w:val="00955411"/>
    <w:rsid w:val="009557BF"/>
    <w:rsid w:val="009570BF"/>
    <w:rsid w:val="00965AB7"/>
    <w:rsid w:val="00971F56"/>
    <w:rsid w:val="00972ECF"/>
    <w:rsid w:val="00977295"/>
    <w:rsid w:val="0098257A"/>
    <w:rsid w:val="00983281"/>
    <w:rsid w:val="00985C25"/>
    <w:rsid w:val="009868B6"/>
    <w:rsid w:val="00987892"/>
    <w:rsid w:val="00991C6E"/>
    <w:rsid w:val="00993D43"/>
    <w:rsid w:val="0099512A"/>
    <w:rsid w:val="009972DA"/>
    <w:rsid w:val="009A4C99"/>
    <w:rsid w:val="009C10B7"/>
    <w:rsid w:val="009C182F"/>
    <w:rsid w:val="009C2026"/>
    <w:rsid w:val="009C39E5"/>
    <w:rsid w:val="009C4756"/>
    <w:rsid w:val="009C537A"/>
    <w:rsid w:val="009C6B91"/>
    <w:rsid w:val="009C7DA2"/>
    <w:rsid w:val="009D1823"/>
    <w:rsid w:val="009D4516"/>
    <w:rsid w:val="009D4983"/>
    <w:rsid w:val="009E11A5"/>
    <w:rsid w:val="009E1DB9"/>
    <w:rsid w:val="009E493B"/>
    <w:rsid w:val="009F2FB9"/>
    <w:rsid w:val="009F6A94"/>
    <w:rsid w:val="00A029EB"/>
    <w:rsid w:val="00A0756A"/>
    <w:rsid w:val="00A1269C"/>
    <w:rsid w:val="00A136D6"/>
    <w:rsid w:val="00A15988"/>
    <w:rsid w:val="00A15C35"/>
    <w:rsid w:val="00A275C6"/>
    <w:rsid w:val="00A27D4A"/>
    <w:rsid w:val="00A34E51"/>
    <w:rsid w:val="00A4079C"/>
    <w:rsid w:val="00A53F65"/>
    <w:rsid w:val="00A556FD"/>
    <w:rsid w:val="00A57222"/>
    <w:rsid w:val="00A6301B"/>
    <w:rsid w:val="00A70B8C"/>
    <w:rsid w:val="00A76E6D"/>
    <w:rsid w:val="00A816B5"/>
    <w:rsid w:val="00A821B8"/>
    <w:rsid w:val="00A86CDD"/>
    <w:rsid w:val="00A87093"/>
    <w:rsid w:val="00A9476F"/>
    <w:rsid w:val="00AA236F"/>
    <w:rsid w:val="00AB41B4"/>
    <w:rsid w:val="00AB4492"/>
    <w:rsid w:val="00AC014F"/>
    <w:rsid w:val="00AC067A"/>
    <w:rsid w:val="00AC23B8"/>
    <w:rsid w:val="00AC2D67"/>
    <w:rsid w:val="00AD13E5"/>
    <w:rsid w:val="00AD1762"/>
    <w:rsid w:val="00AD4818"/>
    <w:rsid w:val="00AD5461"/>
    <w:rsid w:val="00AE16DF"/>
    <w:rsid w:val="00AE295B"/>
    <w:rsid w:val="00AE3D8D"/>
    <w:rsid w:val="00AE4F70"/>
    <w:rsid w:val="00AF21CA"/>
    <w:rsid w:val="00B07048"/>
    <w:rsid w:val="00B07610"/>
    <w:rsid w:val="00B111D4"/>
    <w:rsid w:val="00B15272"/>
    <w:rsid w:val="00B26D4A"/>
    <w:rsid w:val="00B2775E"/>
    <w:rsid w:val="00B308D3"/>
    <w:rsid w:val="00B33A78"/>
    <w:rsid w:val="00B576A0"/>
    <w:rsid w:val="00B61F31"/>
    <w:rsid w:val="00B64609"/>
    <w:rsid w:val="00B70089"/>
    <w:rsid w:val="00B76C4E"/>
    <w:rsid w:val="00B816B8"/>
    <w:rsid w:val="00B90DC5"/>
    <w:rsid w:val="00B913CC"/>
    <w:rsid w:val="00B92E44"/>
    <w:rsid w:val="00B94B80"/>
    <w:rsid w:val="00B9554D"/>
    <w:rsid w:val="00BA6666"/>
    <w:rsid w:val="00BB4191"/>
    <w:rsid w:val="00BB51F8"/>
    <w:rsid w:val="00BB5EC9"/>
    <w:rsid w:val="00BD1238"/>
    <w:rsid w:val="00BD3A98"/>
    <w:rsid w:val="00BD3AA7"/>
    <w:rsid w:val="00BE23A4"/>
    <w:rsid w:val="00BE31CA"/>
    <w:rsid w:val="00BE4DC7"/>
    <w:rsid w:val="00BE65BF"/>
    <w:rsid w:val="00C00818"/>
    <w:rsid w:val="00C0486E"/>
    <w:rsid w:val="00C0572B"/>
    <w:rsid w:val="00C070D0"/>
    <w:rsid w:val="00C105A4"/>
    <w:rsid w:val="00C1236F"/>
    <w:rsid w:val="00C1785D"/>
    <w:rsid w:val="00C20981"/>
    <w:rsid w:val="00C30808"/>
    <w:rsid w:val="00C3358D"/>
    <w:rsid w:val="00C3664A"/>
    <w:rsid w:val="00C53F66"/>
    <w:rsid w:val="00C613A0"/>
    <w:rsid w:val="00C71FEE"/>
    <w:rsid w:val="00C86C3C"/>
    <w:rsid w:val="00C87FE3"/>
    <w:rsid w:val="00C93E7C"/>
    <w:rsid w:val="00C941B7"/>
    <w:rsid w:val="00CA22A5"/>
    <w:rsid w:val="00CA4A21"/>
    <w:rsid w:val="00CA7126"/>
    <w:rsid w:val="00CA7F88"/>
    <w:rsid w:val="00CB359B"/>
    <w:rsid w:val="00CB44B7"/>
    <w:rsid w:val="00CB4D91"/>
    <w:rsid w:val="00CD5C95"/>
    <w:rsid w:val="00CE3E8C"/>
    <w:rsid w:val="00CE5DEA"/>
    <w:rsid w:val="00CE611A"/>
    <w:rsid w:val="00CE7931"/>
    <w:rsid w:val="00D004DA"/>
    <w:rsid w:val="00D031F5"/>
    <w:rsid w:val="00D0404C"/>
    <w:rsid w:val="00D13075"/>
    <w:rsid w:val="00D13BEC"/>
    <w:rsid w:val="00D34B86"/>
    <w:rsid w:val="00D3630E"/>
    <w:rsid w:val="00D44E94"/>
    <w:rsid w:val="00D46448"/>
    <w:rsid w:val="00D51845"/>
    <w:rsid w:val="00D52B91"/>
    <w:rsid w:val="00D53B08"/>
    <w:rsid w:val="00D5730F"/>
    <w:rsid w:val="00D57F74"/>
    <w:rsid w:val="00D61588"/>
    <w:rsid w:val="00D71494"/>
    <w:rsid w:val="00D748C1"/>
    <w:rsid w:val="00D814D5"/>
    <w:rsid w:val="00D82A8D"/>
    <w:rsid w:val="00D868C4"/>
    <w:rsid w:val="00D86F27"/>
    <w:rsid w:val="00D93180"/>
    <w:rsid w:val="00D93A08"/>
    <w:rsid w:val="00DA0BC9"/>
    <w:rsid w:val="00DA4572"/>
    <w:rsid w:val="00DA4B36"/>
    <w:rsid w:val="00DA5CED"/>
    <w:rsid w:val="00DA6C5F"/>
    <w:rsid w:val="00DA7972"/>
    <w:rsid w:val="00DD1577"/>
    <w:rsid w:val="00DE103A"/>
    <w:rsid w:val="00DE1639"/>
    <w:rsid w:val="00DE5005"/>
    <w:rsid w:val="00DF04F3"/>
    <w:rsid w:val="00DF51AC"/>
    <w:rsid w:val="00DF7DA3"/>
    <w:rsid w:val="00E020D3"/>
    <w:rsid w:val="00E0693D"/>
    <w:rsid w:val="00E11C60"/>
    <w:rsid w:val="00E129A6"/>
    <w:rsid w:val="00E12CCF"/>
    <w:rsid w:val="00E171BE"/>
    <w:rsid w:val="00E22671"/>
    <w:rsid w:val="00E228D8"/>
    <w:rsid w:val="00E248E7"/>
    <w:rsid w:val="00E316EE"/>
    <w:rsid w:val="00E34223"/>
    <w:rsid w:val="00E470F7"/>
    <w:rsid w:val="00E61DBE"/>
    <w:rsid w:val="00E672BC"/>
    <w:rsid w:val="00E7193E"/>
    <w:rsid w:val="00E73D45"/>
    <w:rsid w:val="00E74AF9"/>
    <w:rsid w:val="00E83A17"/>
    <w:rsid w:val="00E83F1F"/>
    <w:rsid w:val="00E87B53"/>
    <w:rsid w:val="00E906EF"/>
    <w:rsid w:val="00E9219B"/>
    <w:rsid w:val="00EA0297"/>
    <w:rsid w:val="00EA6741"/>
    <w:rsid w:val="00EB26F9"/>
    <w:rsid w:val="00EB45A0"/>
    <w:rsid w:val="00EB4D40"/>
    <w:rsid w:val="00EC329D"/>
    <w:rsid w:val="00EC3390"/>
    <w:rsid w:val="00ED30BB"/>
    <w:rsid w:val="00EE0801"/>
    <w:rsid w:val="00EE7508"/>
    <w:rsid w:val="00EF5932"/>
    <w:rsid w:val="00EF5E6E"/>
    <w:rsid w:val="00EF62F9"/>
    <w:rsid w:val="00F00BFC"/>
    <w:rsid w:val="00F024D4"/>
    <w:rsid w:val="00F079CD"/>
    <w:rsid w:val="00F114CD"/>
    <w:rsid w:val="00F11C72"/>
    <w:rsid w:val="00F13EFA"/>
    <w:rsid w:val="00F15D50"/>
    <w:rsid w:val="00F16412"/>
    <w:rsid w:val="00F1688E"/>
    <w:rsid w:val="00F17282"/>
    <w:rsid w:val="00F20D35"/>
    <w:rsid w:val="00F2437F"/>
    <w:rsid w:val="00F255B6"/>
    <w:rsid w:val="00F312FB"/>
    <w:rsid w:val="00F3641F"/>
    <w:rsid w:val="00F37FF9"/>
    <w:rsid w:val="00F434A4"/>
    <w:rsid w:val="00F46A9E"/>
    <w:rsid w:val="00F476BB"/>
    <w:rsid w:val="00F47E71"/>
    <w:rsid w:val="00F53774"/>
    <w:rsid w:val="00F537FB"/>
    <w:rsid w:val="00F615E0"/>
    <w:rsid w:val="00F74EEB"/>
    <w:rsid w:val="00F75E25"/>
    <w:rsid w:val="00F85E82"/>
    <w:rsid w:val="00F93858"/>
    <w:rsid w:val="00F93ACE"/>
    <w:rsid w:val="00F9447B"/>
    <w:rsid w:val="00F94A9A"/>
    <w:rsid w:val="00FA0EA0"/>
    <w:rsid w:val="00FA1E55"/>
    <w:rsid w:val="00FA1F37"/>
    <w:rsid w:val="00FA66DA"/>
    <w:rsid w:val="00FA7882"/>
    <w:rsid w:val="00FC399D"/>
    <w:rsid w:val="00FC3BAD"/>
    <w:rsid w:val="00FC57C6"/>
    <w:rsid w:val="00FC7ABF"/>
    <w:rsid w:val="00FE0936"/>
    <w:rsid w:val="00FE1031"/>
    <w:rsid w:val="00FE4223"/>
    <w:rsid w:val="00FE6329"/>
    <w:rsid w:val="00FE77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AB47C1"/>
  <w15:docId w15:val="{010972AC-6ACA-4AA2-B0F4-82E8AD76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E3D9D"/>
    <w:rPr>
      <w:rFonts w:ascii="Tahoma" w:hAnsi="Tahoma" w:cs="Tahoma"/>
      <w:sz w:val="16"/>
      <w:szCs w:val="16"/>
    </w:rPr>
  </w:style>
  <w:style w:type="character" w:customStyle="1" w:styleId="BalloonTextChar">
    <w:name w:val="Balloon Text Char"/>
    <w:basedOn w:val="DefaultParagraphFont"/>
    <w:link w:val="BalloonText"/>
    <w:uiPriority w:val="99"/>
    <w:semiHidden/>
    <w:rsid w:val="000E3D9D"/>
    <w:rPr>
      <w:rFonts w:ascii="Tahoma" w:hAnsi="Tahoma" w:cs="Tahoma"/>
      <w:sz w:val="16"/>
      <w:szCs w:val="16"/>
    </w:rPr>
  </w:style>
  <w:style w:type="character" w:styleId="Hyperlink">
    <w:name w:val="Hyperlink"/>
    <w:basedOn w:val="DefaultParagraphFont"/>
    <w:uiPriority w:val="99"/>
    <w:unhideWhenUsed/>
    <w:rsid w:val="00E0693D"/>
    <w:rPr>
      <w:color w:val="0000FF" w:themeColor="hyperlink"/>
      <w:u w:val="single"/>
    </w:rPr>
  </w:style>
  <w:style w:type="paragraph" w:styleId="ListParagraph">
    <w:name w:val="List Paragraph"/>
    <w:aliases w:val="kepala"/>
    <w:basedOn w:val="Normal"/>
    <w:link w:val="ListParagraphChar"/>
    <w:uiPriority w:val="34"/>
    <w:qFormat/>
    <w:rsid w:val="00822AA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kepala Char"/>
    <w:basedOn w:val="DefaultParagraphFont"/>
    <w:link w:val="ListParagraph"/>
    <w:uiPriority w:val="34"/>
    <w:rsid w:val="00822AA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94C55"/>
    <w:pPr>
      <w:tabs>
        <w:tab w:val="center" w:pos="4680"/>
        <w:tab w:val="right" w:pos="9360"/>
      </w:tabs>
    </w:pPr>
  </w:style>
  <w:style w:type="character" w:customStyle="1" w:styleId="HeaderChar">
    <w:name w:val="Header Char"/>
    <w:basedOn w:val="DefaultParagraphFont"/>
    <w:link w:val="Header"/>
    <w:uiPriority w:val="99"/>
    <w:rsid w:val="00794C55"/>
  </w:style>
  <w:style w:type="paragraph" w:styleId="Footer">
    <w:name w:val="footer"/>
    <w:basedOn w:val="Normal"/>
    <w:link w:val="FooterChar"/>
    <w:uiPriority w:val="99"/>
    <w:unhideWhenUsed/>
    <w:rsid w:val="00794C55"/>
    <w:pPr>
      <w:tabs>
        <w:tab w:val="center" w:pos="4680"/>
        <w:tab w:val="right" w:pos="9360"/>
      </w:tabs>
    </w:pPr>
  </w:style>
  <w:style w:type="character" w:customStyle="1" w:styleId="FooterChar">
    <w:name w:val="Footer Char"/>
    <w:basedOn w:val="DefaultParagraphFont"/>
    <w:link w:val="Footer"/>
    <w:uiPriority w:val="99"/>
    <w:rsid w:val="00794C55"/>
  </w:style>
  <w:style w:type="table" w:styleId="DarkList-Accent1">
    <w:name w:val="Dark List Accent 1"/>
    <w:basedOn w:val="TableNormal"/>
    <w:uiPriority w:val="70"/>
    <w:rsid w:val="00C3358D"/>
    <w:rPr>
      <w:rFonts w:asciiTheme="minorHAnsi" w:eastAsiaTheme="minorHAnsi" w:hAnsiTheme="minorHAnsi" w:cstheme="minorBidi"/>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Style34">
    <w:name w:val="Style 34"/>
    <w:basedOn w:val="Normal"/>
    <w:uiPriority w:val="99"/>
    <w:rsid w:val="00E171BE"/>
    <w:pPr>
      <w:widowControl w:val="0"/>
      <w:autoSpaceDE w:val="0"/>
      <w:autoSpaceDN w:val="0"/>
      <w:spacing w:before="324"/>
      <w:ind w:left="864"/>
    </w:pPr>
    <w:rPr>
      <w:rFonts w:ascii="Tahoma" w:hAnsi="Tahoma" w:cs="Tahoma"/>
    </w:rPr>
  </w:style>
  <w:style w:type="character" w:customStyle="1" w:styleId="CharacterStyle9">
    <w:name w:val="Character Style 9"/>
    <w:uiPriority w:val="99"/>
    <w:rsid w:val="00E171BE"/>
    <w:rPr>
      <w:rFonts w:ascii="Verdana" w:hAnsi="Verdana" w:hint="default"/>
      <w:sz w:val="21"/>
    </w:rPr>
  </w:style>
  <w:style w:type="paragraph" w:customStyle="1" w:styleId="Style37">
    <w:name w:val="Style 37"/>
    <w:basedOn w:val="Normal"/>
    <w:uiPriority w:val="99"/>
    <w:rsid w:val="00A70B8C"/>
    <w:pPr>
      <w:widowControl w:val="0"/>
      <w:autoSpaceDE w:val="0"/>
      <w:autoSpaceDN w:val="0"/>
      <w:spacing w:before="216" w:line="204" w:lineRule="auto"/>
    </w:pPr>
    <w:rPr>
      <w:sz w:val="24"/>
      <w:szCs w:val="24"/>
    </w:rPr>
  </w:style>
  <w:style w:type="character" w:customStyle="1" w:styleId="CharacterStyle10">
    <w:name w:val="Character Style 10"/>
    <w:uiPriority w:val="99"/>
    <w:rsid w:val="00A70B8C"/>
    <w:rPr>
      <w:rFonts w:ascii="Arial" w:hAnsi="Arial" w:cs="Arial" w:hint="default"/>
      <w:sz w:val="24"/>
    </w:rPr>
  </w:style>
  <w:style w:type="table" w:styleId="TableGrid">
    <w:name w:val="Table Grid"/>
    <w:basedOn w:val="TableNormal"/>
    <w:uiPriority w:val="59"/>
    <w:rsid w:val="00DA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DA0BC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2">
    <w:name w:val="Light Shading Accent 2"/>
    <w:basedOn w:val="TableNormal"/>
    <w:uiPriority w:val="60"/>
    <w:rsid w:val="00DA0B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DA0B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BB419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Quote">
    <w:name w:val="Quote"/>
    <w:basedOn w:val="Normal"/>
    <w:next w:val="Normal"/>
    <w:link w:val="QuoteChar"/>
    <w:uiPriority w:val="29"/>
    <w:qFormat/>
    <w:rsid w:val="003E112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E112F"/>
    <w:rPr>
      <w:rFonts w:asciiTheme="minorHAnsi" w:eastAsiaTheme="minorHAnsi" w:hAnsiTheme="minorHAnsi" w:cstheme="minorBidi"/>
      <w:i/>
      <w:iCs/>
      <w:color w:val="000000" w:themeColor="text1"/>
      <w:sz w:val="22"/>
      <w:szCs w:val="22"/>
    </w:rPr>
  </w:style>
  <w:style w:type="table" w:styleId="LightList-Accent1">
    <w:name w:val="Light List Accent 1"/>
    <w:basedOn w:val="TableNormal"/>
    <w:uiPriority w:val="61"/>
    <w:rsid w:val="003E11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3451DE"/>
    <w:rPr>
      <w:i/>
      <w:iCs/>
    </w:rPr>
  </w:style>
  <w:style w:type="table" w:styleId="LightGrid-Accent1">
    <w:name w:val="Light Grid Accent 1"/>
    <w:basedOn w:val="TableNormal"/>
    <w:uiPriority w:val="62"/>
    <w:rsid w:val="000374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F255B6"/>
    <w:pPr>
      <w:spacing w:before="100" w:beforeAutospacing="1" w:after="100" w:afterAutospacing="1"/>
    </w:pPr>
    <w:rPr>
      <w:rFonts w:eastAsiaTheme="minorEastAsia"/>
      <w:sz w:val="24"/>
      <w:szCs w:val="24"/>
    </w:rPr>
  </w:style>
  <w:style w:type="paragraph" w:styleId="TOCHeading">
    <w:name w:val="TOC Heading"/>
    <w:basedOn w:val="Heading1"/>
    <w:next w:val="Normal"/>
    <w:uiPriority w:val="39"/>
    <w:semiHidden/>
    <w:unhideWhenUsed/>
    <w:qFormat/>
    <w:rsid w:val="00D82A8D"/>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D82A8D"/>
    <w:pPr>
      <w:spacing w:after="100"/>
    </w:pPr>
  </w:style>
  <w:style w:type="paragraph" w:styleId="TOC3">
    <w:name w:val="toc 3"/>
    <w:basedOn w:val="Normal"/>
    <w:next w:val="Normal"/>
    <w:autoRedefine/>
    <w:uiPriority w:val="39"/>
    <w:unhideWhenUsed/>
    <w:rsid w:val="00D82A8D"/>
    <w:pPr>
      <w:spacing w:after="100"/>
      <w:ind w:left="400"/>
    </w:pPr>
  </w:style>
  <w:style w:type="paragraph" w:styleId="TOC2">
    <w:name w:val="toc 2"/>
    <w:basedOn w:val="Normal"/>
    <w:next w:val="Normal"/>
    <w:autoRedefine/>
    <w:uiPriority w:val="39"/>
    <w:unhideWhenUsed/>
    <w:rsid w:val="00AC23B8"/>
    <w:pPr>
      <w:tabs>
        <w:tab w:val="left" w:pos="851"/>
        <w:tab w:val="right" w:leader="dot" w:pos="9640"/>
      </w:tabs>
      <w:spacing w:after="100"/>
      <w:ind w:left="200"/>
    </w:pPr>
  </w:style>
  <w:style w:type="paragraph" w:styleId="Caption">
    <w:name w:val="caption"/>
    <w:basedOn w:val="Normal"/>
    <w:next w:val="Normal"/>
    <w:uiPriority w:val="35"/>
    <w:unhideWhenUsed/>
    <w:qFormat/>
    <w:rsid w:val="001441B5"/>
    <w:pPr>
      <w:spacing w:after="200"/>
    </w:pPr>
    <w:rPr>
      <w:b/>
      <w:bCs/>
      <w:color w:val="4F81BD" w:themeColor="accent1"/>
      <w:sz w:val="18"/>
      <w:szCs w:val="18"/>
    </w:rPr>
  </w:style>
  <w:style w:type="paragraph" w:styleId="TableofFigures">
    <w:name w:val="table of figures"/>
    <w:basedOn w:val="Normal"/>
    <w:next w:val="Normal"/>
    <w:uiPriority w:val="99"/>
    <w:unhideWhenUsed/>
    <w:rsid w:val="009C10B7"/>
  </w:style>
  <w:style w:type="character" w:customStyle="1" w:styleId="fontstyle01">
    <w:name w:val="fontstyle01"/>
    <w:basedOn w:val="DefaultParagraphFont"/>
    <w:rsid w:val="002674C7"/>
    <w:rPr>
      <w:rFonts w:ascii="Bookman Old Style" w:hAnsi="Bookman Old Style" w:hint="default"/>
      <w:b w:val="0"/>
      <w:bCs w:val="0"/>
      <w:i w:val="0"/>
      <w:iCs w:val="0"/>
      <w:color w:val="000000"/>
      <w:sz w:val="24"/>
      <w:szCs w:val="24"/>
    </w:rPr>
  </w:style>
  <w:style w:type="character" w:customStyle="1" w:styleId="fontstyle11">
    <w:name w:val="fontstyle11"/>
    <w:basedOn w:val="DefaultParagraphFont"/>
    <w:rsid w:val="002674C7"/>
    <w:rPr>
      <w:rFonts w:ascii="Bookman Old Style" w:hAnsi="Bookman Old Style" w:hint="default"/>
      <w:b/>
      <w:bCs/>
      <w:i w:val="0"/>
      <w:iCs w:val="0"/>
      <w:color w:val="000000"/>
      <w:sz w:val="24"/>
      <w:szCs w:val="24"/>
    </w:rPr>
  </w:style>
  <w:style w:type="character" w:customStyle="1" w:styleId="fontstyle21">
    <w:name w:val="fontstyle21"/>
    <w:basedOn w:val="DefaultParagraphFont"/>
    <w:rsid w:val="005E0723"/>
    <w:rPr>
      <w:rFonts w:ascii="*Verdana-4152-Identity-H" w:hAnsi="*Verdana-4152-Identity-H" w:hint="default"/>
      <w:b w:val="0"/>
      <w:bCs w:val="0"/>
      <w:i w:val="0"/>
      <w:iCs w:val="0"/>
      <w:color w:val="000000"/>
      <w:sz w:val="24"/>
      <w:szCs w:val="24"/>
    </w:rPr>
  </w:style>
  <w:style w:type="character" w:customStyle="1" w:styleId="fontstyle31">
    <w:name w:val="fontstyle31"/>
    <w:basedOn w:val="DefaultParagraphFont"/>
    <w:rsid w:val="005E0723"/>
    <w:rPr>
      <w:rFonts w:ascii="*Minion Pro-4153-Identity-H" w:hAnsi="*Minion Pro-4153-Identity-H" w:hint="default"/>
      <w:b w:val="0"/>
      <w:bCs w:val="0"/>
      <w:i w:val="0"/>
      <w:iCs w:val="0"/>
      <w:color w:val="000000"/>
      <w:sz w:val="28"/>
      <w:szCs w:val="28"/>
    </w:rPr>
  </w:style>
  <w:style w:type="table" w:styleId="MediumShading2-Accent2">
    <w:name w:val="Medium Shading 2 Accent 2"/>
    <w:basedOn w:val="TableNormal"/>
    <w:uiPriority w:val="64"/>
    <w:rsid w:val="00DD157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18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CurrentList1">
    <w:name w:val="Current List1"/>
    <w:uiPriority w:val="99"/>
    <w:rsid w:val="006E117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059">
      <w:bodyDiv w:val="1"/>
      <w:marLeft w:val="0"/>
      <w:marRight w:val="0"/>
      <w:marTop w:val="0"/>
      <w:marBottom w:val="0"/>
      <w:divBdr>
        <w:top w:val="none" w:sz="0" w:space="0" w:color="auto"/>
        <w:left w:val="none" w:sz="0" w:space="0" w:color="auto"/>
        <w:bottom w:val="none" w:sz="0" w:space="0" w:color="auto"/>
        <w:right w:val="none" w:sz="0" w:space="0" w:color="auto"/>
      </w:divBdr>
      <w:divsChild>
        <w:div w:id="987981114">
          <w:marLeft w:val="547"/>
          <w:marRight w:val="0"/>
          <w:marTop w:val="0"/>
          <w:marBottom w:val="0"/>
          <w:divBdr>
            <w:top w:val="none" w:sz="0" w:space="0" w:color="auto"/>
            <w:left w:val="none" w:sz="0" w:space="0" w:color="auto"/>
            <w:bottom w:val="none" w:sz="0" w:space="0" w:color="auto"/>
            <w:right w:val="none" w:sz="0" w:space="0" w:color="auto"/>
          </w:divBdr>
        </w:div>
      </w:divsChild>
    </w:div>
    <w:div w:id="127361431">
      <w:bodyDiv w:val="1"/>
      <w:marLeft w:val="0"/>
      <w:marRight w:val="0"/>
      <w:marTop w:val="0"/>
      <w:marBottom w:val="0"/>
      <w:divBdr>
        <w:top w:val="none" w:sz="0" w:space="0" w:color="auto"/>
        <w:left w:val="none" w:sz="0" w:space="0" w:color="auto"/>
        <w:bottom w:val="none" w:sz="0" w:space="0" w:color="auto"/>
        <w:right w:val="none" w:sz="0" w:space="0" w:color="auto"/>
      </w:divBdr>
    </w:div>
    <w:div w:id="147793357">
      <w:bodyDiv w:val="1"/>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547"/>
          <w:marRight w:val="0"/>
          <w:marTop w:val="0"/>
          <w:marBottom w:val="0"/>
          <w:divBdr>
            <w:top w:val="none" w:sz="0" w:space="0" w:color="auto"/>
            <w:left w:val="none" w:sz="0" w:space="0" w:color="auto"/>
            <w:bottom w:val="none" w:sz="0" w:space="0" w:color="auto"/>
            <w:right w:val="none" w:sz="0" w:space="0" w:color="auto"/>
          </w:divBdr>
        </w:div>
      </w:divsChild>
    </w:div>
    <w:div w:id="258410571">
      <w:bodyDiv w:val="1"/>
      <w:marLeft w:val="0"/>
      <w:marRight w:val="0"/>
      <w:marTop w:val="0"/>
      <w:marBottom w:val="0"/>
      <w:divBdr>
        <w:top w:val="none" w:sz="0" w:space="0" w:color="auto"/>
        <w:left w:val="none" w:sz="0" w:space="0" w:color="auto"/>
        <w:bottom w:val="none" w:sz="0" w:space="0" w:color="auto"/>
        <w:right w:val="none" w:sz="0" w:space="0" w:color="auto"/>
      </w:divBdr>
    </w:div>
    <w:div w:id="319307260">
      <w:bodyDiv w:val="1"/>
      <w:marLeft w:val="0"/>
      <w:marRight w:val="0"/>
      <w:marTop w:val="0"/>
      <w:marBottom w:val="0"/>
      <w:divBdr>
        <w:top w:val="none" w:sz="0" w:space="0" w:color="auto"/>
        <w:left w:val="none" w:sz="0" w:space="0" w:color="auto"/>
        <w:bottom w:val="none" w:sz="0" w:space="0" w:color="auto"/>
        <w:right w:val="none" w:sz="0" w:space="0" w:color="auto"/>
      </w:divBdr>
    </w:div>
    <w:div w:id="321155596">
      <w:bodyDiv w:val="1"/>
      <w:marLeft w:val="0"/>
      <w:marRight w:val="0"/>
      <w:marTop w:val="0"/>
      <w:marBottom w:val="0"/>
      <w:divBdr>
        <w:top w:val="none" w:sz="0" w:space="0" w:color="auto"/>
        <w:left w:val="none" w:sz="0" w:space="0" w:color="auto"/>
        <w:bottom w:val="none" w:sz="0" w:space="0" w:color="auto"/>
        <w:right w:val="none" w:sz="0" w:space="0" w:color="auto"/>
      </w:divBdr>
    </w:div>
    <w:div w:id="321737737">
      <w:bodyDiv w:val="1"/>
      <w:marLeft w:val="0"/>
      <w:marRight w:val="0"/>
      <w:marTop w:val="0"/>
      <w:marBottom w:val="0"/>
      <w:divBdr>
        <w:top w:val="none" w:sz="0" w:space="0" w:color="auto"/>
        <w:left w:val="none" w:sz="0" w:space="0" w:color="auto"/>
        <w:bottom w:val="none" w:sz="0" w:space="0" w:color="auto"/>
        <w:right w:val="none" w:sz="0" w:space="0" w:color="auto"/>
      </w:divBdr>
    </w:div>
    <w:div w:id="325059135">
      <w:bodyDiv w:val="1"/>
      <w:marLeft w:val="0"/>
      <w:marRight w:val="0"/>
      <w:marTop w:val="0"/>
      <w:marBottom w:val="0"/>
      <w:divBdr>
        <w:top w:val="none" w:sz="0" w:space="0" w:color="auto"/>
        <w:left w:val="none" w:sz="0" w:space="0" w:color="auto"/>
        <w:bottom w:val="none" w:sz="0" w:space="0" w:color="auto"/>
        <w:right w:val="none" w:sz="0" w:space="0" w:color="auto"/>
      </w:divBdr>
    </w:div>
    <w:div w:id="441385744">
      <w:bodyDiv w:val="1"/>
      <w:marLeft w:val="0"/>
      <w:marRight w:val="0"/>
      <w:marTop w:val="0"/>
      <w:marBottom w:val="0"/>
      <w:divBdr>
        <w:top w:val="none" w:sz="0" w:space="0" w:color="auto"/>
        <w:left w:val="none" w:sz="0" w:space="0" w:color="auto"/>
        <w:bottom w:val="none" w:sz="0" w:space="0" w:color="auto"/>
        <w:right w:val="none" w:sz="0" w:space="0" w:color="auto"/>
      </w:divBdr>
    </w:div>
    <w:div w:id="635987251">
      <w:bodyDiv w:val="1"/>
      <w:marLeft w:val="0"/>
      <w:marRight w:val="0"/>
      <w:marTop w:val="0"/>
      <w:marBottom w:val="0"/>
      <w:divBdr>
        <w:top w:val="none" w:sz="0" w:space="0" w:color="auto"/>
        <w:left w:val="none" w:sz="0" w:space="0" w:color="auto"/>
        <w:bottom w:val="none" w:sz="0" w:space="0" w:color="auto"/>
        <w:right w:val="none" w:sz="0" w:space="0" w:color="auto"/>
      </w:divBdr>
    </w:div>
    <w:div w:id="671182881">
      <w:bodyDiv w:val="1"/>
      <w:marLeft w:val="0"/>
      <w:marRight w:val="0"/>
      <w:marTop w:val="0"/>
      <w:marBottom w:val="0"/>
      <w:divBdr>
        <w:top w:val="none" w:sz="0" w:space="0" w:color="auto"/>
        <w:left w:val="none" w:sz="0" w:space="0" w:color="auto"/>
        <w:bottom w:val="none" w:sz="0" w:space="0" w:color="auto"/>
        <w:right w:val="none" w:sz="0" w:space="0" w:color="auto"/>
      </w:divBdr>
    </w:div>
    <w:div w:id="679354914">
      <w:bodyDiv w:val="1"/>
      <w:marLeft w:val="0"/>
      <w:marRight w:val="0"/>
      <w:marTop w:val="0"/>
      <w:marBottom w:val="0"/>
      <w:divBdr>
        <w:top w:val="none" w:sz="0" w:space="0" w:color="auto"/>
        <w:left w:val="none" w:sz="0" w:space="0" w:color="auto"/>
        <w:bottom w:val="none" w:sz="0" w:space="0" w:color="auto"/>
        <w:right w:val="none" w:sz="0" w:space="0" w:color="auto"/>
      </w:divBdr>
    </w:div>
    <w:div w:id="858079329">
      <w:bodyDiv w:val="1"/>
      <w:marLeft w:val="0"/>
      <w:marRight w:val="0"/>
      <w:marTop w:val="0"/>
      <w:marBottom w:val="0"/>
      <w:divBdr>
        <w:top w:val="none" w:sz="0" w:space="0" w:color="auto"/>
        <w:left w:val="none" w:sz="0" w:space="0" w:color="auto"/>
        <w:bottom w:val="none" w:sz="0" w:space="0" w:color="auto"/>
        <w:right w:val="none" w:sz="0" w:space="0" w:color="auto"/>
      </w:divBdr>
    </w:div>
    <w:div w:id="871188731">
      <w:bodyDiv w:val="1"/>
      <w:marLeft w:val="0"/>
      <w:marRight w:val="0"/>
      <w:marTop w:val="0"/>
      <w:marBottom w:val="0"/>
      <w:divBdr>
        <w:top w:val="none" w:sz="0" w:space="0" w:color="auto"/>
        <w:left w:val="none" w:sz="0" w:space="0" w:color="auto"/>
        <w:bottom w:val="none" w:sz="0" w:space="0" w:color="auto"/>
        <w:right w:val="none" w:sz="0" w:space="0" w:color="auto"/>
      </w:divBdr>
    </w:div>
    <w:div w:id="1026951752">
      <w:bodyDiv w:val="1"/>
      <w:marLeft w:val="0"/>
      <w:marRight w:val="0"/>
      <w:marTop w:val="0"/>
      <w:marBottom w:val="0"/>
      <w:divBdr>
        <w:top w:val="none" w:sz="0" w:space="0" w:color="auto"/>
        <w:left w:val="none" w:sz="0" w:space="0" w:color="auto"/>
        <w:bottom w:val="none" w:sz="0" w:space="0" w:color="auto"/>
        <w:right w:val="none" w:sz="0" w:space="0" w:color="auto"/>
      </w:divBdr>
    </w:div>
    <w:div w:id="1105224964">
      <w:bodyDiv w:val="1"/>
      <w:marLeft w:val="0"/>
      <w:marRight w:val="0"/>
      <w:marTop w:val="0"/>
      <w:marBottom w:val="0"/>
      <w:divBdr>
        <w:top w:val="none" w:sz="0" w:space="0" w:color="auto"/>
        <w:left w:val="none" w:sz="0" w:space="0" w:color="auto"/>
        <w:bottom w:val="none" w:sz="0" w:space="0" w:color="auto"/>
        <w:right w:val="none" w:sz="0" w:space="0" w:color="auto"/>
      </w:divBdr>
    </w:div>
    <w:div w:id="1150440163">
      <w:bodyDiv w:val="1"/>
      <w:marLeft w:val="0"/>
      <w:marRight w:val="0"/>
      <w:marTop w:val="0"/>
      <w:marBottom w:val="0"/>
      <w:divBdr>
        <w:top w:val="none" w:sz="0" w:space="0" w:color="auto"/>
        <w:left w:val="none" w:sz="0" w:space="0" w:color="auto"/>
        <w:bottom w:val="none" w:sz="0" w:space="0" w:color="auto"/>
        <w:right w:val="none" w:sz="0" w:space="0" w:color="auto"/>
      </w:divBdr>
    </w:div>
    <w:div w:id="1170562188">
      <w:bodyDiv w:val="1"/>
      <w:marLeft w:val="0"/>
      <w:marRight w:val="0"/>
      <w:marTop w:val="0"/>
      <w:marBottom w:val="0"/>
      <w:divBdr>
        <w:top w:val="none" w:sz="0" w:space="0" w:color="auto"/>
        <w:left w:val="none" w:sz="0" w:space="0" w:color="auto"/>
        <w:bottom w:val="none" w:sz="0" w:space="0" w:color="auto"/>
        <w:right w:val="none" w:sz="0" w:space="0" w:color="auto"/>
      </w:divBdr>
    </w:div>
    <w:div w:id="1175801894">
      <w:bodyDiv w:val="1"/>
      <w:marLeft w:val="0"/>
      <w:marRight w:val="0"/>
      <w:marTop w:val="0"/>
      <w:marBottom w:val="0"/>
      <w:divBdr>
        <w:top w:val="none" w:sz="0" w:space="0" w:color="auto"/>
        <w:left w:val="none" w:sz="0" w:space="0" w:color="auto"/>
        <w:bottom w:val="none" w:sz="0" w:space="0" w:color="auto"/>
        <w:right w:val="none" w:sz="0" w:space="0" w:color="auto"/>
      </w:divBdr>
    </w:div>
    <w:div w:id="1187524839">
      <w:bodyDiv w:val="1"/>
      <w:marLeft w:val="0"/>
      <w:marRight w:val="0"/>
      <w:marTop w:val="0"/>
      <w:marBottom w:val="0"/>
      <w:divBdr>
        <w:top w:val="none" w:sz="0" w:space="0" w:color="auto"/>
        <w:left w:val="none" w:sz="0" w:space="0" w:color="auto"/>
        <w:bottom w:val="none" w:sz="0" w:space="0" w:color="auto"/>
        <w:right w:val="none" w:sz="0" w:space="0" w:color="auto"/>
      </w:divBdr>
    </w:div>
    <w:div w:id="1288968558">
      <w:bodyDiv w:val="1"/>
      <w:marLeft w:val="0"/>
      <w:marRight w:val="0"/>
      <w:marTop w:val="0"/>
      <w:marBottom w:val="0"/>
      <w:divBdr>
        <w:top w:val="none" w:sz="0" w:space="0" w:color="auto"/>
        <w:left w:val="none" w:sz="0" w:space="0" w:color="auto"/>
        <w:bottom w:val="none" w:sz="0" w:space="0" w:color="auto"/>
        <w:right w:val="none" w:sz="0" w:space="0" w:color="auto"/>
      </w:divBdr>
    </w:div>
    <w:div w:id="1469274826">
      <w:bodyDiv w:val="1"/>
      <w:marLeft w:val="0"/>
      <w:marRight w:val="0"/>
      <w:marTop w:val="0"/>
      <w:marBottom w:val="0"/>
      <w:divBdr>
        <w:top w:val="none" w:sz="0" w:space="0" w:color="auto"/>
        <w:left w:val="none" w:sz="0" w:space="0" w:color="auto"/>
        <w:bottom w:val="none" w:sz="0" w:space="0" w:color="auto"/>
        <w:right w:val="none" w:sz="0" w:space="0" w:color="auto"/>
      </w:divBdr>
    </w:div>
    <w:div w:id="1575360534">
      <w:bodyDiv w:val="1"/>
      <w:marLeft w:val="0"/>
      <w:marRight w:val="0"/>
      <w:marTop w:val="0"/>
      <w:marBottom w:val="0"/>
      <w:divBdr>
        <w:top w:val="none" w:sz="0" w:space="0" w:color="auto"/>
        <w:left w:val="none" w:sz="0" w:space="0" w:color="auto"/>
        <w:bottom w:val="none" w:sz="0" w:space="0" w:color="auto"/>
        <w:right w:val="none" w:sz="0" w:space="0" w:color="auto"/>
      </w:divBdr>
    </w:div>
    <w:div w:id="1702704810">
      <w:bodyDiv w:val="1"/>
      <w:marLeft w:val="0"/>
      <w:marRight w:val="0"/>
      <w:marTop w:val="0"/>
      <w:marBottom w:val="0"/>
      <w:divBdr>
        <w:top w:val="none" w:sz="0" w:space="0" w:color="auto"/>
        <w:left w:val="none" w:sz="0" w:space="0" w:color="auto"/>
        <w:bottom w:val="none" w:sz="0" w:space="0" w:color="auto"/>
        <w:right w:val="none" w:sz="0" w:space="0" w:color="auto"/>
      </w:divBdr>
    </w:div>
    <w:div w:id="1706759123">
      <w:bodyDiv w:val="1"/>
      <w:marLeft w:val="0"/>
      <w:marRight w:val="0"/>
      <w:marTop w:val="0"/>
      <w:marBottom w:val="0"/>
      <w:divBdr>
        <w:top w:val="none" w:sz="0" w:space="0" w:color="auto"/>
        <w:left w:val="none" w:sz="0" w:space="0" w:color="auto"/>
        <w:bottom w:val="none" w:sz="0" w:space="0" w:color="auto"/>
        <w:right w:val="none" w:sz="0" w:space="0" w:color="auto"/>
      </w:divBdr>
    </w:div>
    <w:div w:id="1711032167">
      <w:bodyDiv w:val="1"/>
      <w:marLeft w:val="0"/>
      <w:marRight w:val="0"/>
      <w:marTop w:val="0"/>
      <w:marBottom w:val="0"/>
      <w:divBdr>
        <w:top w:val="none" w:sz="0" w:space="0" w:color="auto"/>
        <w:left w:val="none" w:sz="0" w:space="0" w:color="auto"/>
        <w:bottom w:val="none" w:sz="0" w:space="0" w:color="auto"/>
        <w:right w:val="none" w:sz="0" w:space="0" w:color="auto"/>
      </w:divBdr>
    </w:div>
    <w:div w:id="1741056114">
      <w:bodyDiv w:val="1"/>
      <w:marLeft w:val="0"/>
      <w:marRight w:val="0"/>
      <w:marTop w:val="0"/>
      <w:marBottom w:val="0"/>
      <w:divBdr>
        <w:top w:val="none" w:sz="0" w:space="0" w:color="auto"/>
        <w:left w:val="none" w:sz="0" w:space="0" w:color="auto"/>
        <w:bottom w:val="none" w:sz="0" w:space="0" w:color="auto"/>
        <w:right w:val="none" w:sz="0" w:space="0" w:color="auto"/>
      </w:divBdr>
      <w:divsChild>
        <w:div w:id="416441650">
          <w:marLeft w:val="547"/>
          <w:marRight w:val="0"/>
          <w:marTop w:val="0"/>
          <w:marBottom w:val="0"/>
          <w:divBdr>
            <w:top w:val="none" w:sz="0" w:space="0" w:color="auto"/>
            <w:left w:val="none" w:sz="0" w:space="0" w:color="auto"/>
            <w:bottom w:val="none" w:sz="0" w:space="0" w:color="auto"/>
            <w:right w:val="none" w:sz="0" w:space="0" w:color="auto"/>
          </w:divBdr>
        </w:div>
      </w:divsChild>
    </w:div>
    <w:div w:id="1871147140">
      <w:bodyDiv w:val="1"/>
      <w:marLeft w:val="0"/>
      <w:marRight w:val="0"/>
      <w:marTop w:val="0"/>
      <w:marBottom w:val="0"/>
      <w:divBdr>
        <w:top w:val="none" w:sz="0" w:space="0" w:color="auto"/>
        <w:left w:val="none" w:sz="0" w:space="0" w:color="auto"/>
        <w:bottom w:val="none" w:sz="0" w:space="0" w:color="auto"/>
        <w:right w:val="none" w:sz="0" w:space="0" w:color="auto"/>
      </w:divBdr>
    </w:div>
    <w:div w:id="1969698936">
      <w:bodyDiv w:val="1"/>
      <w:marLeft w:val="0"/>
      <w:marRight w:val="0"/>
      <w:marTop w:val="0"/>
      <w:marBottom w:val="0"/>
      <w:divBdr>
        <w:top w:val="none" w:sz="0" w:space="0" w:color="auto"/>
        <w:left w:val="none" w:sz="0" w:space="0" w:color="auto"/>
        <w:bottom w:val="none" w:sz="0" w:space="0" w:color="auto"/>
        <w:right w:val="none" w:sz="0" w:space="0" w:color="auto"/>
      </w:divBdr>
    </w:div>
    <w:div w:id="1994984894">
      <w:bodyDiv w:val="1"/>
      <w:marLeft w:val="0"/>
      <w:marRight w:val="0"/>
      <w:marTop w:val="0"/>
      <w:marBottom w:val="0"/>
      <w:divBdr>
        <w:top w:val="none" w:sz="0" w:space="0" w:color="auto"/>
        <w:left w:val="none" w:sz="0" w:space="0" w:color="auto"/>
        <w:bottom w:val="none" w:sz="0" w:space="0" w:color="auto"/>
        <w:right w:val="none" w:sz="0" w:space="0" w:color="auto"/>
      </w:divBdr>
    </w:div>
    <w:div w:id="2013029094">
      <w:bodyDiv w:val="1"/>
      <w:marLeft w:val="0"/>
      <w:marRight w:val="0"/>
      <w:marTop w:val="0"/>
      <w:marBottom w:val="0"/>
      <w:divBdr>
        <w:top w:val="none" w:sz="0" w:space="0" w:color="auto"/>
        <w:left w:val="none" w:sz="0" w:space="0" w:color="auto"/>
        <w:bottom w:val="none" w:sz="0" w:space="0" w:color="auto"/>
        <w:right w:val="none" w:sz="0" w:space="0" w:color="auto"/>
      </w:divBdr>
    </w:div>
    <w:div w:id="2036924671">
      <w:bodyDiv w:val="1"/>
      <w:marLeft w:val="0"/>
      <w:marRight w:val="0"/>
      <w:marTop w:val="0"/>
      <w:marBottom w:val="0"/>
      <w:divBdr>
        <w:top w:val="none" w:sz="0" w:space="0" w:color="auto"/>
        <w:left w:val="none" w:sz="0" w:space="0" w:color="auto"/>
        <w:bottom w:val="none" w:sz="0" w:space="0" w:color="auto"/>
        <w:right w:val="none" w:sz="0" w:space="0" w:color="auto"/>
      </w:divBdr>
    </w:div>
    <w:div w:id="209970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4738-429D-40F5-BD7F-DD5B6FAD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JUNSU</dc:creator>
  <cp:lastModifiedBy>USER</cp:lastModifiedBy>
  <cp:revision>11</cp:revision>
  <cp:lastPrinted>2023-03-20T04:05:00Z</cp:lastPrinted>
  <dcterms:created xsi:type="dcterms:W3CDTF">2023-02-08T01:43:00Z</dcterms:created>
  <dcterms:modified xsi:type="dcterms:W3CDTF">2023-03-20T04:07:00Z</dcterms:modified>
</cp:coreProperties>
</file>